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3F4" w:rsidRDefault="00A30616" w:rsidP="00A30616">
      <w:pPr>
        <w:jc w:val="center"/>
        <w:rPr>
          <w:b/>
        </w:rPr>
      </w:pPr>
      <w:r w:rsidRPr="00A30616">
        <w:rPr>
          <w:b/>
        </w:rPr>
        <w:t>Western Kentucky University MPH-BSPH External Advisory Committee</w:t>
      </w:r>
    </w:p>
    <w:p w:rsidR="00540F99" w:rsidRDefault="00A12250" w:rsidP="00A30616">
      <w:pPr>
        <w:jc w:val="center"/>
        <w:rPr>
          <w:b/>
        </w:rPr>
      </w:pPr>
      <w:r>
        <w:rPr>
          <w:b/>
        </w:rPr>
        <w:t>Third</w:t>
      </w:r>
      <w:r>
        <w:rPr>
          <w:b/>
        </w:rPr>
        <w:t xml:space="preserve"> </w:t>
      </w:r>
      <w:r w:rsidR="00540F99">
        <w:rPr>
          <w:b/>
        </w:rPr>
        <w:t>draft Policies and Procedures</w:t>
      </w:r>
    </w:p>
    <w:p w:rsidR="00A30616" w:rsidRDefault="00A30616" w:rsidP="00A30616">
      <w:pPr>
        <w:jc w:val="center"/>
        <w:rPr>
          <w:b/>
        </w:rPr>
      </w:pPr>
    </w:p>
    <w:p w:rsidR="006135A7" w:rsidRDefault="00A30616" w:rsidP="00A30616">
      <w:r>
        <w:t xml:space="preserve">The </w:t>
      </w:r>
      <w:r w:rsidR="00F065BC">
        <w:t xml:space="preserve">MPH – BSPH </w:t>
      </w:r>
      <w:r w:rsidR="001E5208">
        <w:t xml:space="preserve">External Advisory </w:t>
      </w:r>
      <w:r w:rsidR="00F065BC">
        <w:t xml:space="preserve">Committee </w:t>
      </w:r>
      <w:r w:rsidR="0017062C">
        <w:t>shall consists of</w:t>
      </w:r>
      <w:r>
        <w:t xml:space="preserve"> leaders from external </w:t>
      </w:r>
      <w:r w:rsidR="0017062C">
        <w:t xml:space="preserve">stakeholders </w:t>
      </w:r>
      <w:r>
        <w:t>organizations</w:t>
      </w:r>
      <w:r w:rsidR="00AC5721">
        <w:t xml:space="preserve"> </w:t>
      </w:r>
      <w:r>
        <w:t>from the</w:t>
      </w:r>
      <w:r w:rsidR="00AC5721">
        <w:t xml:space="preserve"> state and</w:t>
      </w:r>
      <w:r w:rsidR="001E5208">
        <w:t xml:space="preserve"> local community, including</w:t>
      </w:r>
      <w:r w:rsidR="00530DC2">
        <w:t xml:space="preserve"> l</w:t>
      </w:r>
      <w:r w:rsidR="00AC5721">
        <w:t>ocal health departments,</w:t>
      </w:r>
      <w:r w:rsidR="00530DC2">
        <w:t xml:space="preserve"> state health department, state </w:t>
      </w:r>
      <w:r w:rsidR="00AC5721">
        <w:t xml:space="preserve">wide associations and </w:t>
      </w:r>
      <w:r w:rsidR="001E5208">
        <w:t>other appropriate organizations</w:t>
      </w:r>
      <w:r w:rsidR="00AC5721">
        <w:t xml:space="preserve">. </w:t>
      </w:r>
      <w:r w:rsidR="00530DC2">
        <w:t>Public Health Faculty will recommend Advisory Committee members</w:t>
      </w:r>
      <w:r w:rsidR="00AC5721">
        <w:t xml:space="preserve">. </w:t>
      </w:r>
    </w:p>
    <w:p w:rsidR="0076074C" w:rsidRDefault="001E5208" w:rsidP="00A30616">
      <w:r>
        <w:t>The External Advisory Committee will function at two levels, the Community Advisory Group (full stakeholder group) and Core Advisory Committee (6-8 key stakeholders.)</w:t>
      </w:r>
    </w:p>
    <w:p w:rsidR="0076074C" w:rsidRDefault="006135A7" w:rsidP="00A30616">
      <w:r>
        <w:t xml:space="preserve">The Community Advisory Group </w:t>
      </w:r>
      <w:r w:rsidR="001E5208">
        <w:t xml:space="preserve">will </w:t>
      </w:r>
      <w:r>
        <w:t xml:space="preserve">be an open group with as many </w:t>
      </w:r>
      <w:r w:rsidR="001E5208">
        <w:t xml:space="preserve">stakeholders </w:t>
      </w:r>
      <w:r>
        <w:t>as appropriate to be r</w:t>
      </w:r>
      <w:r w:rsidR="001E5208">
        <w:t xml:space="preserve">epresentative of the community. </w:t>
      </w:r>
      <w:r>
        <w:t>T</w:t>
      </w:r>
      <w:r w:rsidR="00F5263E">
        <w:t>his group</w:t>
      </w:r>
      <w:r w:rsidR="0076074C">
        <w:t xml:space="preserve"> will</w:t>
      </w:r>
      <w:r w:rsidR="00F5263E">
        <w:t xml:space="preserve"> inform the public health faculty of </w:t>
      </w:r>
      <w:r>
        <w:t xml:space="preserve">needs they </w:t>
      </w:r>
      <w:r w:rsidR="00F5263E">
        <w:t xml:space="preserve">observe in the community, while the public health faculty would </w:t>
      </w:r>
      <w:r w:rsidR="00B82471">
        <w:t>update</w:t>
      </w:r>
      <w:r w:rsidR="00F5263E">
        <w:t xml:space="preserve"> them of what is transpiring in the public health</w:t>
      </w:r>
      <w:r w:rsidR="00F065BC">
        <w:t xml:space="preserve"> programs.</w:t>
      </w:r>
      <w:r w:rsidR="00A12250">
        <w:t xml:space="preserve"> </w:t>
      </w:r>
    </w:p>
    <w:p w:rsidR="001E5208" w:rsidRDefault="001E5208" w:rsidP="00A30616">
      <w:r>
        <w:t>The Core</w:t>
      </w:r>
      <w:r w:rsidR="00DD66C7">
        <w:t xml:space="preserve"> </w:t>
      </w:r>
      <w:r>
        <w:t xml:space="preserve">Advisory Committee will help inform </w:t>
      </w:r>
      <w:r w:rsidR="0076074C">
        <w:t xml:space="preserve">the </w:t>
      </w:r>
      <w:r>
        <w:t xml:space="preserve">program </w:t>
      </w:r>
      <w:r w:rsidR="0076074C">
        <w:t xml:space="preserve">mission, objectives, goals, and </w:t>
      </w:r>
      <w:r>
        <w:t>curriculum.</w:t>
      </w:r>
      <w:r w:rsidR="00A12250">
        <w:t xml:space="preserve"> The Core Advisory Committee members will be recruited in such a way as to mirror the makeup of our local and regional community. It shall include representatives from our Academic Health Department members (Barren River District Health Department and Green River District Health Department), from the state Public Health department, and from program alumni working in the region. </w:t>
      </w:r>
    </w:p>
    <w:p w:rsidR="001E5208" w:rsidRDefault="001E5208" w:rsidP="00A30616">
      <w:r>
        <w:t>Procedures:</w:t>
      </w:r>
      <w:bookmarkStart w:id="0" w:name="_GoBack"/>
      <w:bookmarkEnd w:id="0"/>
    </w:p>
    <w:p w:rsidR="000555F3" w:rsidRDefault="000555F3" w:rsidP="00A30616">
      <w:r>
        <w:t xml:space="preserve">The </w:t>
      </w:r>
      <w:r w:rsidR="00540F99">
        <w:t xml:space="preserve">Community Advisory group of the </w:t>
      </w:r>
      <w:r>
        <w:t>MPH-BSPH E</w:t>
      </w:r>
      <w:r w:rsidR="00C5247A">
        <w:t>x</w:t>
      </w:r>
      <w:r w:rsidR="001E5208">
        <w:t>ternal Advisory Committee will</w:t>
      </w:r>
    </w:p>
    <w:p w:rsidR="00F129E5" w:rsidRDefault="000555F3" w:rsidP="00540F99">
      <w:pPr>
        <w:pStyle w:val="ListParagraph"/>
        <w:numPr>
          <w:ilvl w:val="0"/>
          <w:numId w:val="1"/>
        </w:numPr>
      </w:pPr>
      <w:r>
        <w:t xml:space="preserve">Meet </w:t>
      </w:r>
      <w:r w:rsidR="00540F99" w:rsidRPr="0076074C">
        <w:t>every other yea</w:t>
      </w:r>
      <w:r w:rsidR="0076074C" w:rsidRPr="0076074C">
        <w:t xml:space="preserve">r </w:t>
      </w:r>
      <w:r w:rsidR="00C5247A">
        <w:t xml:space="preserve">with </w:t>
      </w:r>
      <w:r w:rsidR="00540F99">
        <w:t>faculty to p</w:t>
      </w:r>
      <w:r w:rsidR="00BD7D00">
        <w:t xml:space="preserve">rovide an </w:t>
      </w:r>
      <w:r w:rsidR="0076074C">
        <w:t>e</w:t>
      </w:r>
      <w:r w:rsidR="00BD7D00">
        <w:t>nvironmental assessment of the current trends in public hea</w:t>
      </w:r>
      <w:r w:rsidR="00540F99">
        <w:t>lth and</w:t>
      </w:r>
      <w:r w:rsidR="00A12250">
        <w:t xml:space="preserve"> </w:t>
      </w:r>
      <w:r w:rsidR="00BD7D00">
        <w:t>future developments to help guide research and teaching.</w:t>
      </w:r>
    </w:p>
    <w:p w:rsidR="00BD7D00" w:rsidRDefault="008222A5" w:rsidP="00BD7D00">
      <w:pPr>
        <w:pStyle w:val="ListParagraph"/>
        <w:numPr>
          <w:ilvl w:val="0"/>
          <w:numId w:val="1"/>
        </w:numPr>
      </w:pPr>
      <w:r>
        <w:t>Link department to external</w:t>
      </w:r>
      <w:r w:rsidR="00BD7D00">
        <w:t xml:space="preserve"> resource</w:t>
      </w:r>
      <w:r>
        <w:t>s</w:t>
      </w:r>
      <w:r w:rsidR="00BD7D00">
        <w:t xml:space="preserve"> and op</w:t>
      </w:r>
      <w:r>
        <w:t>portunities as warranted.</w:t>
      </w:r>
    </w:p>
    <w:p w:rsidR="00F129E5" w:rsidRDefault="00F129E5" w:rsidP="00BD7D00">
      <w:pPr>
        <w:pStyle w:val="ListParagraph"/>
        <w:numPr>
          <w:ilvl w:val="0"/>
          <w:numId w:val="1"/>
        </w:numPr>
      </w:pPr>
      <w:r>
        <w:t>Serve as ambassadors for the department.</w:t>
      </w:r>
    </w:p>
    <w:p w:rsidR="00F129E5" w:rsidRDefault="00F129E5" w:rsidP="00540F99">
      <w:pPr>
        <w:pStyle w:val="ListParagraph"/>
        <w:numPr>
          <w:ilvl w:val="0"/>
          <w:numId w:val="1"/>
        </w:numPr>
      </w:pPr>
      <w:r>
        <w:t>Assist in identifying internships and career opportunities for students.</w:t>
      </w:r>
    </w:p>
    <w:p w:rsidR="00540F99" w:rsidRDefault="00540F99" w:rsidP="00540F99">
      <w:r>
        <w:t xml:space="preserve">The Core Advisory group of the MPH-BSPH External Advisory Committee will meet </w:t>
      </w:r>
      <w:r w:rsidRPr="0076074C">
        <w:t>yearl</w:t>
      </w:r>
      <w:r w:rsidR="0076074C">
        <w:t>y</w:t>
      </w:r>
      <w:r>
        <w:t xml:space="preserve"> with faculty to evaluate programming, identify programmatic gaps, and inform departmental curriculum. </w:t>
      </w:r>
    </w:p>
    <w:p w:rsidR="00540F99" w:rsidRDefault="00540F99" w:rsidP="00540F99"/>
    <w:sectPr w:rsidR="00540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20DEA"/>
    <w:multiLevelType w:val="hybridMultilevel"/>
    <w:tmpl w:val="F874F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B090E"/>
    <w:multiLevelType w:val="hybridMultilevel"/>
    <w:tmpl w:val="28406D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616"/>
    <w:rsid w:val="00052AE3"/>
    <w:rsid w:val="000555F3"/>
    <w:rsid w:val="000873AB"/>
    <w:rsid w:val="0017062C"/>
    <w:rsid w:val="001E5208"/>
    <w:rsid w:val="00426FC2"/>
    <w:rsid w:val="00530DC2"/>
    <w:rsid w:val="00540F99"/>
    <w:rsid w:val="006135A7"/>
    <w:rsid w:val="00692148"/>
    <w:rsid w:val="0076074C"/>
    <w:rsid w:val="008222A5"/>
    <w:rsid w:val="008B373C"/>
    <w:rsid w:val="00A12250"/>
    <w:rsid w:val="00A173F4"/>
    <w:rsid w:val="00A30616"/>
    <w:rsid w:val="00AA742D"/>
    <w:rsid w:val="00AC5721"/>
    <w:rsid w:val="00B82471"/>
    <w:rsid w:val="00BD7D00"/>
    <w:rsid w:val="00C5247A"/>
    <w:rsid w:val="00C74C8E"/>
    <w:rsid w:val="00DA0D98"/>
    <w:rsid w:val="00DD66C7"/>
    <w:rsid w:val="00EB11FB"/>
    <w:rsid w:val="00F065BC"/>
    <w:rsid w:val="00F129E5"/>
    <w:rsid w:val="00F41EEA"/>
    <w:rsid w:val="00F5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D225E"/>
  <w15:chartTrackingRefBased/>
  <w15:docId w15:val="{B174B790-8B35-4BF5-8174-8C9965F0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5F3"/>
    <w:pPr>
      <w:ind w:left="720"/>
      <w:contextualSpacing/>
    </w:pPr>
  </w:style>
  <w:style w:type="paragraph" w:styleId="BalloonText">
    <w:name w:val="Balloon Text"/>
    <w:basedOn w:val="Normal"/>
    <w:link w:val="BalloonTextChar"/>
    <w:uiPriority w:val="99"/>
    <w:semiHidden/>
    <w:unhideWhenUsed/>
    <w:rsid w:val="00530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D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Cecilia</dc:creator>
  <cp:keywords/>
  <dc:description/>
  <cp:lastModifiedBy>Susan</cp:lastModifiedBy>
  <cp:revision>4</cp:revision>
  <cp:lastPrinted>2019-10-08T19:00:00Z</cp:lastPrinted>
  <dcterms:created xsi:type="dcterms:W3CDTF">2019-12-11T14:41:00Z</dcterms:created>
  <dcterms:modified xsi:type="dcterms:W3CDTF">2019-12-11T17:03:00Z</dcterms:modified>
</cp:coreProperties>
</file>