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1440"/>
        <w:rPr>
          <w:rFonts w:ascii="Georgia" w:cs="Georgia" w:eastAsia="Georgia" w:hAnsi="Georgia"/>
        </w:rPr>
      </w:pPr>
      <w:r w:rsidDel="00000000" w:rsidR="00000000" w:rsidRPr="00000000">
        <w:rPr>
          <w:rFonts w:ascii="Georgia" w:cs="Georgia" w:eastAsia="Georgia" w:hAnsi="Georgia"/>
          <w:rtl w:val="0"/>
        </w:rPr>
        <w:t xml:space="preserve">First Reading: 2/7/23</w:t>
      </w:r>
    </w:p>
    <w:p w:rsidR="00000000" w:rsidDel="00000000" w:rsidP="00000000" w:rsidRDefault="00000000" w:rsidRPr="00000000" w14:paraId="00000002">
      <w:pPr>
        <w:spacing w:line="360" w:lineRule="auto"/>
        <w:ind w:left="1440"/>
        <w:rPr>
          <w:rFonts w:ascii="Georgia" w:cs="Georgia" w:eastAsia="Georgia" w:hAnsi="Georgia"/>
        </w:rPr>
      </w:pPr>
      <w:r w:rsidDel="00000000" w:rsidR="00000000" w:rsidRPr="00000000">
        <w:rPr>
          <w:rFonts w:ascii="Georgia" w:cs="Georgia" w:eastAsia="Georgia" w:hAnsi="Georgia"/>
          <w:rtl w:val="0"/>
        </w:rPr>
        <w:t xml:space="preserve">Second Reading: 2/14/23</w:t>
      </w:r>
    </w:p>
    <w:p w:rsidR="00000000" w:rsidDel="00000000" w:rsidP="00000000" w:rsidRDefault="00000000" w:rsidRPr="00000000" w14:paraId="00000003">
      <w:pPr>
        <w:spacing w:line="360" w:lineRule="auto"/>
        <w:ind w:left="1440"/>
        <w:rPr>
          <w:rFonts w:ascii="Georgia" w:cs="Georgia" w:eastAsia="Georgia" w:hAnsi="Georgia"/>
        </w:rPr>
      </w:pPr>
      <w:r w:rsidDel="00000000" w:rsidR="00000000" w:rsidRPr="00000000">
        <w:rPr>
          <w:rFonts w:ascii="Georgia" w:cs="Georgia" w:eastAsia="Georgia" w:hAnsi="Georgia"/>
          <w:rtl w:val="0"/>
        </w:rPr>
        <w:t xml:space="preserve">Pass: 35</w:t>
      </w:r>
    </w:p>
    <w:p w:rsidR="00000000" w:rsidDel="00000000" w:rsidP="00000000" w:rsidRDefault="00000000" w:rsidRPr="00000000" w14:paraId="00000004">
      <w:pPr>
        <w:spacing w:line="360" w:lineRule="auto"/>
        <w:ind w:left="1440"/>
        <w:rPr>
          <w:rFonts w:ascii="Georgia" w:cs="Georgia" w:eastAsia="Georgia" w:hAnsi="Georgia"/>
        </w:rPr>
      </w:pPr>
      <w:r w:rsidDel="00000000" w:rsidR="00000000" w:rsidRPr="00000000">
        <w:rPr>
          <w:rFonts w:ascii="Georgia" w:cs="Georgia" w:eastAsia="Georgia" w:hAnsi="Georgia"/>
          <w:rtl w:val="0"/>
        </w:rPr>
        <w:t xml:space="preserve">Fail: 0</w:t>
      </w:r>
    </w:p>
    <w:p w:rsidR="00000000" w:rsidDel="00000000" w:rsidP="00000000" w:rsidRDefault="00000000" w:rsidRPr="00000000" w14:paraId="00000005">
      <w:pPr>
        <w:spacing w:line="360" w:lineRule="auto"/>
        <w:ind w:left="1440"/>
        <w:rPr>
          <w:rFonts w:ascii="Georgia" w:cs="Georgia" w:eastAsia="Georgia" w:hAnsi="Georgia"/>
        </w:rPr>
      </w:pPr>
      <w:r w:rsidDel="00000000" w:rsidR="00000000" w:rsidRPr="00000000">
        <w:rPr>
          <w:rFonts w:ascii="Georgia" w:cs="Georgia" w:eastAsia="Georgia" w:hAnsi="Georgia"/>
          <w:rtl w:val="0"/>
        </w:rPr>
        <w:t xml:space="preserve">Other:</w:t>
      </w:r>
    </w:p>
    <w:p w:rsidR="00000000" w:rsidDel="00000000" w:rsidP="00000000" w:rsidRDefault="00000000" w:rsidRPr="00000000" w14:paraId="00000006">
      <w:pPr>
        <w:spacing w:after="200" w:line="360" w:lineRule="auto"/>
        <w:ind w:left="1440" w:firstLine="0"/>
        <w:rPr>
          <w:rFonts w:ascii="Georgia" w:cs="Georgia" w:eastAsia="Georgia" w:hAnsi="Georgia"/>
          <w:b w:val="1"/>
        </w:rPr>
      </w:pPr>
      <w:r w:rsidDel="00000000" w:rsidR="00000000" w:rsidRPr="00000000">
        <w:rPr>
          <w:rFonts w:ascii="Georgia" w:cs="Georgia" w:eastAsia="Georgia" w:hAnsi="Georgia"/>
          <w:b w:val="1"/>
          <w:rtl w:val="0"/>
        </w:rPr>
        <w:t xml:space="preserve">Bill 32-23-S: Organizational Aid Funding Spring 2023.</w:t>
      </w:r>
    </w:p>
    <w:p w:rsidR="00000000" w:rsidDel="00000000" w:rsidP="00000000" w:rsidRDefault="00000000" w:rsidRPr="00000000" w14:paraId="00000007">
      <w:pPr>
        <w:spacing w:after="200" w:line="360" w:lineRule="auto"/>
        <w:ind w:left="1440"/>
        <w:rPr>
          <w:rFonts w:ascii="Georgia" w:cs="Georgia" w:eastAsia="Georgia" w:hAnsi="Georgia"/>
        </w:rPr>
      </w:pPr>
      <w:r w:rsidDel="00000000" w:rsidR="00000000" w:rsidRPr="00000000">
        <w:rPr>
          <w:rFonts w:ascii="Georgia" w:cs="Georgia" w:eastAsia="Georgia" w:hAnsi="Georgia"/>
          <w:rtl w:val="0"/>
        </w:rPr>
        <w:t xml:space="preserve">PURPOSE:</w:t>
        <w:tab/>
        <w:t xml:space="preserve">For the Student Government Association of Western Kentucky University to allocate funding to selected registered student organizations (RSOs)</w:t>
      </w:r>
    </w:p>
    <w:p w:rsidR="00000000" w:rsidDel="00000000" w:rsidP="00000000" w:rsidRDefault="00000000" w:rsidRPr="00000000" w14:paraId="00000008">
      <w:pPr>
        <w:spacing w:after="200" w:line="360" w:lineRule="auto"/>
        <w:ind w:left="1440"/>
        <w:rPr>
          <w:rFonts w:ascii="Georgia" w:cs="Georgia" w:eastAsia="Georgia" w:hAnsi="Georgia"/>
        </w:rPr>
      </w:pPr>
      <w:r w:rsidDel="00000000" w:rsidR="00000000" w:rsidRPr="00000000">
        <w:rPr>
          <w:rFonts w:ascii="Georgia" w:cs="Georgia" w:eastAsia="Georgia" w:hAnsi="Georgia"/>
          <w:rtl w:val="0"/>
        </w:rPr>
        <w:t xml:space="preserve">WHEREAS:</w:t>
        <w:tab/>
        <w:t xml:space="preserve">$8,500 from Organizational Aid will be allocated for the Counseling Student Grad Association, Blaq Art Nouveau, Phi Sigma Pi National Honor Fraternity, WKU Chinese Music Club, Black Women of Western, Dance Big Red, History Club, African Student Union, MHC Alumni Ambassadors, WKU Disc Golf Club, Potter College Dean’s Council of Students, HonorsToppers, WKU Ecology Club, WKU Geology Club, WKU Spanish Club, Delta Sigma Pi, American Medical Association, and</w:t>
      </w:r>
    </w:p>
    <w:p w:rsidR="00000000" w:rsidDel="00000000" w:rsidP="00000000" w:rsidRDefault="00000000" w:rsidRPr="00000000" w14:paraId="00000009">
      <w:pPr>
        <w:spacing w:after="200" w:line="360" w:lineRule="auto"/>
        <w:ind w:left="1440"/>
        <w:rPr>
          <w:rFonts w:ascii="Georgia" w:cs="Georgia" w:eastAsia="Georgia" w:hAnsi="Georgia"/>
        </w:rPr>
      </w:pPr>
      <w:r w:rsidDel="00000000" w:rsidR="00000000" w:rsidRPr="00000000">
        <w:rPr>
          <w:rFonts w:ascii="Georgia" w:cs="Georgia" w:eastAsia="Georgia" w:hAnsi="Georgia"/>
          <w:rtl w:val="0"/>
        </w:rPr>
        <w:t xml:space="preserve">WHEREAS:</w:t>
        <w:tab/>
        <w:t xml:space="preserve">After reviewing applications, the Organizational Aid Board has determined the respective RSO’s have demonstrated appropriate need, and</w:t>
      </w:r>
    </w:p>
    <w:p w:rsidR="00000000" w:rsidDel="00000000" w:rsidP="00000000" w:rsidRDefault="00000000" w:rsidRPr="00000000" w14:paraId="0000000A">
      <w:pPr>
        <w:spacing w:after="200" w:line="360" w:lineRule="auto"/>
        <w:ind w:left="1440"/>
        <w:rPr>
          <w:rFonts w:ascii="Georgia" w:cs="Georgia" w:eastAsia="Georgia" w:hAnsi="Georgia"/>
        </w:rPr>
      </w:pPr>
      <w:r w:rsidDel="00000000" w:rsidR="00000000" w:rsidRPr="00000000">
        <w:rPr>
          <w:rFonts w:ascii="Georgia" w:cs="Georgia" w:eastAsia="Georgia" w:hAnsi="Georgia"/>
          <w:rtl w:val="0"/>
        </w:rPr>
        <w:t xml:space="preserve">WHEREAS:</w:t>
        <w:tab/>
        <w:t xml:space="preserve">Each RSO will receive $500 from the Organizational Aid budget.</w:t>
      </w:r>
    </w:p>
    <w:p w:rsidR="00000000" w:rsidDel="00000000" w:rsidP="00000000" w:rsidRDefault="00000000" w:rsidRPr="00000000" w14:paraId="0000000B">
      <w:pPr>
        <w:spacing w:after="200" w:line="360" w:lineRule="auto"/>
        <w:ind w:left="1440"/>
        <w:rPr>
          <w:rFonts w:ascii="Georgia" w:cs="Georgia" w:eastAsia="Georgia" w:hAnsi="Georgia"/>
        </w:rPr>
      </w:pPr>
      <w:r w:rsidDel="00000000" w:rsidR="00000000" w:rsidRPr="00000000">
        <w:rPr>
          <w:rFonts w:ascii="Georgia" w:cs="Georgia" w:eastAsia="Georgia" w:hAnsi="Georgia"/>
          <w:rtl w:val="0"/>
        </w:rPr>
        <w:t xml:space="preserve">THEREFORE: Be it resolved that the Student Government Association of Western Kentucky University will allocate $8,500 from the Organizational Aid budget for the aforementioned registered student organizations.</w:t>
      </w:r>
    </w:p>
    <w:p w:rsidR="00000000" w:rsidDel="00000000" w:rsidP="00000000" w:rsidRDefault="00000000" w:rsidRPr="00000000" w14:paraId="0000000C">
      <w:pPr>
        <w:spacing w:after="200" w:line="360" w:lineRule="auto"/>
        <w:ind w:left="1440"/>
        <w:rPr>
          <w:rFonts w:ascii="Georgia" w:cs="Georgia" w:eastAsia="Georgia" w:hAnsi="Georgia"/>
        </w:rPr>
      </w:pPr>
      <w:r w:rsidDel="00000000" w:rsidR="00000000" w:rsidRPr="00000000">
        <w:rPr>
          <w:rFonts w:ascii="Georgia" w:cs="Georgia" w:eastAsia="Georgia" w:hAnsi="Georgia"/>
          <w:rtl w:val="0"/>
        </w:rPr>
        <w:t xml:space="preserve">AUTHOR:</w:t>
        <w:tab/>
        <w:t xml:space="preserve">Sam Kurtz, Administrative Vice President</w:t>
      </w:r>
    </w:p>
    <w:p w:rsidR="00000000" w:rsidDel="00000000" w:rsidP="00000000" w:rsidRDefault="00000000" w:rsidRPr="00000000" w14:paraId="0000000D">
      <w:pPr>
        <w:spacing w:after="200" w:line="360" w:lineRule="auto"/>
        <w:ind w:left="1440"/>
        <w:rPr>
          <w:rFonts w:ascii="Georgia" w:cs="Georgia" w:eastAsia="Georgia" w:hAnsi="Georgia"/>
        </w:rPr>
      </w:pPr>
      <w:r w:rsidDel="00000000" w:rsidR="00000000" w:rsidRPr="00000000">
        <w:rPr>
          <w:rFonts w:ascii="Georgia" w:cs="Georgia" w:eastAsia="Georgia" w:hAnsi="Georgia"/>
          <w:rtl w:val="0"/>
        </w:rPr>
        <w:t xml:space="preserve">SPONSOR:</w:t>
        <w:tab/>
        <w:t xml:space="preserve">Legislative Operations Committee</w:t>
      </w:r>
    </w:p>
    <w:p w:rsidR="00000000" w:rsidDel="00000000" w:rsidP="00000000" w:rsidRDefault="00000000" w:rsidRPr="00000000" w14:paraId="0000000E">
      <w:pPr>
        <w:spacing w:after="200" w:line="360" w:lineRule="auto"/>
        <w:ind w:left="1440"/>
        <w:rPr>
          <w:rFonts w:ascii="Georgia" w:cs="Georgia" w:eastAsia="Georgia" w:hAnsi="Georgia"/>
        </w:rPr>
      </w:pPr>
      <w:r w:rsidDel="00000000" w:rsidR="00000000" w:rsidRPr="00000000">
        <w:rPr>
          <w:rFonts w:ascii="Georgia" w:cs="Georgia" w:eastAsia="Georgia" w:hAnsi="Georgia"/>
          <w:rtl w:val="0"/>
        </w:rPr>
        <w:t xml:space="preserve">CONTACTS:</w:t>
        <w:tab/>
        <w:t xml:space="preserve">Organizational Aid Board, </w:t>
      </w:r>
      <w:hyperlink r:id="rId6">
        <w:r w:rsidDel="00000000" w:rsidR="00000000" w:rsidRPr="00000000">
          <w:rPr>
            <w:rFonts w:ascii="Georgia" w:cs="Georgia" w:eastAsia="Georgia" w:hAnsi="Georgia"/>
            <w:color w:val="1155cc"/>
            <w:u w:val="single"/>
            <w:rtl w:val="0"/>
          </w:rPr>
          <w:t xml:space="preserve">samuel.kurtz730@topper.wku.edu</w:t>
        </w:r>
      </w:hyperlink>
      <w:r w:rsidDel="00000000" w:rsidR="00000000" w:rsidRPr="00000000">
        <w:rPr>
          <w:rFonts w:ascii="Georgia" w:cs="Georgia" w:eastAsia="Georgia" w:hAnsi="Georgia"/>
          <w:rtl w:val="0"/>
        </w:rPr>
        <w:t xml:space="preserve"> (chair)</w:t>
      </w:r>
    </w:p>
    <w:p w:rsidR="00000000" w:rsidDel="00000000" w:rsidP="00000000" w:rsidRDefault="00000000" w:rsidRPr="00000000" w14:paraId="0000000F">
      <w:pPr>
        <w:spacing w:after="200" w:line="360" w:lineRule="auto"/>
        <w:ind w:left="2880" w:hanging="1440"/>
        <w:rPr>
          <w:rFonts w:ascii="Georgia" w:cs="Georgia" w:eastAsia="Georgia" w:hAnsi="Georgia"/>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amuel.kurtz730@topper.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