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14B" w:rsidRPr="00ED214B" w:rsidRDefault="00ED214B" w:rsidP="00ED214B">
      <w:pPr>
        <w:rPr>
          <w:rFonts w:ascii="Times New Roman" w:hAnsi="Times New Roman" w:cs="Times New Roman"/>
          <w:sz w:val="24"/>
        </w:rPr>
      </w:pPr>
      <w:r>
        <w:rPr>
          <w:rFonts w:ascii="Times New Roman" w:hAnsi="Times New Roman" w:cs="Times New Roman"/>
          <w:sz w:val="24"/>
        </w:rPr>
        <w:t>February 9</w:t>
      </w:r>
      <w:bookmarkStart w:id="0" w:name="_GoBack"/>
      <w:bookmarkEnd w:id="0"/>
      <w:r>
        <w:rPr>
          <w:rFonts w:ascii="Times New Roman" w:hAnsi="Times New Roman" w:cs="Times New Roman"/>
          <w:sz w:val="24"/>
        </w:rPr>
        <w:t xml:space="preserve">, 2016 – </w:t>
      </w:r>
      <w:r w:rsidRPr="00ED214B">
        <w:rPr>
          <w:rFonts w:ascii="Times New Roman" w:hAnsi="Times New Roman" w:cs="Times New Roman"/>
          <w:sz w:val="24"/>
        </w:rPr>
        <w:t>Meeting of the Executive Cabinet of the</w:t>
      </w:r>
      <w:r>
        <w:rPr>
          <w:rFonts w:ascii="Times New Roman" w:hAnsi="Times New Roman" w:cs="Times New Roman"/>
          <w:sz w:val="24"/>
        </w:rPr>
        <w:t xml:space="preserve"> Student Government Association </w:t>
      </w:r>
      <w:r w:rsidRPr="00ED214B">
        <w:rPr>
          <w:rFonts w:ascii="Times New Roman" w:hAnsi="Times New Roman" w:cs="Times New Roman"/>
          <w:sz w:val="24"/>
        </w:rPr>
        <w:t>of Western Kentucky University</w:t>
      </w:r>
    </w:p>
    <w:p w:rsidR="00ED214B" w:rsidRPr="00ED214B" w:rsidRDefault="00ED214B" w:rsidP="00ED214B">
      <w:pPr>
        <w:rPr>
          <w:rFonts w:ascii="Times New Roman" w:hAnsi="Times New Roman" w:cs="Times New Roman"/>
          <w:sz w:val="24"/>
        </w:rPr>
      </w:pPr>
      <w:r w:rsidRPr="00ED214B">
        <w:rPr>
          <w:rFonts w:ascii="Times New Roman" w:hAnsi="Times New Roman" w:cs="Times New Roman"/>
          <w:sz w:val="24"/>
        </w:rPr>
        <w:t>VOTING OFFICERS IN ATTENDANCE</w:t>
      </w:r>
    </w:p>
    <w:p w:rsidR="00ED214B" w:rsidRPr="00ED214B" w:rsidRDefault="00ED214B" w:rsidP="00ED214B">
      <w:pPr>
        <w:rPr>
          <w:rFonts w:ascii="Times New Roman" w:hAnsi="Times New Roman" w:cs="Times New Roman"/>
          <w:sz w:val="24"/>
        </w:rPr>
      </w:pPr>
      <w:r w:rsidRPr="00ED214B">
        <w:rPr>
          <w:rFonts w:ascii="Times New Roman" w:hAnsi="Times New Roman" w:cs="Times New Roman"/>
          <w:sz w:val="24"/>
        </w:rPr>
        <w:t>President Jay Todd Richey</w:t>
      </w:r>
    </w:p>
    <w:p w:rsidR="00ED214B" w:rsidRPr="00ED214B" w:rsidRDefault="00ED214B" w:rsidP="00ED214B">
      <w:pPr>
        <w:rPr>
          <w:rFonts w:ascii="Times New Roman" w:hAnsi="Times New Roman" w:cs="Times New Roman"/>
          <w:sz w:val="24"/>
        </w:rPr>
      </w:pPr>
      <w:r w:rsidRPr="00ED214B">
        <w:rPr>
          <w:rFonts w:ascii="Times New Roman" w:hAnsi="Times New Roman" w:cs="Times New Roman"/>
          <w:sz w:val="24"/>
        </w:rPr>
        <w:t>Executive Vice President Nolan Miles</w:t>
      </w:r>
    </w:p>
    <w:p w:rsidR="00ED214B" w:rsidRPr="00ED214B" w:rsidRDefault="00ED214B" w:rsidP="00ED214B">
      <w:pPr>
        <w:rPr>
          <w:rFonts w:ascii="Times New Roman" w:hAnsi="Times New Roman" w:cs="Times New Roman"/>
          <w:sz w:val="24"/>
        </w:rPr>
      </w:pPr>
      <w:r w:rsidRPr="00ED214B">
        <w:rPr>
          <w:rFonts w:ascii="Times New Roman" w:hAnsi="Times New Roman" w:cs="Times New Roman"/>
          <w:sz w:val="24"/>
        </w:rPr>
        <w:t>Administrative Vice President Liz Koehler</w:t>
      </w:r>
    </w:p>
    <w:p w:rsidR="00ED214B" w:rsidRPr="00ED214B" w:rsidRDefault="00ED214B" w:rsidP="00ED214B">
      <w:pPr>
        <w:rPr>
          <w:rFonts w:ascii="Times New Roman" w:hAnsi="Times New Roman" w:cs="Times New Roman"/>
          <w:sz w:val="24"/>
        </w:rPr>
      </w:pPr>
      <w:r w:rsidRPr="00ED214B">
        <w:rPr>
          <w:rFonts w:ascii="Times New Roman" w:hAnsi="Times New Roman" w:cs="Times New Roman"/>
          <w:sz w:val="24"/>
        </w:rPr>
        <w:t>Chief of Staff James Line</w:t>
      </w:r>
    </w:p>
    <w:p w:rsidR="00ED214B" w:rsidRPr="00ED214B" w:rsidRDefault="00ED214B" w:rsidP="00ED214B">
      <w:pPr>
        <w:rPr>
          <w:rFonts w:ascii="Times New Roman" w:hAnsi="Times New Roman" w:cs="Times New Roman"/>
          <w:sz w:val="24"/>
        </w:rPr>
      </w:pPr>
      <w:r w:rsidRPr="00ED214B">
        <w:rPr>
          <w:rFonts w:ascii="Times New Roman" w:hAnsi="Times New Roman" w:cs="Times New Roman"/>
          <w:sz w:val="24"/>
        </w:rPr>
        <w:t>Public Relations Director Sawyer Coffey</w:t>
      </w:r>
    </w:p>
    <w:p w:rsidR="00ED214B" w:rsidRDefault="00ED214B" w:rsidP="00ED214B">
      <w:pPr>
        <w:rPr>
          <w:rFonts w:ascii="Times New Roman" w:hAnsi="Times New Roman" w:cs="Times New Roman"/>
          <w:sz w:val="24"/>
        </w:rPr>
      </w:pPr>
      <w:r w:rsidRPr="00ED214B">
        <w:rPr>
          <w:rFonts w:ascii="Times New Roman" w:hAnsi="Times New Roman" w:cs="Times New Roman"/>
          <w:sz w:val="24"/>
        </w:rPr>
        <w:t>Director of Academic and Student Affairs Barrett Greenwell</w:t>
      </w:r>
    </w:p>
    <w:p w:rsidR="00ED214B" w:rsidRPr="00ED214B" w:rsidRDefault="00ED214B" w:rsidP="00ED214B">
      <w:pPr>
        <w:rPr>
          <w:rFonts w:ascii="Times New Roman" w:hAnsi="Times New Roman" w:cs="Times New Roman"/>
          <w:sz w:val="24"/>
        </w:rPr>
      </w:pPr>
      <w:r>
        <w:rPr>
          <w:rFonts w:ascii="Times New Roman" w:hAnsi="Times New Roman" w:cs="Times New Roman"/>
          <w:sz w:val="24"/>
        </w:rPr>
        <w:t>Director of Information Technology Rachel Keightley</w:t>
      </w:r>
    </w:p>
    <w:p w:rsidR="00ED214B" w:rsidRPr="00ED214B" w:rsidRDefault="00ED214B" w:rsidP="00ED214B">
      <w:pPr>
        <w:rPr>
          <w:rFonts w:ascii="Times New Roman" w:hAnsi="Times New Roman" w:cs="Times New Roman"/>
          <w:sz w:val="24"/>
        </w:rPr>
      </w:pPr>
      <w:r w:rsidRPr="00ED214B">
        <w:rPr>
          <w:rFonts w:ascii="Times New Roman" w:hAnsi="Times New Roman" w:cs="Times New Roman"/>
          <w:sz w:val="24"/>
        </w:rPr>
        <w:t>NONVOTING OFFICERS IN ATTENDANCE</w:t>
      </w:r>
    </w:p>
    <w:p w:rsidR="000E4185" w:rsidRDefault="00ED214B" w:rsidP="00ED214B">
      <w:pPr>
        <w:rPr>
          <w:rFonts w:ascii="Times New Roman" w:hAnsi="Times New Roman" w:cs="Times New Roman"/>
          <w:sz w:val="24"/>
        </w:rPr>
      </w:pPr>
      <w:r w:rsidRPr="00ED214B">
        <w:rPr>
          <w:rFonts w:ascii="Times New Roman" w:hAnsi="Times New Roman" w:cs="Times New Roman"/>
          <w:sz w:val="24"/>
        </w:rPr>
        <w:t>Spea</w:t>
      </w:r>
      <w:r>
        <w:rPr>
          <w:rFonts w:ascii="Times New Roman" w:hAnsi="Times New Roman" w:cs="Times New Roman"/>
          <w:sz w:val="24"/>
        </w:rPr>
        <w:t>ker of the Senate Paige Settles</w:t>
      </w:r>
    </w:p>
    <w:p w:rsidR="00ED214B" w:rsidRDefault="00ED214B" w:rsidP="00ED214B">
      <w:pPr>
        <w:rPr>
          <w:rFonts w:ascii="Times New Roman" w:hAnsi="Times New Roman" w:cs="Times New Roman"/>
          <w:sz w:val="24"/>
        </w:rPr>
      </w:pPr>
    </w:p>
    <w:p w:rsidR="00ED214B" w:rsidRDefault="00ED214B" w:rsidP="00ED214B">
      <w:pPr>
        <w:rPr>
          <w:rFonts w:ascii="Times New Roman" w:hAnsi="Times New Roman" w:cs="Times New Roman"/>
          <w:sz w:val="24"/>
        </w:rPr>
      </w:pPr>
      <w:r>
        <w:rPr>
          <w:rFonts w:ascii="Times New Roman" w:hAnsi="Times New Roman" w:cs="Times New Roman"/>
          <w:sz w:val="24"/>
        </w:rPr>
        <w:t>Richey calls the meeting to order.</w:t>
      </w:r>
    </w:p>
    <w:p w:rsidR="00ED214B" w:rsidRDefault="00ED214B" w:rsidP="00ED214B">
      <w:pPr>
        <w:rPr>
          <w:rFonts w:ascii="Times New Roman" w:hAnsi="Times New Roman" w:cs="Times New Roman"/>
          <w:sz w:val="24"/>
        </w:rPr>
      </w:pPr>
      <w:r>
        <w:rPr>
          <w:rFonts w:ascii="Times New Roman" w:hAnsi="Times New Roman" w:cs="Times New Roman"/>
          <w:sz w:val="24"/>
        </w:rPr>
        <w:t>Richey motions to approve last meeting’s minutes. Minutes unanimously approved.</w:t>
      </w:r>
    </w:p>
    <w:p w:rsidR="00ED214B" w:rsidRDefault="00ED214B" w:rsidP="00ED214B">
      <w:pPr>
        <w:rPr>
          <w:rFonts w:ascii="Times New Roman" w:hAnsi="Times New Roman" w:cs="Times New Roman"/>
          <w:sz w:val="24"/>
        </w:rPr>
      </w:pPr>
      <w:r>
        <w:rPr>
          <w:rFonts w:ascii="Times New Roman" w:hAnsi="Times New Roman" w:cs="Times New Roman"/>
          <w:sz w:val="24"/>
        </w:rPr>
        <w:t>Bill 1-16-S passes unanimously.</w:t>
      </w:r>
    </w:p>
    <w:p w:rsidR="00ED214B" w:rsidRDefault="00ED214B" w:rsidP="00ED214B">
      <w:pPr>
        <w:rPr>
          <w:rFonts w:ascii="Times New Roman" w:hAnsi="Times New Roman" w:cs="Times New Roman"/>
          <w:sz w:val="24"/>
        </w:rPr>
      </w:pPr>
      <w:r>
        <w:rPr>
          <w:rFonts w:ascii="Times New Roman" w:hAnsi="Times New Roman" w:cs="Times New Roman"/>
          <w:sz w:val="24"/>
        </w:rPr>
        <w:t>Bill 2-16-S passes unanimously.</w:t>
      </w:r>
    </w:p>
    <w:p w:rsidR="00ED214B" w:rsidRDefault="00ED214B" w:rsidP="00ED214B">
      <w:pPr>
        <w:rPr>
          <w:rFonts w:ascii="Times New Roman" w:hAnsi="Times New Roman" w:cs="Times New Roman"/>
          <w:sz w:val="24"/>
        </w:rPr>
      </w:pPr>
      <w:r>
        <w:rPr>
          <w:rFonts w:ascii="Times New Roman" w:hAnsi="Times New Roman" w:cs="Times New Roman"/>
          <w:sz w:val="24"/>
        </w:rPr>
        <w:t>Bill 3-16-S passes unanimously.</w:t>
      </w:r>
    </w:p>
    <w:p w:rsidR="00ED214B" w:rsidRDefault="00ED214B" w:rsidP="00ED214B">
      <w:pPr>
        <w:rPr>
          <w:rFonts w:ascii="Times New Roman" w:hAnsi="Times New Roman" w:cs="Times New Roman"/>
          <w:sz w:val="24"/>
        </w:rPr>
      </w:pPr>
      <w:r>
        <w:rPr>
          <w:rFonts w:ascii="Times New Roman" w:hAnsi="Times New Roman" w:cs="Times New Roman"/>
          <w:sz w:val="24"/>
        </w:rPr>
        <w:t>Richey says he’s working on 22 different things, but one of the main things is working out our financial obligations with WKU athletics for SGA tabling and announcements. Richey recommends tabling at March 3 basketball game.</w:t>
      </w:r>
    </w:p>
    <w:p w:rsidR="00ED214B" w:rsidRDefault="00ED214B" w:rsidP="00ED214B">
      <w:pPr>
        <w:rPr>
          <w:rFonts w:ascii="Times New Roman" w:hAnsi="Times New Roman" w:cs="Times New Roman"/>
          <w:sz w:val="24"/>
        </w:rPr>
      </w:pPr>
      <w:r>
        <w:rPr>
          <w:rFonts w:ascii="Times New Roman" w:hAnsi="Times New Roman" w:cs="Times New Roman"/>
          <w:sz w:val="24"/>
        </w:rPr>
        <w:t>Greenwell sent scholarship descriptions to Rachel to add to the website.</w:t>
      </w:r>
    </w:p>
    <w:p w:rsidR="00ED214B" w:rsidRDefault="00ED214B" w:rsidP="00ED214B">
      <w:pPr>
        <w:rPr>
          <w:rFonts w:ascii="Times New Roman" w:hAnsi="Times New Roman" w:cs="Times New Roman"/>
          <w:sz w:val="24"/>
        </w:rPr>
      </w:pPr>
      <w:r>
        <w:rPr>
          <w:rFonts w:ascii="Times New Roman" w:hAnsi="Times New Roman" w:cs="Times New Roman"/>
          <w:sz w:val="24"/>
        </w:rPr>
        <w:t>Rachel is going to add various new features to the website.</w:t>
      </w:r>
    </w:p>
    <w:p w:rsidR="00ED214B" w:rsidRDefault="00ED214B" w:rsidP="00ED214B">
      <w:pPr>
        <w:rPr>
          <w:rFonts w:ascii="Times New Roman" w:hAnsi="Times New Roman" w:cs="Times New Roman"/>
          <w:sz w:val="24"/>
        </w:rPr>
      </w:pPr>
      <w:r>
        <w:rPr>
          <w:rFonts w:ascii="Times New Roman" w:hAnsi="Times New Roman" w:cs="Times New Roman"/>
          <w:sz w:val="24"/>
        </w:rPr>
        <w:t>Miles is working with Jennifer Smith on organizing a lobbying trip to Frankfort and would like to work on retention initiatives.</w:t>
      </w:r>
    </w:p>
    <w:p w:rsidR="00ED214B" w:rsidRDefault="00ED214B" w:rsidP="00ED214B">
      <w:pPr>
        <w:rPr>
          <w:rFonts w:ascii="Times New Roman" w:hAnsi="Times New Roman" w:cs="Times New Roman"/>
          <w:sz w:val="24"/>
        </w:rPr>
      </w:pPr>
      <w:r>
        <w:rPr>
          <w:rFonts w:ascii="Times New Roman" w:hAnsi="Times New Roman" w:cs="Times New Roman"/>
          <w:sz w:val="24"/>
        </w:rPr>
        <w:t>Settles is updating Senate records and procedures.</w:t>
      </w:r>
    </w:p>
    <w:p w:rsidR="00ED214B" w:rsidRDefault="00ED214B" w:rsidP="00ED214B">
      <w:pPr>
        <w:rPr>
          <w:rFonts w:ascii="Times New Roman" w:hAnsi="Times New Roman" w:cs="Times New Roman"/>
          <w:sz w:val="24"/>
        </w:rPr>
      </w:pPr>
      <w:r>
        <w:rPr>
          <w:rFonts w:ascii="Times New Roman" w:hAnsi="Times New Roman" w:cs="Times New Roman"/>
          <w:sz w:val="24"/>
        </w:rPr>
        <w:t>Coffey mentions social media promotion for the Frankfort lobbying trip and says she is working with Kyle Parks on a promo video for SGA in the coming weeks.</w:t>
      </w:r>
    </w:p>
    <w:p w:rsidR="00ED214B" w:rsidRDefault="00ED214B" w:rsidP="00ED214B">
      <w:pPr>
        <w:rPr>
          <w:rFonts w:ascii="Times New Roman" w:hAnsi="Times New Roman" w:cs="Times New Roman"/>
          <w:sz w:val="24"/>
        </w:rPr>
      </w:pPr>
      <w:r>
        <w:rPr>
          <w:rFonts w:ascii="Times New Roman" w:hAnsi="Times New Roman" w:cs="Times New Roman"/>
          <w:sz w:val="24"/>
        </w:rPr>
        <w:t>Line is working on changing the student parental leave policies at WKU and switching to a new office sign-in system.</w:t>
      </w:r>
    </w:p>
    <w:p w:rsidR="00ED214B" w:rsidRDefault="00ED214B" w:rsidP="00ED214B">
      <w:pPr>
        <w:rPr>
          <w:rFonts w:ascii="Times New Roman" w:hAnsi="Times New Roman" w:cs="Times New Roman"/>
          <w:sz w:val="24"/>
        </w:rPr>
      </w:pPr>
      <w:r>
        <w:rPr>
          <w:rFonts w:ascii="Times New Roman" w:hAnsi="Times New Roman" w:cs="Times New Roman"/>
          <w:sz w:val="24"/>
        </w:rPr>
        <w:lastRenderedPageBreak/>
        <w:t>Richey says he has had difficulty working with the Board of Student Body Presidents.</w:t>
      </w:r>
    </w:p>
    <w:p w:rsidR="00ED214B" w:rsidRPr="00ED214B" w:rsidRDefault="00ED214B" w:rsidP="00ED214B">
      <w:pPr>
        <w:rPr>
          <w:rFonts w:ascii="Times New Roman" w:hAnsi="Times New Roman" w:cs="Times New Roman"/>
          <w:sz w:val="24"/>
        </w:rPr>
      </w:pPr>
      <w:r>
        <w:rPr>
          <w:rFonts w:ascii="Times New Roman" w:hAnsi="Times New Roman" w:cs="Times New Roman"/>
          <w:sz w:val="24"/>
        </w:rPr>
        <w:t>Miles moves to adjourn. Meeting adjourned unanimously.</w:t>
      </w:r>
    </w:p>
    <w:sectPr w:rsidR="00ED214B" w:rsidRPr="00ED2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4B"/>
    <w:rsid w:val="00653410"/>
    <w:rsid w:val="00D95BEA"/>
    <w:rsid w:val="00ED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26718-B4B8-4E49-AE37-90790174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Line</dc:creator>
  <cp:keywords/>
  <dc:description/>
  <cp:lastModifiedBy>James Line</cp:lastModifiedBy>
  <cp:revision>1</cp:revision>
  <dcterms:created xsi:type="dcterms:W3CDTF">2016-03-31T17:54:00Z</dcterms:created>
  <dcterms:modified xsi:type="dcterms:W3CDTF">2016-03-31T18:01:00Z</dcterms:modified>
</cp:coreProperties>
</file>