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FA" w:rsidRPr="00731DFA" w:rsidRDefault="00731DFA" w:rsidP="00731DF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31DFA">
        <w:rPr>
          <w:rFonts w:ascii="Times New Roman" w:hAnsi="Times New Roman"/>
          <w:b/>
          <w:sz w:val="24"/>
          <w:szCs w:val="24"/>
        </w:rPr>
        <w:t>Application to Teach at Harlaxton College</w:t>
      </w:r>
    </w:p>
    <w:p w:rsidR="00CB6220" w:rsidRDefault="00731DFA" w:rsidP="00731DF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31DFA">
        <w:rPr>
          <w:rFonts w:ascii="Times New Roman" w:hAnsi="Times New Roman"/>
          <w:b/>
          <w:sz w:val="24"/>
          <w:szCs w:val="24"/>
        </w:rPr>
        <w:t>Rubric</w:t>
      </w:r>
    </w:p>
    <w:p w:rsidR="00861340" w:rsidRPr="00731DFA" w:rsidRDefault="00861340" w:rsidP="00731DF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61340" w:rsidRDefault="00861340" w:rsidP="008613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of </w:t>
      </w:r>
      <w:r w:rsidR="00766132">
        <w:rPr>
          <w:rFonts w:ascii="Times New Roman" w:hAnsi="Times New Roman"/>
          <w:sz w:val="24"/>
          <w:szCs w:val="24"/>
        </w:rPr>
        <w:t>Applicant</w:t>
      </w:r>
      <w:r>
        <w:rPr>
          <w:rFonts w:ascii="Times New Roman" w:hAnsi="Times New Roman"/>
          <w:sz w:val="24"/>
          <w:szCs w:val="24"/>
        </w:rPr>
        <w:t>_________________________________ Evaluator_________________</w:t>
      </w:r>
    </w:p>
    <w:p w:rsidR="00861340" w:rsidRDefault="00861340" w:rsidP="00861340">
      <w:pPr>
        <w:pStyle w:val="NoSpacing"/>
        <w:rPr>
          <w:rFonts w:ascii="Times New Roman" w:hAnsi="Times New Roman"/>
          <w:sz w:val="24"/>
          <w:szCs w:val="24"/>
        </w:rPr>
      </w:pPr>
    </w:p>
    <w:p w:rsidR="00861340" w:rsidRDefault="00861340" w:rsidP="008613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 against other </w:t>
      </w:r>
      <w:r w:rsidR="00766132">
        <w:rPr>
          <w:rFonts w:ascii="Times New Roman" w:hAnsi="Times New Roman"/>
          <w:sz w:val="24"/>
          <w:szCs w:val="24"/>
        </w:rPr>
        <w:t>applicants: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61340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   2    3    4    </w:t>
      </w:r>
      <w:r w:rsidRPr="00861340">
        <w:rPr>
          <w:rFonts w:ascii="Times New Roman" w:hAnsi="Times New Roman"/>
          <w:sz w:val="24"/>
          <w:szCs w:val="24"/>
        </w:rPr>
        <w:t>5    6</w:t>
      </w:r>
      <w:r>
        <w:rPr>
          <w:rFonts w:ascii="Times New Roman" w:hAnsi="Times New Roman"/>
          <w:sz w:val="24"/>
          <w:szCs w:val="24"/>
        </w:rPr>
        <w:t xml:space="preserve">    7    8    9</w:t>
      </w:r>
    </w:p>
    <w:p w:rsidR="00731DFA" w:rsidRDefault="00731DFA" w:rsidP="00861340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170"/>
        <w:gridCol w:w="1227"/>
        <w:gridCol w:w="3831"/>
      </w:tblGrid>
      <w:tr w:rsidR="00731DFA" w:rsidTr="00731DFA">
        <w:tc>
          <w:tcPr>
            <w:tcW w:w="3348" w:type="dxa"/>
            <w:shd w:val="clear" w:color="auto" w:fill="D9D9D9" w:themeFill="background1" w:themeFillShade="D9"/>
          </w:tcPr>
          <w:p w:rsidR="00731DFA" w:rsidRPr="00731DFA" w:rsidRDefault="00731DFA" w:rsidP="00731DF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DFA">
              <w:rPr>
                <w:rFonts w:ascii="Times New Roman" w:hAnsi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31DFA" w:rsidRDefault="00731DFA" w:rsidP="00731D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731DFA" w:rsidRDefault="00731DFA" w:rsidP="00731D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Met</w:t>
            </w:r>
          </w:p>
        </w:tc>
        <w:tc>
          <w:tcPr>
            <w:tcW w:w="3831" w:type="dxa"/>
            <w:shd w:val="clear" w:color="auto" w:fill="D9D9D9" w:themeFill="background1" w:themeFillShade="D9"/>
          </w:tcPr>
          <w:p w:rsidR="00731DFA" w:rsidRDefault="00731DFA" w:rsidP="00731D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Comments</w:t>
            </w:r>
          </w:p>
        </w:tc>
      </w:tr>
      <w:tr w:rsidR="000A0568" w:rsidTr="00731DFA">
        <w:tc>
          <w:tcPr>
            <w:tcW w:w="3348" w:type="dxa"/>
          </w:tcPr>
          <w:p w:rsidR="000A0568" w:rsidRDefault="000A0568" w:rsidP="00731D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Application is complete and contains all necessary information</w:t>
            </w:r>
          </w:p>
        </w:tc>
        <w:tc>
          <w:tcPr>
            <w:tcW w:w="1170" w:type="dxa"/>
          </w:tcPr>
          <w:p w:rsidR="000A0568" w:rsidRDefault="000A0568" w:rsidP="00731D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0A0568" w:rsidRDefault="000A0568" w:rsidP="00731D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vMerge w:val="restart"/>
          </w:tcPr>
          <w:p w:rsidR="000A0568" w:rsidRDefault="000A0568" w:rsidP="00731D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568" w:rsidTr="00731DFA">
        <w:tc>
          <w:tcPr>
            <w:tcW w:w="3348" w:type="dxa"/>
          </w:tcPr>
          <w:p w:rsidR="000A0568" w:rsidRDefault="000A0568" w:rsidP="00731D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Current curriculum vita is included</w:t>
            </w:r>
          </w:p>
        </w:tc>
        <w:tc>
          <w:tcPr>
            <w:tcW w:w="1170" w:type="dxa"/>
          </w:tcPr>
          <w:p w:rsidR="000A0568" w:rsidRDefault="000A0568" w:rsidP="00731D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0A0568" w:rsidRDefault="000A0568" w:rsidP="00731D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:rsidR="000A0568" w:rsidRDefault="000A0568" w:rsidP="00731D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51" w:rsidTr="00731DFA">
        <w:tc>
          <w:tcPr>
            <w:tcW w:w="3348" w:type="dxa"/>
          </w:tcPr>
          <w:p w:rsidR="00D74A51" w:rsidRDefault="00D74A51" w:rsidP="00661C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Essay clearly indicates interest and qualifications for serving as the WKU Visiting Professor at Harlaxton College.</w:t>
            </w:r>
          </w:p>
        </w:tc>
        <w:tc>
          <w:tcPr>
            <w:tcW w:w="1170" w:type="dxa"/>
          </w:tcPr>
          <w:p w:rsidR="00D74A51" w:rsidRDefault="00D74A51" w:rsidP="00731D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D74A51" w:rsidRDefault="00D74A51" w:rsidP="00731D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:rsidR="00D74A51" w:rsidRDefault="00D74A51" w:rsidP="00731D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51" w:rsidTr="00731DFA">
        <w:tc>
          <w:tcPr>
            <w:tcW w:w="3348" w:type="dxa"/>
          </w:tcPr>
          <w:p w:rsidR="00D74A51" w:rsidRDefault="00D74A51" w:rsidP="00661C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goals and interest connect with opportunities from the Harlaxton experience that could contribute to growth of the applicant and the mission of the STE and WKU.</w:t>
            </w:r>
          </w:p>
        </w:tc>
        <w:tc>
          <w:tcPr>
            <w:tcW w:w="1170" w:type="dxa"/>
          </w:tcPr>
          <w:p w:rsidR="00D74A51" w:rsidRDefault="00D74A51" w:rsidP="00731D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D74A51" w:rsidRDefault="00D74A51" w:rsidP="00731D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:rsidR="00D74A51" w:rsidRDefault="00D74A51" w:rsidP="00731D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568" w:rsidTr="00731DFA">
        <w:tc>
          <w:tcPr>
            <w:tcW w:w="3348" w:type="dxa"/>
          </w:tcPr>
          <w:p w:rsidR="000A0568" w:rsidRDefault="00661CBB" w:rsidP="00661C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includes information on the ability to learn from international/intercultural experiences and how this experience will be incorporated into professional work</w:t>
            </w:r>
          </w:p>
        </w:tc>
        <w:tc>
          <w:tcPr>
            <w:tcW w:w="1170" w:type="dxa"/>
          </w:tcPr>
          <w:p w:rsidR="000A0568" w:rsidRDefault="000A0568" w:rsidP="00731D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0A0568" w:rsidRDefault="000A0568" w:rsidP="00731D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:rsidR="000A0568" w:rsidRDefault="000A0568" w:rsidP="00731D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568" w:rsidTr="00731DFA">
        <w:tc>
          <w:tcPr>
            <w:tcW w:w="3348" w:type="dxa"/>
          </w:tcPr>
          <w:p w:rsidR="000A0568" w:rsidRDefault="000A0568" w:rsidP="008D6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</w:t>
            </w:r>
            <w:r w:rsidR="008A5877">
              <w:rPr>
                <w:rFonts w:ascii="Times New Roman" w:hAnsi="Times New Roman"/>
                <w:sz w:val="24"/>
                <w:szCs w:val="24"/>
              </w:rPr>
              <w:t>licant is qualified to teach at</w:t>
            </w:r>
            <w:r w:rsidR="005F47A0">
              <w:rPr>
                <w:rFonts w:ascii="Times New Roman" w:hAnsi="Times New Roman"/>
                <w:sz w:val="24"/>
                <w:szCs w:val="24"/>
              </w:rPr>
              <w:t xml:space="preserve"> Harlaxton College and</w:t>
            </w:r>
            <w:r w:rsidR="008D60EE">
              <w:rPr>
                <w:rFonts w:ascii="Times New Roman" w:hAnsi="Times New Roman"/>
                <w:sz w:val="24"/>
                <w:szCs w:val="24"/>
              </w:rPr>
              <w:t xml:space="preserve"> has attributes to serve as 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ambassador to represent STE and WKU. </w:t>
            </w:r>
          </w:p>
        </w:tc>
        <w:tc>
          <w:tcPr>
            <w:tcW w:w="1170" w:type="dxa"/>
          </w:tcPr>
          <w:p w:rsidR="000A0568" w:rsidRDefault="000A0568" w:rsidP="00731D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0A0568" w:rsidRDefault="000A0568" w:rsidP="00731D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:rsidR="000A0568" w:rsidRDefault="000A0568" w:rsidP="00731D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1DFA" w:rsidRDefault="00731DFA" w:rsidP="00731DFA">
      <w:pPr>
        <w:pStyle w:val="NoSpacing"/>
        <w:rPr>
          <w:rFonts w:ascii="Times New Roman" w:hAnsi="Times New Roman"/>
          <w:sz w:val="24"/>
          <w:szCs w:val="24"/>
        </w:rPr>
      </w:pPr>
    </w:p>
    <w:p w:rsidR="00861340" w:rsidRDefault="00861340" w:rsidP="008613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Strengths of </w:t>
      </w:r>
      <w:r w:rsidR="00766132">
        <w:rPr>
          <w:rFonts w:ascii="Times New Roman" w:hAnsi="Times New Roman"/>
          <w:sz w:val="24"/>
          <w:szCs w:val="24"/>
        </w:rPr>
        <w:t>Applicant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61340" w:rsidRDefault="00861340" w:rsidP="008613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61340" w:rsidRDefault="00861340" w:rsidP="008613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61340" w:rsidRDefault="00766132" w:rsidP="008613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66132" w:rsidRDefault="00766132" w:rsidP="008613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66132" w:rsidRDefault="00766132" w:rsidP="00861340">
      <w:pPr>
        <w:pStyle w:val="NoSpacing"/>
        <w:rPr>
          <w:rFonts w:ascii="Times New Roman" w:hAnsi="Times New Roman"/>
          <w:sz w:val="24"/>
          <w:szCs w:val="24"/>
        </w:rPr>
      </w:pPr>
    </w:p>
    <w:p w:rsidR="00861340" w:rsidRDefault="00861340" w:rsidP="008613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Weaknesses of </w:t>
      </w:r>
      <w:r w:rsidR="00766132">
        <w:rPr>
          <w:rFonts w:ascii="Times New Roman" w:hAnsi="Times New Roman"/>
          <w:sz w:val="24"/>
          <w:szCs w:val="24"/>
        </w:rPr>
        <w:t>Applicant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861340" w:rsidRDefault="00861340" w:rsidP="008613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61340" w:rsidRPr="00287B3B" w:rsidRDefault="00861340" w:rsidP="008613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0A0568" w:rsidRDefault="00766132" w:rsidP="008613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766132" w:rsidRPr="00731DFA" w:rsidRDefault="00766132" w:rsidP="008613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sectPr w:rsidR="00766132" w:rsidRPr="00731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FA"/>
    <w:rsid w:val="000A0568"/>
    <w:rsid w:val="00287B3B"/>
    <w:rsid w:val="00450B24"/>
    <w:rsid w:val="005F47A0"/>
    <w:rsid w:val="00661CBB"/>
    <w:rsid w:val="00731DFA"/>
    <w:rsid w:val="00766132"/>
    <w:rsid w:val="00861340"/>
    <w:rsid w:val="008A5877"/>
    <w:rsid w:val="008D60EE"/>
    <w:rsid w:val="008E12FE"/>
    <w:rsid w:val="00CB6220"/>
    <w:rsid w:val="00D219B3"/>
    <w:rsid w:val="00D74A51"/>
    <w:rsid w:val="00ED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DFA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rsid w:val="00731DF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DFA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rsid w:val="00731DF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Gandy, Kay</dc:creator>
  <cp:lastModifiedBy>user</cp:lastModifiedBy>
  <cp:revision>2</cp:revision>
  <dcterms:created xsi:type="dcterms:W3CDTF">2013-04-22T18:34:00Z</dcterms:created>
  <dcterms:modified xsi:type="dcterms:W3CDTF">2013-04-22T18:34:00Z</dcterms:modified>
</cp:coreProperties>
</file>