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E887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MASTER OF ARTS IN TEACHING REQUIRED COURSES</w:t>
      </w:r>
    </w:p>
    <w:p w14:paraId="27C9D22B" w14:textId="34CC1AB4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RECOMMENDED COURSE SEQUENCE</w:t>
      </w:r>
    </w:p>
    <w:p w14:paraId="04907459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003E63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Middle Grades Standard and Alternate Route to Certification</w:t>
      </w:r>
    </w:p>
    <w:p w14:paraId="47664769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Secondary Standard and Alternate Route to Certification</w:t>
      </w:r>
    </w:p>
    <w:p w14:paraId="39CE7344" w14:textId="77777777" w:rsidR="00363041" w:rsidRDefault="00363041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52930DA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Semester Year 1</w:t>
      </w:r>
    </w:p>
    <w:p w14:paraId="7AB590FE" w14:textId="03B37900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EDU 520: Planning for Instruction (3 hrs.) </w:t>
      </w:r>
      <w:r w:rsidR="00D50598">
        <w:rPr>
          <w:rFonts w:ascii="Times New Roman" w:hAnsi="Times New Roman" w:cs="Times New Roman"/>
        </w:rPr>
        <w:t>(Must be taken in the first 6 hours)</w:t>
      </w:r>
    </w:p>
    <w:p w14:paraId="6337ED85" w14:textId="151911A1" w:rsidR="00A72449" w:rsidRDefault="007D1B0C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LTCY 510: Methods of Teaching Literacy to Adolescents (3 </w:t>
      </w:r>
      <w:r>
        <w:rPr>
          <w:rFonts w:ascii="Times New Roman" w:hAnsi="Times New Roman" w:cs="Times New Roman"/>
        </w:rPr>
        <w:t>hrs.)</w:t>
      </w:r>
    </w:p>
    <w:p w14:paraId="649EC7E9" w14:textId="4948AA20" w:rsidR="00D50598" w:rsidRPr="0086458E" w:rsidRDefault="00D50598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LME 535: Survey of Educationa</w:t>
      </w:r>
      <w:r>
        <w:rPr>
          <w:rFonts w:ascii="Times New Roman" w:hAnsi="Times New Roman" w:cs="Times New Roman"/>
        </w:rPr>
        <w:t>l Technology Practices (3 hrs.)</w:t>
      </w:r>
    </w:p>
    <w:p w14:paraId="5FDB4A12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39FE92C" w14:textId="03DD1FA9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Semester Year 1</w:t>
      </w:r>
    </w:p>
    <w:p w14:paraId="05F2A6BB" w14:textId="7DC5FA97" w:rsidR="00A72449" w:rsidRDefault="007D1B0C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 xml:space="preserve">PSY 510: Advanced </w:t>
      </w:r>
      <w:r>
        <w:rPr>
          <w:rFonts w:ascii="Times New Roman" w:hAnsi="Times New Roman" w:cs="Times New Roman"/>
        </w:rPr>
        <w:t>Educational Psychology (3 hrs.)</w:t>
      </w:r>
    </w:p>
    <w:p w14:paraId="150E62F6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522: Fundamentals of Diff</w:t>
      </w:r>
      <w:r>
        <w:rPr>
          <w:rFonts w:ascii="Times New Roman" w:hAnsi="Times New Roman" w:cs="Times New Roman"/>
        </w:rPr>
        <w:t>erentiated Instruction (3 hrs.)</w:t>
      </w:r>
    </w:p>
    <w:p w14:paraId="769D60E0" w14:textId="77777777" w:rsidR="007D1B0C" w:rsidRDefault="007D1B0C" w:rsidP="007D1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570: Educational Assessment for All Learners (3 hrs.)</w:t>
      </w:r>
    </w:p>
    <w:p w14:paraId="430D770F" w14:textId="77777777" w:rsidR="007D1B0C" w:rsidRDefault="007D1B0C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F30E3A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7C875D" w14:textId="4B852900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Summer Year 1</w:t>
      </w:r>
    </w:p>
    <w:p w14:paraId="77320EBA" w14:textId="2C3212DA" w:rsidR="00A72449" w:rsidRDefault="007D1B0C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Content Elective </w:t>
      </w:r>
      <w:r w:rsidR="00A72449">
        <w:rPr>
          <w:rFonts w:ascii="Times New Roman" w:hAnsi="Times New Roman" w:cs="Times New Roman"/>
          <w:b/>
          <w:bCs/>
        </w:rPr>
        <w:t>I (3 hours)</w:t>
      </w:r>
    </w:p>
    <w:p w14:paraId="5CF2A376" w14:textId="77777777" w:rsidR="00A72449" w:rsidRDefault="00A72449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02B9A8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Semester Year 1</w:t>
      </w:r>
    </w:p>
    <w:p w14:paraId="180A0EE3" w14:textId="73F0EE5E" w:rsidR="007D1B0C" w:rsidRDefault="007D1B0C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Elective II (3 hours)</w:t>
      </w:r>
    </w:p>
    <w:p w14:paraId="4848D888" w14:textId="2DA7B7E4" w:rsidR="00C62392" w:rsidRDefault="00C62392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Program-specific content methods course approved by the advisor (3 hours)</w:t>
      </w:r>
    </w:p>
    <w:p w14:paraId="416BF404" w14:textId="05F0A431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TCHL 520: Principles of Action Research f</w:t>
      </w:r>
      <w:r>
        <w:rPr>
          <w:rFonts w:ascii="Times New Roman" w:hAnsi="Times New Roman" w:cs="Times New Roman"/>
        </w:rPr>
        <w:t>or Teacher Leaders (3 hrs.)</w:t>
      </w:r>
    </w:p>
    <w:p w14:paraId="0C8B978F" w14:textId="1A73738E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OR</w:t>
      </w:r>
    </w:p>
    <w:p w14:paraId="6241F23C" w14:textId="77777777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EDFN 500: Research Methods (3 hrs.)</w:t>
      </w:r>
    </w:p>
    <w:p w14:paraId="16F6C4DC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13EAF654" w14:textId="77777777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</w:t>
      </w:r>
      <w:r w:rsidRPr="0086458E">
        <w:rPr>
          <w:rFonts w:ascii="Times New Roman" w:hAnsi="Times New Roman" w:cs="Times New Roman"/>
        </w:rPr>
        <w:t>tudents must take BOTH the EDU 570 AND one or the other of EDFN 500 OR TCHL 520. </w:t>
      </w:r>
    </w:p>
    <w:p w14:paraId="2ECC0E30" w14:textId="77777777" w:rsidR="00A72449" w:rsidRPr="0086458E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2EA0A9" w14:textId="6A116878" w:rsidR="00A72449" w:rsidRDefault="00A72449" w:rsidP="00A724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Semester Year 2</w:t>
      </w:r>
    </w:p>
    <w:p w14:paraId="7999AC0D" w14:textId="6843DD48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EDU 589: Advanced Internship for the MAT (6 hrs.)</w:t>
      </w:r>
    </w:p>
    <w:p w14:paraId="6D1E1179" w14:textId="3D4E33CF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0895EE0C" w14:textId="116BA7CF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 </w:t>
      </w:r>
    </w:p>
    <w:p w14:paraId="7AD9F47C" w14:textId="77777777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458E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 w:rsidRPr="0086458E">
        <w:rPr>
          <w:rFonts w:ascii="Times New Roman" w:hAnsi="Times New Roman" w:cs="Times New Roman"/>
        </w:rPr>
        <w:t>36</w:t>
      </w:r>
    </w:p>
    <w:p w14:paraId="168526BF" w14:textId="77777777" w:rsidR="0086458E" w:rsidRPr="0086458E" w:rsidRDefault="0086458E" w:rsidP="00864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2C1DDE" w14:textId="77777777" w:rsidR="006F5F50" w:rsidRPr="0086458E" w:rsidRDefault="006F5F50"/>
    <w:sectPr w:rsidR="006F5F50" w:rsidRPr="0086458E" w:rsidSect="009B1D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E"/>
    <w:rsid w:val="0020044B"/>
    <w:rsid w:val="00363041"/>
    <w:rsid w:val="00693D69"/>
    <w:rsid w:val="006F5F50"/>
    <w:rsid w:val="007D1B0C"/>
    <w:rsid w:val="0086458E"/>
    <w:rsid w:val="00A63B97"/>
    <w:rsid w:val="00A72449"/>
    <w:rsid w:val="00C176DF"/>
    <w:rsid w:val="00C445A9"/>
    <w:rsid w:val="00C62392"/>
    <w:rsid w:val="00D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FF7C4"/>
  <w14:defaultImageDpi w14:val="300"/>
  <w15:docId w15:val="{A42A1418-4D01-4A06-A923-FB0A452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Faculty Staff</dc:creator>
  <cp:lastModifiedBy>Bell, Devin</cp:lastModifiedBy>
  <cp:revision>2</cp:revision>
  <cp:lastPrinted>2013-08-14T14:35:00Z</cp:lastPrinted>
  <dcterms:created xsi:type="dcterms:W3CDTF">2016-08-25T19:58:00Z</dcterms:created>
  <dcterms:modified xsi:type="dcterms:W3CDTF">2016-08-25T19:58:00Z</dcterms:modified>
</cp:coreProperties>
</file>