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084" w:rsidRPr="00E70725" w:rsidRDefault="005271EA">
      <w:pPr>
        <w:rPr>
          <w:rFonts w:ascii="Times New Roman" w:hAnsi="Times New Roman" w:cs="Times New Roman"/>
          <w:sz w:val="24"/>
          <w:szCs w:val="24"/>
        </w:rPr>
      </w:pPr>
      <w:r w:rsidRPr="00E70725">
        <w:rPr>
          <w:rFonts w:ascii="Times New Roman" w:hAnsi="Times New Roman" w:cs="Times New Roman"/>
          <w:sz w:val="24"/>
          <w:szCs w:val="24"/>
        </w:rPr>
        <w:t>Life, Liberty, and the Pursuit of Happiness</w:t>
      </w:r>
    </w:p>
    <w:p w:rsidR="00E70725" w:rsidRDefault="00E70725" w:rsidP="005271EA">
      <w:pPr>
        <w:rPr>
          <w:rFonts w:ascii="Times New Roman" w:hAnsi="Times New Roman" w:cs="Times New Roman"/>
          <w:sz w:val="24"/>
          <w:szCs w:val="24"/>
        </w:rPr>
      </w:pPr>
      <w:r>
        <w:rPr>
          <w:rFonts w:ascii="Times New Roman" w:hAnsi="Times New Roman" w:cs="Times New Roman"/>
          <w:sz w:val="24"/>
          <w:szCs w:val="24"/>
        </w:rPr>
        <w:t xml:space="preserve">Once upon a time, a group of American colonists rebelled against the country of their birth in order to secure their rights to life, liberty, and the pursuit of happiness. So just how successful has the US been in protecting these rights?  Let’s do a little comparison with other former British colonies.  </w:t>
      </w:r>
    </w:p>
    <w:p w:rsidR="00E70725" w:rsidRDefault="005271EA" w:rsidP="005271EA">
      <w:pPr>
        <w:rPr>
          <w:rFonts w:ascii="Times New Roman" w:hAnsi="Times New Roman" w:cs="Times New Roman"/>
          <w:sz w:val="24"/>
          <w:szCs w:val="24"/>
        </w:rPr>
      </w:pPr>
      <w:r w:rsidRPr="00E70725">
        <w:rPr>
          <w:rFonts w:ascii="Times New Roman" w:hAnsi="Times New Roman" w:cs="Times New Roman"/>
          <w:sz w:val="24"/>
          <w:szCs w:val="24"/>
        </w:rPr>
        <w:t>Like the United States, Australia, Canada, and New Zealand are independently governed (albeit with the British Monarch as the figurative head of state.</w:t>
      </w:r>
      <w:r w:rsidR="00D70ACD" w:rsidRPr="00E70725">
        <w:rPr>
          <w:rFonts w:ascii="Times New Roman" w:hAnsi="Times New Roman" w:cs="Times New Roman"/>
          <w:sz w:val="24"/>
          <w:szCs w:val="24"/>
        </w:rPr>
        <w:t>)</w:t>
      </w:r>
      <w:r w:rsidRPr="00E70725">
        <w:rPr>
          <w:rFonts w:ascii="Times New Roman" w:hAnsi="Times New Roman" w:cs="Times New Roman"/>
          <w:sz w:val="24"/>
          <w:szCs w:val="24"/>
        </w:rPr>
        <w:t xml:space="preserve"> Yet in measures of life expectancy, economic freedom, and happiness, these three British Offshoots outpace the US.</w:t>
      </w:r>
    </w:p>
    <w:p w:rsidR="00D70ACD" w:rsidRPr="00E70725" w:rsidRDefault="005271EA" w:rsidP="005271EA">
      <w:pPr>
        <w:rPr>
          <w:rFonts w:ascii="Times New Roman" w:hAnsi="Times New Roman" w:cs="Times New Roman"/>
          <w:sz w:val="24"/>
          <w:szCs w:val="24"/>
        </w:rPr>
      </w:pPr>
      <w:r w:rsidRPr="00E70725">
        <w:rPr>
          <w:rFonts w:ascii="Times New Roman" w:hAnsi="Times New Roman" w:cs="Times New Roman"/>
          <w:sz w:val="24"/>
          <w:szCs w:val="24"/>
        </w:rPr>
        <w:t xml:space="preserve">The </w:t>
      </w:r>
      <w:hyperlink r:id="rId5" w:history="1">
        <w:r w:rsidRPr="00D327D9">
          <w:rPr>
            <w:rStyle w:val="Hyperlink"/>
            <w:rFonts w:ascii="Times New Roman" w:hAnsi="Times New Roman" w:cs="Times New Roman"/>
            <w:sz w:val="24"/>
            <w:szCs w:val="24"/>
          </w:rPr>
          <w:t xml:space="preserve">CIA World </w:t>
        </w:r>
        <w:proofErr w:type="spellStart"/>
        <w:r w:rsidRPr="00D327D9">
          <w:rPr>
            <w:rStyle w:val="Hyperlink"/>
            <w:rFonts w:ascii="Times New Roman" w:hAnsi="Times New Roman" w:cs="Times New Roman"/>
            <w:sz w:val="24"/>
            <w:szCs w:val="24"/>
          </w:rPr>
          <w:t>Factbook</w:t>
        </w:r>
        <w:proofErr w:type="spellEnd"/>
      </w:hyperlink>
      <w:r w:rsidRPr="00E70725">
        <w:rPr>
          <w:rFonts w:ascii="Times New Roman" w:hAnsi="Times New Roman" w:cs="Times New Roman"/>
          <w:sz w:val="24"/>
          <w:szCs w:val="24"/>
        </w:rPr>
        <w:t xml:space="preserve"> state</w:t>
      </w:r>
      <w:r w:rsidR="000E2661">
        <w:rPr>
          <w:rFonts w:ascii="Times New Roman" w:hAnsi="Times New Roman" w:cs="Times New Roman"/>
          <w:sz w:val="24"/>
          <w:szCs w:val="24"/>
        </w:rPr>
        <w:t>s that US life expectancy (78.24</w:t>
      </w:r>
      <w:r w:rsidRPr="00E70725">
        <w:rPr>
          <w:rFonts w:ascii="Times New Roman" w:hAnsi="Times New Roman" w:cs="Times New Roman"/>
          <w:sz w:val="24"/>
          <w:szCs w:val="24"/>
        </w:rPr>
        <w:t xml:space="preserve"> years)</w:t>
      </w:r>
      <w:r w:rsidR="000E2661">
        <w:rPr>
          <w:rFonts w:ascii="Times New Roman" w:hAnsi="Times New Roman" w:cs="Times New Roman"/>
          <w:sz w:val="24"/>
          <w:szCs w:val="24"/>
        </w:rPr>
        <w:t xml:space="preserve"> trails that of Australia (81.72</w:t>
      </w:r>
      <w:r w:rsidRPr="00E70725">
        <w:rPr>
          <w:rFonts w:ascii="Times New Roman" w:hAnsi="Times New Roman" w:cs="Times New Roman"/>
          <w:sz w:val="24"/>
          <w:szCs w:val="24"/>
        </w:rPr>
        <w:t xml:space="preserve"> years), Canada (81.2</w:t>
      </w:r>
      <w:r w:rsidR="000E2661">
        <w:rPr>
          <w:rFonts w:ascii="Times New Roman" w:hAnsi="Times New Roman" w:cs="Times New Roman"/>
          <w:sz w:val="24"/>
          <w:szCs w:val="24"/>
        </w:rPr>
        <w:t>9 years), and New Zealand (80.48</w:t>
      </w:r>
      <w:r w:rsidRPr="00E70725">
        <w:rPr>
          <w:rFonts w:ascii="Times New Roman" w:hAnsi="Times New Roman" w:cs="Times New Roman"/>
          <w:sz w:val="24"/>
          <w:szCs w:val="24"/>
        </w:rPr>
        <w:t xml:space="preserve"> years). </w:t>
      </w:r>
      <w:r w:rsidRPr="00E70725">
        <w:rPr>
          <w:rFonts w:ascii="Times New Roman" w:hAnsi="Times New Roman" w:cs="Times New Roman"/>
          <w:sz w:val="24"/>
          <w:szCs w:val="24"/>
        </w:rPr>
        <w:tab/>
      </w:r>
    </w:p>
    <w:p w:rsidR="00E70725" w:rsidRDefault="005271EA" w:rsidP="005271EA">
      <w:pPr>
        <w:rPr>
          <w:rFonts w:ascii="Times New Roman" w:hAnsi="Times New Roman" w:cs="Times New Roman"/>
          <w:sz w:val="24"/>
          <w:szCs w:val="24"/>
        </w:rPr>
      </w:pPr>
      <w:r w:rsidRPr="00E70725">
        <w:rPr>
          <w:rFonts w:ascii="Times New Roman" w:hAnsi="Times New Roman" w:cs="Times New Roman"/>
          <w:sz w:val="24"/>
          <w:szCs w:val="24"/>
        </w:rPr>
        <w:t xml:space="preserve">A ranking of economic freedom from the </w:t>
      </w:r>
      <w:hyperlink r:id="rId6" w:history="1">
        <w:r w:rsidRPr="00E70725">
          <w:rPr>
            <w:rStyle w:val="Hyperlink"/>
            <w:rFonts w:ascii="Times New Roman" w:hAnsi="Times New Roman" w:cs="Times New Roman"/>
            <w:sz w:val="24"/>
            <w:szCs w:val="24"/>
          </w:rPr>
          <w:t>Heritage Foundation (2011)</w:t>
        </w:r>
      </w:hyperlink>
      <w:r w:rsidRPr="00E70725">
        <w:rPr>
          <w:rFonts w:ascii="Times New Roman" w:hAnsi="Times New Roman" w:cs="Times New Roman"/>
          <w:sz w:val="24"/>
          <w:szCs w:val="24"/>
        </w:rPr>
        <w:t xml:space="preserve"> places Australia (3</w:t>
      </w:r>
      <w:r w:rsidRPr="00E70725">
        <w:rPr>
          <w:rFonts w:ascii="Times New Roman" w:hAnsi="Times New Roman" w:cs="Times New Roman"/>
          <w:sz w:val="24"/>
          <w:szCs w:val="24"/>
          <w:vertAlign w:val="superscript"/>
        </w:rPr>
        <w:t>rd</w:t>
      </w:r>
      <w:r w:rsidRPr="00E70725">
        <w:rPr>
          <w:rFonts w:ascii="Times New Roman" w:hAnsi="Times New Roman" w:cs="Times New Roman"/>
          <w:sz w:val="24"/>
          <w:szCs w:val="24"/>
        </w:rPr>
        <w:t>), New Zealand (4</w:t>
      </w:r>
      <w:r w:rsidRPr="00E70725">
        <w:rPr>
          <w:rFonts w:ascii="Times New Roman" w:hAnsi="Times New Roman" w:cs="Times New Roman"/>
          <w:sz w:val="24"/>
          <w:szCs w:val="24"/>
          <w:vertAlign w:val="superscript"/>
        </w:rPr>
        <w:t>th</w:t>
      </w:r>
      <w:r w:rsidRPr="00E70725">
        <w:rPr>
          <w:rFonts w:ascii="Times New Roman" w:hAnsi="Times New Roman" w:cs="Times New Roman"/>
          <w:sz w:val="24"/>
          <w:szCs w:val="24"/>
        </w:rPr>
        <w:t>), and Canada (6</w:t>
      </w:r>
      <w:r w:rsidRPr="00E70725">
        <w:rPr>
          <w:rFonts w:ascii="Times New Roman" w:hAnsi="Times New Roman" w:cs="Times New Roman"/>
          <w:sz w:val="24"/>
          <w:szCs w:val="24"/>
          <w:vertAlign w:val="superscript"/>
        </w:rPr>
        <w:t>th</w:t>
      </w:r>
      <w:r w:rsidRPr="00E70725">
        <w:rPr>
          <w:rFonts w:ascii="Times New Roman" w:hAnsi="Times New Roman" w:cs="Times New Roman"/>
          <w:sz w:val="24"/>
          <w:szCs w:val="24"/>
        </w:rPr>
        <w:t>) ahead of the US (9</w:t>
      </w:r>
      <w:r w:rsidRPr="00E70725">
        <w:rPr>
          <w:rFonts w:ascii="Times New Roman" w:hAnsi="Times New Roman" w:cs="Times New Roman"/>
          <w:sz w:val="24"/>
          <w:szCs w:val="24"/>
          <w:vertAlign w:val="superscript"/>
        </w:rPr>
        <w:t>th</w:t>
      </w:r>
      <w:r w:rsidRPr="00E70725">
        <w:rPr>
          <w:rFonts w:ascii="Times New Roman" w:hAnsi="Times New Roman" w:cs="Times New Roman"/>
          <w:sz w:val="24"/>
          <w:szCs w:val="24"/>
        </w:rPr>
        <w:t xml:space="preserve">).  </w:t>
      </w:r>
      <w:r w:rsidR="00E70725">
        <w:rPr>
          <w:rFonts w:ascii="Times New Roman" w:hAnsi="Times New Roman" w:cs="Times New Roman"/>
          <w:sz w:val="24"/>
          <w:szCs w:val="24"/>
        </w:rPr>
        <w:t>That means</w:t>
      </w:r>
      <w:proofErr w:type="gramStart"/>
      <w:r w:rsidR="00E70725">
        <w:rPr>
          <w:rFonts w:ascii="Times New Roman" w:hAnsi="Times New Roman" w:cs="Times New Roman"/>
          <w:sz w:val="24"/>
          <w:szCs w:val="24"/>
        </w:rPr>
        <w:t>,</w:t>
      </w:r>
      <w:proofErr w:type="gramEnd"/>
      <w:r w:rsidR="00E70725">
        <w:rPr>
          <w:rFonts w:ascii="Times New Roman" w:hAnsi="Times New Roman" w:cs="Times New Roman"/>
          <w:sz w:val="24"/>
          <w:szCs w:val="24"/>
        </w:rPr>
        <w:t xml:space="preserve"> the US has the lowest level of economic freedom of any of these countries.</w:t>
      </w:r>
    </w:p>
    <w:p w:rsidR="005271EA" w:rsidRPr="00E70725" w:rsidRDefault="005271EA" w:rsidP="005271EA">
      <w:pPr>
        <w:rPr>
          <w:rFonts w:ascii="Times New Roman" w:hAnsi="Times New Roman" w:cs="Times New Roman"/>
          <w:sz w:val="24"/>
          <w:szCs w:val="24"/>
        </w:rPr>
      </w:pPr>
      <w:r w:rsidRPr="00E70725">
        <w:rPr>
          <w:rFonts w:ascii="Times New Roman" w:hAnsi="Times New Roman" w:cs="Times New Roman"/>
          <w:sz w:val="24"/>
          <w:szCs w:val="24"/>
        </w:rPr>
        <w:t xml:space="preserve">According to </w:t>
      </w:r>
      <w:hyperlink r:id="rId7" w:history="1">
        <w:r w:rsidRPr="00E70725">
          <w:rPr>
            <w:rStyle w:val="Hyperlink"/>
            <w:rFonts w:ascii="Times New Roman" w:hAnsi="Times New Roman" w:cs="Times New Roman"/>
            <w:sz w:val="24"/>
            <w:szCs w:val="24"/>
          </w:rPr>
          <w:t>Forbes Magazine (Levy, 2010),</w:t>
        </w:r>
      </w:hyperlink>
      <w:r w:rsidRPr="00E70725">
        <w:rPr>
          <w:rFonts w:ascii="Times New Roman" w:hAnsi="Times New Roman" w:cs="Times New Roman"/>
          <w:sz w:val="24"/>
          <w:szCs w:val="24"/>
        </w:rPr>
        <w:t xml:space="preserve"> the Gallup World Poll ranked happiness in the US (14</w:t>
      </w:r>
      <w:r w:rsidRPr="00E70725">
        <w:rPr>
          <w:rFonts w:ascii="Times New Roman" w:hAnsi="Times New Roman" w:cs="Times New Roman"/>
          <w:sz w:val="24"/>
          <w:szCs w:val="24"/>
          <w:vertAlign w:val="superscript"/>
        </w:rPr>
        <w:t>th</w:t>
      </w:r>
      <w:r w:rsidRPr="00E70725">
        <w:rPr>
          <w:rFonts w:ascii="Times New Roman" w:hAnsi="Times New Roman" w:cs="Times New Roman"/>
          <w:sz w:val="24"/>
          <w:szCs w:val="24"/>
        </w:rPr>
        <w:t>) behind New Zealand (6</w:t>
      </w:r>
      <w:r w:rsidRPr="00E70725">
        <w:rPr>
          <w:rFonts w:ascii="Times New Roman" w:hAnsi="Times New Roman" w:cs="Times New Roman"/>
          <w:sz w:val="24"/>
          <w:szCs w:val="24"/>
          <w:vertAlign w:val="superscript"/>
        </w:rPr>
        <w:t>th</w:t>
      </w:r>
      <w:r w:rsidRPr="00E70725">
        <w:rPr>
          <w:rFonts w:ascii="Times New Roman" w:hAnsi="Times New Roman" w:cs="Times New Roman"/>
          <w:sz w:val="24"/>
          <w:szCs w:val="24"/>
        </w:rPr>
        <w:t>), Canada (8</w:t>
      </w:r>
      <w:r w:rsidRPr="00E70725">
        <w:rPr>
          <w:rFonts w:ascii="Times New Roman" w:hAnsi="Times New Roman" w:cs="Times New Roman"/>
          <w:sz w:val="24"/>
          <w:szCs w:val="24"/>
          <w:vertAlign w:val="superscript"/>
        </w:rPr>
        <w:t>th</w:t>
      </w:r>
      <w:r w:rsidRPr="00E70725">
        <w:rPr>
          <w:rFonts w:ascii="Times New Roman" w:hAnsi="Times New Roman" w:cs="Times New Roman"/>
          <w:sz w:val="24"/>
          <w:szCs w:val="24"/>
        </w:rPr>
        <w:t>), and Australia (8</w:t>
      </w:r>
      <w:r w:rsidRPr="00E70725">
        <w:rPr>
          <w:rFonts w:ascii="Times New Roman" w:hAnsi="Times New Roman" w:cs="Times New Roman"/>
          <w:sz w:val="24"/>
          <w:szCs w:val="24"/>
          <w:vertAlign w:val="superscript"/>
        </w:rPr>
        <w:t>th</w:t>
      </w:r>
      <w:r w:rsidRPr="00E70725">
        <w:rPr>
          <w:rFonts w:ascii="Times New Roman" w:hAnsi="Times New Roman" w:cs="Times New Roman"/>
          <w:sz w:val="24"/>
          <w:szCs w:val="24"/>
        </w:rPr>
        <w:t xml:space="preserve">). </w:t>
      </w:r>
    </w:p>
    <w:p w:rsidR="005271EA" w:rsidRDefault="005271EA" w:rsidP="005271EA">
      <w:pPr>
        <w:rPr>
          <w:rFonts w:ascii="Times New Roman" w:hAnsi="Times New Roman" w:cs="Times New Roman"/>
          <w:sz w:val="24"/>
          <w:szCs w:val="24"/>
        </w:rPr>
      </w:pPr>
      <w:r w:rsidRPr="00E70725">
        <w:rPr>
          <w:rFonts w:ascii="Times New Roman" w:hAnsi="Times New Roman" w:cs="Times New Roman"/>
          <w:sz w:val="24"/>
          <w:szCs w:val="24"/>
        </w:rPr>
        <w:t>In the areas of li</w:t>
      </w:r>
      <w:r w:rsidR="00D70ACD" w:rsidRPr="00E70725">
        <w:rPr>
          <w:rFonts w:ascii="Times New Roman" w:hAnsi="Times New Roman" w:cs="Times New Roman"/>
          <w:sz w:val="24"/>
          <w:szCs w:val="24"/>
        </w:rPr>
        <w:t xml:space="preserve">fe, liberty, and </w:t>
      </w:r>
      <w:r w:rsidRPr="00E70725">
        <w:rPr>
          <w:rFonts w:ascii="Times New Roman" w:hAnsi="Times New Roman" w:cs="Times New Roman"/>
          <w:sz w:val="24"/>
          <w:szCs w:val="24"/>
        </w:rPr>
        <w:t>happiness, the US seems to be lagging other British offshoots that share the same language and institutional heritage.  It is also the only country in the list that achieved independence from Great Britain during the 18</w:t>
      </w:r>
      <w:r w:rsidRPr="00E70725">
        <w:rPr>
          <w:rFonts w:ascii="Times New Roman" w:hAnsi="Times New Roman" w:cs="Times New Roman"/>
          <w:sz w:val="24"/>
          <w:szCs w:val="24"/>
          <w:vertAlign w:val="superscript"/>
        </w:rPr>
        <w:t>th</w:t>
      </w:r>
      <w:r w:rsidRPr="00E70725">
        <w:rPr>
          <w:rFonts w:ascii="Times New Roman" w:hAnsi="Times New Roman" w:cs="Times New Roman"/>
          <w:sz w:val="24"/>
          <w:szCs w:val="24"/>
        </w:rPr>
        <w:t xml:space="preserve"> century, and the only one to do so through war.  </w:t>
      </w:r>
    </w:p>
    <w:p w:rsidR="00171113" w:rsidRDefault="00171113" w:rsidP="005271EA">
      <w:pPr>
        <w:rPr>
          <w:rFonts w:ascii="Times New Roman" w:hAnsi="Times New Roman" w:cs="Times New Roman"/>
          <w:sz w:val="24"/>
          <w:szCs w:val="24"/>
        </w:rPr>
      </w:pPr>
      <w:r>
        <w:rPr>
          <w:rFonts w:ascii="Times New Roman" w:hAnsi="Times New Roman" w:cs="Times New Roman"/>
          <w:sz w:val="24"/>
          <w:szCs w:val="24"/>
        </w:rPr>
        <w:t xml:space="preserve">So where does the US beat the other British offshoots?  It does so in per capita income. The </w:t>
      </w:r>
      <w:hyperlink r:id="rId8" w:history="1">
        <w:r w:rsidRPr="00171113">
          <w:rPr>
            <w:rStyle w:val="Hyperlink"/>
            <w:rFonts w:ascii="Times New Roman" w:hAnsi="Times New Roman" w:cs="Times New Roman"/>
            <w:sz w:val="24"/>
            <w:szCs w:val="24"/>
          </w:rPr>
          <w:t>IMF</w:t>
        </w:r>
      </w:hyperlink>
      <w:r>
        <w:rPr>
          <w:rFonts w:ascii="Times New Roman" w:hAnsi="Times New Roman" w:cs="Times New Roman"/>
          <w:sz w:val="24"/>
          <w:szCs w:val="24"/>
        </w:rPr>
        <w:t xml:space="preserve"> ranks the US 6</w:t>
      </w:r>
      <w:r w:rsidRPr="00171113">
        <w:rPr>
          <w:rFonts w:ascii="Times New Roman" w:hAnsi="Times New Roman" w:cs="Times New Roman"/>
          <w:sz w:val="24"/>
          <w:szCs w:val="24"/>
          <w:vertAlign w:val="superscript"/>
        </w:rPr>
        <w:t>th</w:t>
      </w:r>
      <w:r>
        <w:rPr>
          <w:rFonts w:ascii="Times New Roman" w:hAnsi="Times New Roman" w:cs="Times New Roman"/>
          <w:sz w:val="24"/>
          <w:szCs w:val="24"/>
        </w:rPr>
        <w:t xml:space="preserve"> in per capita income at $47,123 ahead of Australia (9</w:t>
      </w:r>
      <w:r w:rsidRPr="00171113">
        <w:rPr>
          <w:rFonts w:ascii="Times New Roman" w:hAnsi="Times New Roman" w:cs="Times New Roman"/>
          <w:sz w:val="24"/>
          <w:szCs w:val="24"/>
          <w:vertAlign w:val="superscript"/>
        </w:rPr>
        <w:t>th</w:t>
      </w:r>
      <w:r>
        <w:rPr>
          <w:rFonts w:ascii="Times New Roman" w:hAnsi="Times New Roman" w:cs="Times New Roman"/>
          <w:sz w:val="24"/>
          <w:szCs w:val="24"/>
        </w:rPr>
        <w:t xml:space="preserve"> at $39,692), Canada (11</w:t>
      </w:r>
      <w:r w:rsidRPr="00171113">
        <w:rPr>
          <w:rFonts w:ascii="Times New Roman" w:hAnsi="Times New Roman" w:cs="Times New Roman"/>
          <w:sz w:val="24"/>
          <w:szCs w:val="24"/>
          <w:vertAlign w:val="superscript"/>
        </w:rPr>
        <w:t>th</w:t>
      </w:r>
      <w:r>
        <w:rPr>
          <w:rFonts w:ascii="Times New Roman" w:hAnsi="Times New Roman" w:cs="Times New Roman"/>
          <w:sz w:val="24"/>
          <w:szCs w:val="24"/>
        </w:rPr>
        <w:t xml:space="preserve"> at $39,033), and New Zealand (32</w:t>
      </w:r>
      <w:r w:rsidRPr="00171113">
        <w:rPr>
          <w:rFonts w:ascii="Times New Roman" w:hAnsi="Times New Roman" w:cs="Times New Roman"/>
          <w:sz w:val="24"/>
          <w:szCs w:val="24"/>
          <w:vertAlign w:val="superscript"/>
        </w:rPr>
        <w:t>nd</w:t>
      </w:r>
      <w:r>
        <w:rPr>
          <w:rFonts w:ascii="Times New Roman" w:hAnsi="Times New Roman" w:cs="Times New Roman"/>
          <w:sz w:val="24"/>
          <w:szCs w:val="24"/>
        </w:rPr>
        <w:t xml:space="preserve"> at $27,460).  Not only is the US richer per person, its wealth generating power has been extended to many more people (immigrants) than the other offshoots.</w:t>
      </w:r>
    </w:p>
    <w:p w:rsidR="006307AD" w:rsidRDefault="006307AD" w:rsidP="005271EA">
      <w:pPr>
        <w:rPr>
          <w:rFonts w:ascii="Times New Roman" w:hAnsi="Times New Roman" w:cs="Times New Roman"/>
          <w:sz w:val="24"/>
          <w:szCs w:val="24"/>
        </w:rPr>
      </w:pPr>
      <w:r>
        <w:rPr>
          <w:rFonts w:ascii="Times New Roman" w:hAnsi="Times New Roman" w:cs="Times New Roman"/>
          <w:sz w:val="24"/>
          <w:szCs w:val="24"/>
        </w:rPr>
        <w:t>Put these pieces together an</w:t>
      </w:r>
      <w:r w:rsidR="00C363C3">
        <w:rPr>
          <w:rFonts w:ascii="Times New Roman" w:hAnsi="Times New Roman" w:cs="Times New Roman"/>
          <w:sz w:val="24"/>
          <w:szCs w:val="24"/>
        </w:rPr>
        <w:t>d what we find is that the US has been</w:t>
      </w:r>
      <w:r>
        <w:rPr>
          <w:rFonts w:ascii="Times New Roman" w:hAnsi="Times New Roman" w:cs="Times New Roman"/>
          <w:sz w:val="24"/>
          <w:szCs w:val="24"/>
        </w:rPr>
        <w:t xml:space="preserve"> </w:t>
      </w:r>
      <w:r w:rsidR="00C363C3">
        <w:rPr>
          <w:rFonts w:ascii="Times New Roman" w:hAnsi="Times New Roman" w:cs="Times New Roman"/>
          <w:sz w:val="24"/>
          <w:szCs w:val="24"/>
        </w:rPr>
        <w:t>a</w:t>
      </w:r>
      <w:r>
        <w:rPr>
          <w:rFonts w:ascii="Times New Roman" w:hAnsi="Times New Roman" w:cs="Times New Roman"/>
          <w:sz w:val="24"/>
          <w:szCs w:val="24"/>
        </w:rPr>
        <w:t xml:space="preserve"> land of opportunity.  It has succeeded in providing people with an avenue </w:t>
      </w:r>
      <w:r w:rsidR="009734FF">
        <w:rPr>
          <w:rFonts w:ascii="Times New Roman" w:hAnsi="Times New Roman" w:cs="Times New Roman"/>
          <w:sz w:val="24"/>
          <w:szCs w:val="24"/>
        </w:rPr>
        <w:t>in which to pursue happiness even if t</w:t>
      </w:r>
      <w:r>
        <w:rPr>
          <w:rFonts w:ascii="Times New Roman" w:hAnsi="Times New Roman" w:cs="Times New Roman"/>
          <w:sz w:val="24"/>
          <w:szCs w:val="24"/>
        </w:rPr>
        <w:t xml:space="preserve">here are fewer guarantees of </w:t>
      </w:r>
      <w:r w:rsidR="009734FF">
        <w:rPr>
          <w:rFonts w:ascii="Times New Roman" w:hAnsi="Times New Roman" w:cs="Times New Roman"/>
          <w:sz w:val="24"/>
          <w:szCs w:val="24"/>
        </w:rPr>
        <w:t xml:space="preserve">said </w:t>
      </w:r>
      <w:r>
        <w:rPr>
          <w:rFonts w:ascii="Times New Roman" w:hAnsi="Times New Roman" w:cs="Times New Roman"/>
          <w:sz w:val="24"/>
          <w:szCs w:val="24"/>
        </w:rPr>
        <w:t xml:space="preserve">happiness.  People </w:t>
      </w:r>
      <w:r w:rsidR="00C363C3">
        <w:rPr>
          <w:rFonts w:ascii="Times New Roman" w:hAnsi="Times New Roman" w:cs="Times New Roman"/>
          <w:sz w:val="24"/>
          <w:szCs w:val="24"/>
        </w:rPr>
        <w:t xml:space="preserve">from around the world have come to the US to work.  </w:t>
      </w:r>
      <w:hyperlink r:id="rId9" w:history="1">
        <w:r w:rsidR="00C363C3" w:rsidRPr="00C363C3">
          <w:rPr>
            <w:rStyle w:val="Hyperlink"/>
            <w:rFonts w:ascii="Times New Roman" w:hAnsi="Times New Roman" w:cs="Times New Roman"/>
            <w:sz w:val="24"/>
            <w:szCs w:val="24"/>
          </w:rPr>
          <w:t xml:space="preserve">Americans </w:t>
        </w:r>
        <w:r w:rsidRPr="00C363C3">
          <w:rPr>
            <w:rStyle w:val="Hyperlink"/>
            <w:rFonts w:ascii="Times New Roman" w:hAnsi="Times New Roman" w:cs="Times New Roman"/>
            <w:sz w:val="24"/>
            <w:szCs w:val="24"/>
          </w:rPr>
          <w:t>do work more</w:t>
        </w:r>
        <w:r w:rsidR="00C363C3" w:rsidRPr="00C363C3">
          <w:rPr>
            <w:rStyle w:val="Hyperlink"/>
            <w:rFonts w:ascii="Times New Roman" w:hAnsi="Times New Roman" w:cs="Times New Roman"/>
            <w:sz w:val="24"/>
            <w:szCs w:val="24"/>
          </w:rPr>
          <w:t xml:space="preserve"> than their English speaking peers</w:t>
        </w:r>
        <w:r w:rsidRPr="00C363C3">
          <w:rPr>
            <w:rStyle w:val="Hyperlink"/>
            <w:rFonts w:ascii="Times New Roman" w:hAnsi="Times New Roman" w:cs="Times New Roman"/>
            <w:sz w:val="24"/>
            <w:szCs w:val="24"/>
          </w:rPr>
          <w:t xml:space="preserve">. </w:t>
        </w:r>
      </w:hyperlink>
      <w:r>
        <w:rPr>
          <w:rFonts w:ascii="Times New Roman" w:hAnsi="Times New Roman" w:cs="Times New Roman"/>
          <w:sz w:val="24"/>
          <w:szCs w:val="24"/>
        </w:rPr>
        <w:t xml:space="preserve"> The average annual hours worked in the US are 1,792 hours compared to 1,727 hours in Canada, 1,721 hours in Australia, and 1,753 hours in New Zealand.</w:t>
      </w:r>
    </w:p>
    <w:p w:rsidR="006307AD" w:rsidRPr="00E70725" w:rsidRDefault="006307AD" w:rsidP="005271EA">
      <w:pPr>
        <w:rPr>
          <w:rFonts w:ascii="Times New Roman" w:hAnsi="Times New Roman" w:cs="Times New Roman"/>
          <w:sz w:val="24"/>
          <w:szCs w:val="24"/>
        </w:rPr>
      </w:pPr>
      <w:r>
        <w:rPr>
          <w:rFonts w:ascii="Times New Roman" w:hAnsi="Times New Roman" w:cs="Times New Roman"/>
          <w:sz w:val="24"/>
          <w:szCs w:val="24"/>
        </w:rPr>
        <w:t xml:space="preserve">Would Americans be happier and live longer if they worked less?  Perhaps, but if you are interested in living in a country that </w:t>
      </w:r>
      <w:r w:rsidR="00155579">
        <w:rPr>
          <w:rFonts w:ascii="Times New Roman" w:hAnsi="Times New Roman" w:cs="Times New Roman"/>
          <w:sz w:val="24"/>
          <w:szCs w:val="24"/>
        </w:rPr>
        <w:t xml:space="preserve">has </w:t>
      </w:r>
      <w:r>
        <w:rPr>
          <w:rFonts w:ascii="Times New Roman" w:hAnsi="Times New Roman" w:cs="Times New Roman"/>
          <w:sz w:val="24"/>
          <w:szCs w:val="24"/>
        </w:rPr>
        <w:t>reward</w:t>
      </w:r>
      <w:r w:rsidR="00155579">
        <w:rPr>
          <w:rFonts w:ascii="Times New Roman" w:hAnsi="Times New Roman" w:cs="Times New Roman"/>
          <w:sz w:val="24"/>
          <w:szCs w:val="24"/>
        </w:rPr>
        <w:t>ed</w:t>
      </w:r>
      <w:r>
        <w:rPr>
          <w:rFonts w:ascii="Times New Roman" w:hAnsi="Times New Roman" w:cs="Times New Roman"/>
          <w:sz w:val="24"/>
          <w:szCs w:val="24"/>
        </w:rPr>
        <w:t xml:space="preserve"> hard work, t</w:t>
      </w:r>
      <w:r w:rsidR="00155579">
        <w:rPr>
          <w:rFonts w:ascii="Times New Roman" w:hAnsi="Times New Roman" w:cs="Times New Roman"/>
          <w:sz w:val="24"/>
          <w:szCs w:val="24"/>
        </w:rPr>
        <w:t xml:space="preserve">he US used to be </w:t>
      </w:r>
      <w:r w:rsidR="007A4E42">
        <w:rPr>
          <w:rFonts w:ascii="Times New Roman" w:hAnsi="Times New Roman" w:cs="Times New Roman"/>
          <w:sz w:val="24"/>
          <w:szCs w:val="24"/>
        </w:rPr>
        <w:t xml:space="preserve">the place to be.  </w:t>
      </w:r>
      <w:r w:rsidR="00155579">
        <w:rPr>
          <w:rFonts w:ascii="Times New Roman" w:hAnsi="Times New Roman" w:cs="Times New Roman"/>
          <w:sz w:val="24"/>
          <w:szCs w:val="24"/>
        </w:rPr>
        <w:t xml:space="preserve">But is it now? </w:t>
      </w:r>
      <w:r w:rsidR="007A4E42">
        <w:rPr>
          <w:rFonts w:ascii="Times New Roman" w:hAnsi="Times New Roman" w:cs="Times New Roman"/>
          <w:sz w:val="24"/>
          <w:szCs w:val="24"/>
        </w:rPr>
        <w:t>One has to wonder as the US continues to slide further down the economic freedom rank, will we one day wake up living shorter, less happy, and poorer lives?</w:t>
      </w:r>
      <w:r>
        <w:rPr>
          <w:rFonts w:ascii="Times New Roman" w:hAnsi="Times New Roman" w:cs="Times New Roman"/>
          <w:sz w:val="24"/>
          <w:szCs w:val="24"/>
        </w:rPr>
        <w:t xml:space="preserve"> </w:t>
      </w:r>
      <w:r w:rsidR="00155579">
        <w:rPr>
          <w:rFonts w:ascii="Times New Roman" w:hAnsi="Times New Roman" w:cs="Times New Roman"/>
          <w:sz w:val="24"/>
          <w:szCs w:val="24"/>
        </w:rPr>
        <w:t xml:space="preserve">Increasing government control of the US economy is </w:t>
      </w:r>
      <w:proofErr w:type="spellStart"/>
      <w:r w:rsidR="00155579">
        <w:rPr>
          <w:rFonts w:ascii="Times New Roman" w:hAnsi="Times New Roman" w:cs="Times New Roman"/>
          <w:sz w:val="24"/>
          <w:szCs w:val="24"/>
        </w:rPr>
        <w:t>disincentivizing</w:t>
      </w:r>
      <w:proofErr w:type="spellEnd"/>
      <w:r w:rsidR="00155579">
        <w:rPr>
          <w:rFonts w:ascii="Times New Roman" w:hAnsi="Times New Roman" w:cs="Times New Roman"/>
          <w:sz w:val="24"/>
          <w:szCs w:val="24"/>
        </w:rPr>
        <w:t xml:space="preserve"> work, and that is distinctly un-American.</w:t>
      </w:r>
    </w:p>
    <w:sectPr w:rsidR="006307AD" w:rsidRPr="00E70725" w:rsidSect="00B51D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71EA"/>
    <w:rsid w:val="000E2661"/>
    <w:rsid w:val="00155579"/>
    <w:rsid w:val="00171113"/>
    <w:rsid w:val="00452DAC"/>
    <w:rsid w:val="005271EA"/>
    <w:rsid w:val="00571653"/>
    <w:rsid w:val="006307AD"/>
    <w:rsid w:val="006438F0"/>
    <w:rsid w:val="007A4E42"/>
    <w:rsid w:val="009734FF"/>
    <w:rsid w:val="00B51D57"/>
    <w:rsid w:val="00B66F89"/>
    <w:rsid w:val="00C363C3"/>
    <w:rsid w:val="00D327D9"/>
    <w:rsid w:val="00D70ACD"/>
    <w:rsid w:val="00E70725"/>
    <w:rsid w:val="00E77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D5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72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ist_of_countries_by_GDP_%28PPP%29_per_capita" TargetMode="External"/><Relationship Id="rId3" Type="http://schemas.openxmlformats.org/officeDocument/2006/relationships/settings" Target="settings.xml"/><Relationship Id="rId7" Type="http://schemas.openxmlformats.org/officeDocument/2006/relationships/hyperlink" Target="http://www.forbes.com/2010/07/14/world-happiest-countries-lifestyle-realestate-gallup-table.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eritage.org/index/ranking" TargetMode="External"/><Relationship Id="rId11" Type="http://schemas.openxmlformats.org/officeDocument/2006/relationships/theme" Target="theme/theme1.xml"/><Relationship Id="rId5" Type="http://schemas.openxmlformats.org/officeDocument/2006/relationships/hyperlink" Target="https://www.cia.gov/library/publications/the-world-factbook/rankorder/2102rank.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llshrink.com/blog/4724/working-around-the-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4BED4-51CB-4E64-BEAF-00E20B4FA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1428</TotalTime>
  <Pages>1</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12</cp:revision>
  <dcterms:created xsi:type="dcterms:W3CDTF">2011-01-26T22:58:00Z</dcterms:created>
  <dcterms:modified xsi:type="dcterms:W3CDTF">2011-01-27T22:57:00Z</dcterms:modified>
</cp:coreProperties>
</file>