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C9B0" w14:textId="77777777" w:rsidR="008C3EBC" w:rsidRPr="00685F53" w:rsidRDefault="008C3EBC">
      <w:pPr>
        <w:spacing w:line="60" w:lineRule="atLeast"/>
        <w:rPr>
          <w:rFonts w:ascii="Arial" w:hAnsi="Arial" w:cs="Arial"/>
          <w:sz w:val="36"/>
          <w:szCs w:val="36"/>
          <w:u w:val="single"/>
        </w:rPr>
      </w:pPr>
    </w:p>
    <w:p w14:paraId="770436FB" w14:textId="6CC599AD" w:rsidR="008C3EBC" w:rsidRPr="00300C3F" w:rsidRDefault="008C3EBC" w:rsidP="00925392">
      <w:pPr>
        <w:spacing w:line="240" w:lineRule="exact"/>
        <w:jc w:val="both"/>
        <w:rPr>
          <w:rFonts w:ascii="Arial" w:hAnsi="Arial" w:cs="Arial"/>
          <w:b/>
          <w:spacing w:val="-4"/>
          <w:sz w:val="20"/>
        </w:rPr>
      </w:pPr>
      <w:r w:rsidRPr="00300C3F">
        <w:rPr>
          <w:rFonts w:ascii="Arial" w:hAnsi="Arial" w:cs="Arial"/>
          <w:b/>
          <w:spacing w:val="-4"/>
          <w:sz w:val="20"/>
        </w:rPr>
        <w:t xml:space="preserve">THE FOLLOWING SWEEPSTAKES IS INTENDED FOR VIEWING IN </w:t>
      </w:r>
      <w:r w:rsidR="00000BD3">
        <w:rPr>
          <w:rFonts w:ascii="Arial" w:hAnsi="Arial" w:cs="Arial"/>
          <w:b/>
          <w:spacing w:val="-4"/>
          <w:sz w:val="20"/>
        </w:rPr>
        <w:t>KENTUCKY</w:t>
      </w:r>
      <w:r w:rsidR="000D111B">
        <w:rPr>
          <w:rFonts w:ascii="Arial" w:hAnsi="Arial" w:cs="Arial"/>
          <w:b/>
          <w:spacing w:val="-4"/>
          <w:sz w:val="20"/>
        </w:rPr>
        <w:t xml:space="preserve"> </w:t>
      </w:r>
      <w:r w:rsidR="00925392" w:rsidRPr="00300C3F">
        <w:rPr>
          <w:rFonts w:ascii="Arial" w:hAnsi="Arial" w:cs="Arial"/>
          <w:b/>
          <w:spacing w:val="-4"/>
          <w:sz w:val="20"/>
        </w:rPr>
        <w:t xml:space="preserve">ONLY </w:t>
      </w:r>
      <w:r w:rsidRPr="00300C3F">
        <w:rPr>
          <w:rFonts w:ascii="Arial" w:hAnsi="Arial" w:cs="Arial"/>
          <w:b/>
          <w:spacing w:val="-4"/>
          <w:sz w:val="20"/>
        </w:rPr>
        <w:t xml:space="preserve">AND SHALL ONLY BE CONSTRUED AND EVALUATED ACCORDING TO UNITED STATES LAW AND AMERICAN ENGLISH. </w:t>
      </w:r>
      <w:r w:rsidR="00885853" w:rsidRPr="00300C3F">
        <w:rPr>
          <w:rFonts w:ascii="Arial" w:hAnsi="Arial" w:cs="Arial"/>
          <w:b/>
          <w:spacing w:val="-4"/>
          <w:sz w:val="20"/>
        </w:rPr>
        <w:t>YOU MUST BE AT LEAST 1</w:t>
      </w:r>
      <w:r w:rsidR="00D24618" w:rsidRPr="00300C3F">
        <w:rPr>
          <w:rFonts w:ascii="Arial" w:hAnsi="Arial" w:cs="Arial"/>
          <w:b/>
          <w:spacing w:val="-4"/>
          <w:sz w:val="20"/>
        </w:rPr>
        <w:t>8</w:t>
      </w:r>
      <w:r w:rsidR="00885853" w:rsidRPr="00300C3F">
        <w:rPr>
          <w:rFonts w:ascii="Arial" w:hAnsi="Arial" w:cs="Arial"/>
          <w:b/>
          <w:spacing w:val="-4"/>
          <w:sz w:val="20"/>
        </w:rPr>
        <w:t xml:space="preserve"> YEARS </w:t>
      </w:r>
      <w:r w:rsidR="007E2217" w:rsidRPr="00300C3F">
        <w:rPr>
          <w:rFonts w:ascii="Arial" w:hAnsi="Arial" w:cs="Arial"/>
          <w:b/>
          <w:spacing w:val="-4"/>
          <w:sz w:val="20"/>
        </w:rPr>
        <w:t xml:space="preserve">OF AGE </w:t>
      </w:r>
      <w:r w:rsidR="00885853" w:rsidRPr="00300C3F">
        <w:rPr>
          <w:rFonts w:ascii="Arial" w:hAnsi="Arial" w:cs="Arial"/>
          <w:b/>
          <w:spacing w:val="-4"/>
          <w:sz w:val="20"/>
        </w:rPr>
        <w:t>OR OLDER TO ENTER.</w:t>
      </w:r>
      <w:r w:rsidR="00E12F46" w:rsidRPr="00300C3F">
        <w:rPr>
          <w:rFonts w:ascii="Arial" w:hAnsi="Arial" w:cs="Arial"/>
          <w:b/>
          <w:spacing w:val="-4"/>
          <w:sz w:val="20"/>
        </w:rPr>
        <w:t xml:space="preserve"> VOID WHERE PROHIBITED</w:t>
      </w:r>
      <w:r w:rsidR="00C36981">
        <w:rPr>
          <w:rFonts w:ascii="Arial" w:hAnsi="Arial" w:cs="Arial"/>
          <w:b/>
          <w:spacing w:val="-4"/>
          <w:sz w:val="20"/>
        </w:rPr>
        <w:t>.</w:t>
      </w:r>
    </w:p>
    <w:p w14:paraId="77BE3769" w14:textId="77777777" w:rsidR="008C3EBC" w:rsidRPr="00300C3F" w:rsidRDefault="008C3EBC" w:rsidP="00925392">
      <w:pPr>
        <w:spacing w:line="240" w:lineRule="exact"/>
        <w:jc w:val="both"/>
        <w:rPr>
          <w:rFonts w:ascii="Arial" w:hAnsi="Arial" w:cs="Arial"/>
          <w:b/>
          <w:sz w:val="20"/>
          <w:u w:val="single"/>
        </w:rPr>
      </w:pPr>
    </w:p>
    <w:p w14:paraId="5760BDA4" w14:textId="0F41077E" w:rsidR="008C3EBC" w:rsidRPr="00300C3F" w:rsidRDefault="000D111B" w:rsidP="007346B5">
      <w:pPr>
        <w:spacing w:line="240" w:lineRule="exact"/>
        <w:jc w:val="center"/>
        <w:rPr>
          <w:rFonts w:ascii="Arial" w:hAnsi="Arial" w:cs="Arial"/>
          <w:b/>
          <w:sz w:val="20"/>
          <w:u w:val="single"/>
        </w:rPr>
      </w:pPr>
      <w:r>
        <w:rPr>
          <w:rFonts w:ascii="Arial" w:hAnsi="Arial" w:cs="Arial"/>
          <w:b/>
          <w:spacing w:val="4"/>
          <w:sz w:val="20"/>
          <w:u w:val="single"/>
        </w:rPr>
        <w:t>“</w:t>
      </w:r>
      <w:r w:rsidR="00373D60">
        <w:rPr>
          <w:rFonts w:ascii="Arial" w:hAnsi="Arial" w:cs="Arial"/>
          <w:b/>
          <w:spacing w:val="4"/>
          <w:sz w:val="20"/>
          <w:u w:val="single"/>
        </w:rPr>
        <w:t>T</w:t>
      </w:r>
      <w:r w:rsidR="007346B5">
        <w:rPr>
          <w:rFonts w:ascii="Arial" w:hAnsi="Arial" w:cs="Arial"/>
          <w:b/>
          <w:spacing w:val="4"/>
          <w:sz w:val="20"/>
          <w:u w:val="single"/>
        </w:rPr>
        <w:t>ry It Tour</w:t>
      </w:r>
      <w:r>
        <w:rPr>
          <w:rFonts w:ascii="Arial" w:hAnsi="Arial" w:cs="Arial"/>
          <w:b/>
          <w:spacing w:val="4"/>
          <w:sz w:val="20"/>
          <w:u w:val="single"/>
        </w:rPr>
        <w:t>”</w:t>
      </w:r>
      <w:r w:rsidR="008C3EBC" w:rsidRPr="00300C3F">
        <w:rPr>
          <w:rFonts w:ascii="Arial" w:hAnsi="Arial" w:cs="Arial"/>
          <w:b/>
          <w:spacing w:val="4"/>
          <w:sz w:val="20"/>
          <w:u w:val="single"/>
        </w:rPr>
        <w:t>—Official Rules</w:t>
      </w:r>
    </w:p>
    <w:p w14:paraId="35581837" w14:textId="77777777" w:rsidR="008C3EBC" w:rsidRPr="00300C3F" w:rsidRDefault="008C3EBC" w:rsidP="00925392">
      <w:pPr>
        <w:spacing w:line="240" w:lineRule="exact"/>
        <w:jc w:val="both"/>
        <w:rPr>
          <w:rFonts w:ascii="Arial" w:hAnsi="Arial" w:cs="Arial"/>
          <w:sz w:val="20"/>
        </w:rPr>
      </w:pPr>
    </w:p>
    <w:p w14:paraId="0FA5D571" w14:textId="77777777" w:rsidR="008C3EBC" w:rsidRPr="00300C3F" w:rsidRDefault="008C3EBC" w:rsidP="00925392">
      <w:pPr>
        <w:spacing w:line="240" w:lineRule="exact"/>
        <w:ind w:left="1440" w:right="810"/>
        <w:jc w:val="both"/>
        <w:rPr>
          <w:rFonts w:ascii="Arial" w:hAnsi="Arial" w:cs="Arial"/>
          <w:b/>
          <w:sz w:val="22"/>
          <w:szCs w:val="22"/>
        </w:rPr>
      </w:pPr>
      <w:r w:rsidRPr="00300C3F">
        <w:rPr>
          <w:rFonts w:ascii="Arial" w:hAnsi="Arial" w:cs="Arial"/>
          <w:b/>
          <w:sz w:val="22"/>
          <w:szCs w:val="22"/>
        </w:rPr>
        <w:t>NO PURCHASE NECESSARY. A PURCHASE WILL NOT INCREASE YOUR CHANCES OF WINNING A PRIZE.</w:t>
      </w:r>
    </w:p>
    <w:p w14:paraId="67FA1342" w14:textId="77777777" w:rsidR="00863545" w:rsidRPr="00300C3F" w:rsidRDefault="00863545" w:rsidP="00925392">
      <w:pPr>
        <w:spacing w:line="240" w:lineRule="exact"/>
        <w:ind w:left="1440" w:right="810"/>
        <w:jc w:val="both"/>
        <w:rPr>
          <w:rFonts w:ascii="Arial" w:hAnsi="Arial" w:cs="Arial"/>
          <w:b/>
          <w:sz w:val="22"/>
          <w:szCs w:val="22"/>
        </w:rPr>
      </w:pPr>
    </w:p>
    <w:p w14:paraId="7FC1C88E" w14:textId="65CBC4ED" w:rsidR="008C3EBC" w:rsidRPr="00300C3F" w:rsidRDefault="004D7CA0" w:rsidP="00925392">
      <w:pPr>
        <w:numPr>
          <w:ilvl w:val="0"/>
          <w:numId w:val="13"/>
        </w:numPr>
        <w:spacing w:line="240" w:lineRule="exact"/>
        <w:jc w:val="both"/>
        <w:rPr>
          <w:rFonts w:ascii="Arial" w:hAnsi="Arial" w:cs="Arial"/>
          <w:sz w:val="20"/>
        </w:rPr>
      </w:pPr>
      <w:r w:rsidRPr="00300C3F">
        <w:rPr>
          <w:rFonts w:ascii="Arial" w:hAnsi="Arial" w:cs="Arial"/>
          <w:b/>
          <w:sz w:val="20"/>
        </w:rPr>
        <w:t>Sweepstakes Period.</w:t>
      </w:r>
      <w:r w:rsidRPr="00300C3F">
        <w:rPr>
          <w:rFonts w:ascii="Arial" w:hAnsi="Arial" w:cs="Arial"/>
          <w:sz w:val="20"/>
        </w:rPr>
        <w:t xml:space="preserve"> </w:t>
      </w:r>
      <w:r w:rsidR="008C3EBC" w:rsidRPr="00300C3F">
        <w:rPr>
          <w:rFonts w:ascii="Arial" w:hAnsi="Arial" w:cs="Arial"/>
          <w:sz w:val="20"/>
        </w:rPr>
        <w:t xml:space="preserve">The “Sweepstakes Period” is from 12:00:01 am </w:t>
      </w:r>
      <w:r w:rsidR="00AA231D" w:rsidRPr="00300C3F">
        <w:rPr>
          <w:rFonts w:ascii="Arial" w:hAnsi="Arial" w:cs="Arial"/>
          <w:sz w:val="20"/>
        </w:rPr>
        <w:t>Eastern Time (E</w:t>
      </w:r>
      <w:r w:rsidR="008C3EBC" w:rsidRPr="00300C3F">
        <w:rPr>
          <w:rFonts w:ascii="Arial" w:hAnsi="Arial" w:cs="Arial"/>
          <w:sz w:val="20"/>
        </w:rPr>
        <w:t>T)</w:t>
      </w:r>
      <w:r w:rsidR="002D59BD">
        <w:rPr>
          <w:rFonts w:ascii="Arial" w:hAnsi="Arial" w:cs="Arial"/>
          <w:sz w:val="20"/>
        </w:rPr>
        <w:t xml:space="preserve"> </w:t>
      </w:r>
      <w:r w:rsidR="007346B5">
        <w:rPr>
          <w:rFonts w:ascii="Arial" w:hAnsi="Arial" w:cs="Arial"/>
          <w:sz w:val="20"/>
        </w:rPr>
        <w:t>January</w:t>
      </w:r>
      <w:r w:rsidR="002D59BD">
        <w:rPr>
          <w:rFonts w:ascii="Arial" w:hAnsi="Arial" w:cs="Arial"/>
          <w:sz w:val="20"/>
        </w:rPr>
        <w:t xml:space="preserve"> 1</w:t>
      </w:r>
      <w:r w:rsidR="00373D60">
        <w:rPr>
          <w:rFonts w:ascii="Arial" w:hAnsi="Arial" w:cs="Arial"/>
          <w:sz w:val="20"/>
        </w:rPr>
        <w:t>9</w:t>
      </w:r>
      <w:r w:rsidR="002D59BD">
        <w:rPr>
          <w:rFonts w:ascii="Arial" w:hAnsi="Arial" w:cs="Arial"/>
          <w:sz w:val="20"/>
        </w:rPr>
        <w:t>, 20</w:t>
      </w:r>
      <w:r w:rsidR="00000BD3">
        <w:rPr>
          <w:rFonts w:ascii="Arial" w:hAnsi="Arial" w:cs="Arial"/>
          <w:sz w:val="20"/>
        </w:rPr>
        <w:t>2</w:t>
      </w:r>
      <w:r w:rsidR="007346B5">
        <w:rPr>
          <w:rFonts w:ascii="Arial" w:hAnsi="Arial" w:cs="Arial"/>
          <w:sz w:val="20"/>
        </w:rPr>
        <w:t>1</w:t>
      </w:r>
      <w:r w:rsidR="005E7C9C">
        <w:rPr>
          <w:rFonts w:ascii="Arial" w:hAnsi="Arial" w:cs="Arial"/>
          <w:sz w:val="20"/>
        </w:rPr>
        <w:t>,</w:t>
      </w:r>
      <w:r w:rsidR="002D59BD">
        <w:rPr>
          <w:rFonts w:ascii="Arial" w:hAnsi="Arial" w:cs="Arial"/>
          <w:sz w:val="20"/>
        </w:rPr>
        <w:t xml:space="preserve"> </w:t>
      </w:r>
      <w:r w:rsidR="008C3EBC" w:rsidRPr="00300C3F">
        <w:rPr>
          <w:rFonts w:ascii="Arial" w:hAnsi="Arial" w:cs="Arial"/>
          <w:sz w:val="20"/>
        </w:rPr>
        <w:t xml:space="preserve">to </w:t>
      </w:r>
      <w:r w:rsidR="000D111B">
        <w:rPr>
          <w:rFonts w:ascii="Arial" w:hAnsi="Arial" w:cs="Arial"/>
          <w:sz w:val="20"/>
        </w:rPr>
        <w:t>1</w:t>
      </w:r>
      <w:r w:rsidR="008C3EBC" w:rsidRPr="00300C3F">
        <w:rPr>
          <w:rFonts w:ascii="Arial" w:hAnsi="Arial" w:cs="Arial"/>
          <w:sz w:val="20"/>
        </w:rPr>
        <w:t xml:space="preserve">1:59:59 </w:t>
      </w:r>
      <w:r w:rsidR="00000BD3">
        <w:rPr>
          <w:rFonts w:ascii="Arial" w:hAnsi="Arial" w:cs="Arial"/>
          <w:sz w:val="20"/>
        </w:rPr>
        <w:t>p</w:t>
      </w:r>
      <w:r w:rsidR="008C3EBC" w:rsidRPr="00300C3F">
        <w:rPr>
          <w:rFonts w:ascii="Arial" w:hAnsi="Arial" w:cs="Arial"/>
          <w:sz w:val="20"/>
        </w:rPr>
        <w:t>m ET</w:t>
      </w:r>
      <w:r w:rsidR="000D111B">
        <w:rPr>
          <w:rFonts w:ascii="Arial" w:hAnsi="Arial" w:cs="Arial"/>
          <w:sz w:val="20"/>
        </w:rPr>
        <w:t xml:space="preserve"> </w:t>
      </w:r>
      <w:r w:rsidR="005E7C9C">
        <w:rPr>
          <w:rFonts w:ascii="Arial" w:hAnsi="Arial" w:cs="Arial"/>
          <w:sz w:val="20"/>
        </w:rPr>
        <w:t>April</w:t>
      </w:r>
      <w:r w:rsidR="00000BD3">
        <w:rPr>
          <w:rFonts w:ascii="Arial" w:hAnsi="Arial" w:cs="Arial"/>
          <w:sz w:val="20"/>
        </w:rPr>
        <w:t xml:space="preserve"> </w:t>
      </w:r>
      <w:r w:rsidR="005E7C9C">
        <w:rPr>
          <w:rFonts w:ascii="Arial" w:hAnsi="Arial" w:cs="Arial"/>
          <w:sz w:val="20"/>
        </w:rPr>
        <w:t>23</w:t>
      </w:r>
      <w:r w:rsidR="00000BD3">
        <w:rPr>
          <w:rFonts w:ascii="Arial" w:hAnsi="Arial" w:cs="Arial"/>
          <w:sz w:val="20"/>
        </w:rPr>
        <w:t>, 202</w:t>
      </w:r>
      <w:r w:rsidR="007346B5">
        <w:rPr>
          <w:rFonts w:ascii="Arial" w:hAnsi="Arial" w:cs="Arial"/>
          <w:sz w:val="20"/>
        </w:rPr>
        <w:t>1</w:t>
      </w:r>
      <w:r w:rsidR="005E7C9C">
        <w:rPr>
          <w:rFonts w:ascii="Arial" w:hAnsi="Arial" w:cs="Arial"/>
          <w:sz w:val="20"/>
        </w:rPr>
        <w:t>.</w:t>
      </w:r>
    </w:p>
    <w:p w14:paraId="4837D9E9" w14:textId="7A364B0A" w:rsidR="008C3EBC" w:rsidRPr="00300C3F" w:rsidRDefault="008C3EBC" w:rsidP="00B40AE1">
      <w:pPr>
        <w:numPr>
          <w:ilvl w:val="0"/>
          <w:numId w:val="13"/>
        </w:numPr>
        <w:spacing w:line="240" w:lineRule="exact"/>
        <w:jc w:val="both"/>
        <w:rPr>
          <w:rFonts w:ascii="Arial" w:hAnsi="Arial" w:cs="Arial"/>
          <w:sz w:val="20"/>
        </w:rPr>
      </w:pPr>
      <w:r w:rsidRPr="00300C3F">
        <w:rPr>
          <w:rFonts w:ascii="Arial" w:hAnsi="Arial" w:cs="Arial"/>
          <w:b/>
          <w:sz w:val="20"/>
        </w:rPr>
        <w:t>Sponsor</w:t>
      </w:r>
      <w:r w:rsidR="004D7CA0" w:rsidRPr="00300C3F">
        <w:rPr>
          <w:rFonts w:ascii="Arial" w:hAnsi="Arial" w:cs="Arial"/>
          <w:b/>
          <w:sz w:val="20"/>
        </w:rPr>
        <w:t>.</w:t>
      </w:r>
      <w:r w:rsidRPr="00300C3F">
        <w:rPr>
          <w:rFonts w:ascii="Arial" w:hAnsi="Arial" w:cs="Arial"/>
          <w:sz w:val="20"/>
        </w:rPr>
        <w:t xml:space="preserve"> The </w:t>
      </w:r>
      <w:r w:rsidR="004D7CA0" w:rsidRPr="00300C3F">
        <w:rPr>
          <w:rFonts w:ascii="Arial" w:hAnsi="Arial" w:cs="Arial"/>
          <w:sz w:val="20"/>
        </w:rPr>
        <w:t>s</w:t>
      </w:r>
      <w:r w:rsidRPr="00300C3F">
        <w:rPr>
          <w:rFonts w:ascii="Arial" w:hAnsi="Arial" w:cs="Arial"/>
          <w:sz w:val="20"/>
        </w:rPr>
        <w:t xml:space="preserve">weepstakes </w:t>
      </w:r>
      <w:r w:rsidR="004D7CA0" w:rsidRPr="00300C3F">
        <w:rPr>
          <w:rFonts w:ascii="Arial" w:hAnsi="Arial" w:cs="Arial"/>
          <w:sz w:val="20"/>
        </w:rPr>
        <w:t>sponsor is</w:t>
      </w:r>
      <w:r w:rsidRPr="00300C3F">
        <w:rPr>
          <w:rFonts w:ascii="Arial" w:hAnsi="Arial" w:cs="Arial"/>
          <w:sz w:val="20"/>
        </w:rPr>
        <w:t xml:space="preserve"> </w:t>
      </w:r>
      <w:r w:rsidR="00250FF6" w:rsidRPr="00300C3F">
        <w:rPr>
          <w:rFonts w:ascii="Arial" w:hAnsi="Arial" w:cs="Arial"/>
          <w:sz w:val="20"/>
        </w:rPr>
        <w:t>Aramark</w:t>
      </w:r>
      <w:r w:rsidRPr="00300C3F">
        <w:rPr>
          <w:rFonts w:ascii="Arial" w:hAnsi="Arial" w:cs="Arial"/>
          <w:sz w:val="20"/>
        </w:rPr>
        <w:t xml:space="preserve"> Educational Services, LLC, </w:t>
      </w:r>
      <w:r w:rsidR="007169C4">
        <w:rPr>
          <w:rFonts w:ascii="Arial" w:hAnsi="Arial" w:cs="Arial"/>
          <w:sz w:val="20"/>
        </w:rPr>
        <w:t>2400</w:t>
      </w:r>
      <w:r w:rsidR="00763584" w:rsidRPr="00300C3F">
        <w:rPr>
          <w:rFonts w:ascii="Arial" w:hAnsi="Arial" w:cs="Arial"/>
          <w:sz w:val="20"/>
        </w:rPr>
        <w:t xml:space="preserve"> Marke</w:t>
      </w:r>
      <w:r w:rsidR="007169C4">
        <w:rPr>
          <w:rFonts w:ascii="Arial" w:hAnsi="Arial" w:cs="Arial"/>
          <w:sz w:val="20"/>
        </w:rPr>
        <w:t>t Street, Philadelphia, PA 19103</w:t>
      </w:r>
      <w:r w:rsidRPr="00300C3F">
        <w:rPr>
          <w:rFonts w:ascii="Arial" w:hAnsi="Arial" w:cs="Arial"/>
          <w:sz w:val="20"/>
        </w:rPr>
        <w:t xml:space="preserve"> (the “Sponsor”). </w:t>
      </w:r>
      <w:r w:rsidR="007169C4" w:rsidRPr="004822EC">
        <w:rPr>
          <w:rFonts w:ascii="Arial" w:hAnsi="Arial" w:cs="Arial"/>
          <w:sz w:val="20"/>
        </w:rPr>
        <w:t xml:space="preserve">This </w:t>
      </w:r>
      <w:r w:rsidR="005E7C9C">
        <w:rPr>
          <w:rFonts w:ascii="Arial" w:hAnsi="Arial" w:cs="Arial"/>
          <w:sz w:val="20"/>
        </w:rPr>
        <w:t>S</w:t>
      </w:r>
      <w:r w:rsidR="007169C4">
        <w:rPr>
          <w:rFonts w:ascii="Arial" w:hAnsi="Arial" w:cs="Arial"/>
          <w:sz w:val="20"/>
        </w:rPr>
        <w:t>weepstakes</w:t>
      </w:r>
      <w:r w:rsidR="007169C4" w:rsidRPr="004822EC">
        <w:rPr>
          <w:rFonts w:ascii="Arial" w:hAnsi="Arial" w:cs="Arial"/>
          <w:sz w:val="20"/>
        </w:rPr>
        <w:t xml:space="preserve"> uses </w:t>
      </w:r>
      <w:r w:rsidR="00D31960" w:rsidRPr="004822EC">
        <w:rPr>
          <w:rFonts w:ascii="Arial" w:hAnsi="Arial" w:cs="Arial"/>
          <w:sz w:val="20"/>
        </w:rPr>
        <w:t>Instagram (</w:t>
      </w:r>
      <w:r w:rsidR="007169C4" w:rsidRPr="004822EC">
        <w:rPr>
          <w:rFonts w:ascii="Arial" w:hAnsi="Arial" w:cs="Arial"/>
          <w:sz w:val="20"/>
        </w:rPr>
        <w:t xml:space="preserve">the “Social Media Sites”). This </w:t>
      </w:r>
      <w:r w:rsidR="007169C4">
        <w:rPr>
          <w:rFonts w:ascii="Arial" w:hAnsi="Arial" w:cs="Arial"/>
          <w:sz w:val="20"/>
        </w:rPr>
        <w:t>Sweepstakes</w:t>
      </w:r>
      <w:r w:rsidR="007169C4" w:rsidRPr="004822EC">
        <w:rPr>
          <w:rFonts w:ascii="Arial" w:hAnsi="Arial" w:cs="Arial"/>
          <w:sz w:val="20"/>
        </w:rPr>
        <w:t xml:space="preserve"> is in no way sponsored, endorsed, certified, associated with or administered by the Social Media Sites. All questions, comments or complaints regarding the </w:t>
      </w:r>
      <w:r w:rsidR="007169C4">
        <w:rPr>
          <w:rFonts w:ascii="Arial" w:hAnsi="Arial" w:cs="Arial"/>
          <w:sz w:val="20"/>
        </w:rPr>
        <w:t>Sweepstakes</w:t>
      </w:r>
      <w:r w:rsidR="007169C4" w:rsidRPr="004822EC">
        <w:rPr>
          <w:rFonts w:ascii="Arial" w:hAnsi="Arial" w:cs="Arial"/>
          <w:sz w:val="20"/>
        </w:rPr>
        <w:t xml:space="preserve"> should be directed to the Sponsor at the address listed below and not to the Social Media Sites. Contestants are responsible for adhering to all policies, rules, and terms of service of the Social Media Sites.</w:t>
      </w:r>
      <w:r w:rsidR="00B40AE1">
        <w:rPr>
          <w:rFonts w:ascii="Arial" w:hAnsi="Arial" w:cs="Arial"/>
          <w:sz w:val="20"/>
        </w:rPr>
        <w:t xml:space="preserve"> </w:t>
      </w:r>
      <w:r w:rsidR="00B40AE1" w:rsidRPr="00B40AE1">
        <w:rPr>
          <w:rFonts w:ascii="Arial" w:hAnsi="Arial" w:cs="Arial"/>
          <w:sz w:val="20"/>
        </w:rPr>
        <w:t>All entry information and materials become the property of Sponsor and will not be acknowledged or returned.</w:t>
      </w:r>
    </w:p>
    <w:p w14:paraId="21AF8FE5" w14:textId="009BFFDA" w:rsidR="008C3EBC" w:rsidRPr="00300C3F" w:rsidRDefault="008C3EBC" w:rsidP="00925392">
      <w:pPr>
        <w:numPr>
          <w:ilvl w:val="0"/>
          <w:numId w:val="13"/>
        </w:numPr>
        <w:spacing w:line="240" w:lineRule="exact"/>
        <w:jc w:val="both"/>
        <w:rPr>
          <w:rFonts w:ascii="Arial" w:hAnsi="Arial" w:cs="Arial"/>
          <w:sz w:val="20"/>
        </w:rPr>
      </w:pPr>
      <w:r w:rsidRPr="00300C3F">
        <w:rPr>
          <w:rFonts w:ascii="Arial" w:hAnsi="Arial" w:cs="Arial"/>
          <w:b/>
          <w:sz w:val="20"/>
        </w:rPr>
        <w:t>Eligibility</w:t>
      </w:r>
      <w:r w:rsidR="004D7CA0" w:rsidRPr="00300C3F">
        <w:rPr>
          <w:rFonts w:ascii="Arial" w:hAnsi="Arial" w:cs="Arial"/>
          <w:b/>
          <w:sz w:val="20"/>
        </w:rPr>
        <w:t>.</w:t>
      </w:r>
      <w:r w:rsidRPr="00300C3F">
        <w:rPr>
          <w:rFonts w:ascii="Arial" w:hAnsi="Arial" w:cs="Arial"/>
          <w:b/>
          <w:sz w:val="20"/>
        </w:rPr>
        <w:t xml:space="preserve"> The Sweepstakes is open only to legal residents of </w:t>
      </w:r>
      <w:r w:rsidR="00000BD3">
        <w:rPr>
          <w:rFonts w:ascii="Arial" w:hAnsi="Arial" w:cs="Arial"/>
          <w:b/>
          <w:sz w:val="20"/>
        </w:rPr>
        <w:t>Kentucky</w:t>
      </w:r>
      <w:r w:rsidR="007169C4">
        <w:rPr>
          <w:rFonts w:ascii="Arial" w:hAnsi="Arial" w:cs="Arial"/>
          <w:b/>
          <w:sz w:val="20"/>
        </w:rPr>
        <w:t xml:space="preserve"> </w:t>
      </w:r>
      <w:r w:rsidRPr="00300C3F">
        <w:rPr>
          <w:rFonts w:ascii="Arial" w:hAnsi="Arial" w:cs="Arial"/>
          <w:b/>
          <w:sz w:val="20"/>
        </w:rPr>
        <w:t xml:space="preserve">who are lawful permanent residents </w:t>
      </w:r>
      <w:r w:rsidR="00925392" w:rsidRPr="00300C3F">
        <w:rPr>
          <w:rFonts w:ascii="Arial" w:hAnsi="Arial" w:cs="Arial"/>
          <w:b/>
          <w:sz w:val="20"/>
        </w:rPr>
        <w:t>or are</w:t>
      </w:r>
      <w:r w:rsidRPr="00300C3F">
        <w:rPr>
          <w:rFonts w:ascii="Arial" w:hAnsi="Arial" w:cs="Arial"/>
          <w:b/>
          <w:sz w:val="20"/>
        </w:rPr>
        <w:t xml:space="preserve"> lawfully present in the U.S. pursuant to a valid non-immigrant visa, </w:t>
      </w:r>
      <w:r w:rsidR="00925392" w:rsidRPr="00300C3F">
        <w:rPr>
          <w:rFonts w:ascii="Arial" w:hAnsi="Arial" w:cs="Arial"/>
          <w:b/>
          <w:sz w:val="20"/>
        </w:rPr>
        <w:t xml:space="preserve">and </w:t>
      </w:r>
      <w:r w:rsidR="00BA2F0B" w:rsidRPr="00300C3F">
        <w:rPr>
          <w:rFonts w:ascii="Arial" w:hAnsi="Arial" w:cs="Arial"/>
          <w:b/>
          <w:sz w:val="20"/>
        </w:rPr>
        <w:t xml:space="preserve">(i) who are </w:t>
      </w:r>
      <w:r w:rsidR="00441E3B" w:rsidRPr="00300C3F">
        <w:rPr>
          <w:rFonts w:ascii="Arial" w:hAnsi="Arial" w:cs="Arial"/>
          <w:b/>
          <w:sz w:val="20"/>
        </w:rPr>
        <w:t>18 year</w:t>
      </w:r>
      <w:r w:rsidR="00BA2F0B" w:rsidRPr="00300C3F">
        <w:rPr>
          <w:rFonts w:ascii="Arial" w:hAnsi="Arial" w:cs="Arial"/>
          <w:b/>
          <w:sz w:val="20"/>
        </w:rPr>
        <w:t xml:space="preserve">s </w:t>
      </w:r>
      <w:r w:rsidR="004D7CA0" w:rsidRPr="00300C3F">
        <w:rPr>
          <w:rFonts w:ascii="Arial" w:hAnsi="Arial" w:cs="Arial"/>
          <w:b/>
          <w:sz w:val="20"/>
        </w:rPr>
        <w:t xml:space="preserve">of age </w:t>
      </w:r>
      <w:r w:rsidR="00BA2F0B" w:rsidRPr="00300C3F">
        <w:rPr>
          <w:rFonts w:ascii="Arial" w:hAnsi="Arial" w:cs="Arial"/>
          <w:b/>
          <w:sz w:val="20"/>
        </w:rPr>
        <w:t>or older at the time of entry</w:t>
      </w:r>
      <w:r w:rsidR="004D7CA0" w:rsidRPr="00300C3F">
        <w:rPr>
          <w:rFonts w:ascii="Arial" w:hAnsi="Arial" w:cs="Arial"/>
          <w:b/>
          <w:sz w:val="20"/>
        </w:rPr>
        <w:t xml:space="preserve"> and </w:t>
      </w:r>
      <w:r w:rsidR="00BA2F0B" w:rsidRPr="00300C3F">
        <w:rPr>
          <w:rFonts w:ascii="Arial" w:hAnsi="Arial" w:cs="Arial"/>
          <w:b/>
          <w:sz w:val="20"/>
        </w:rPr>
        <w:t xml:space="preserve">(ii) who are </w:t>
      </w:r>
      <w:r w:rsidRPr="00300C3F">
        <w:rPr>
          <w:rFonts w:ascii="Arial" w:hAnsi="Arial" w:cs="Arial"/>
          <w:b/>
          <w:sz w:val="20"/>
        </w:rPr>
        <w:t xml:space="preserve">registered </w:t>
      </w:r>
      <w:r w:rsidR="005E7C9C">
        <w:rPr>
          <w:rFonts w:ascii="Arial" w:hAnsi="Arial" w:cs="Arial"/>
          <w:b/>
          <w:sz w:val="20"/>
        </w:rPr>
        <w:t>full</w:t>
      </w:r>
      <w:r w:rsidR="00106655">
        <w:rPr>
          <w:rFonts w:ascii="Arial" w:hAnsi="Arial" w:cs="Arial"/>
          <w:b/>
          <w:sz w:val="20"/>
        </w:rPr>
        <w:t>-</w:t>
      </w:r>
      <w:r w:rsidR="005E7C9C">
        <w:rPr>
          <w:rFonts w:ascii="Arial" w:hAnsi="Arial" w:cs="Arial"/>
          <w:b/>
          <w:sz w:val="20"/>
        </w:rPr>
        <w:t>time or part-time</w:t>
      </w:r>
      <w:r w:rsidR="00106655">
        <w:rPr>
          <w:rFonts w:ascii="Arial" w:hAnsi="Arial" w:cs="Arial"/>
          <w:b/>
          <w:sz w:val="20"/>
        </w:rPr>
        <w:t xml:space="preserve"> students at</w:t>
      </w:r>
      <w:r w:rsidR="00BA2F0B" w:rsidRPr="00300C3F">
        <w:rPr>
          <w:rFonts w:ascii="Arial" w:hAnsi="Arial" w:cs="Arial"/>
          <w:b/>
          <w:sz w:val="20"/>
        </w:rPr>
        <w:t xml:space="preserve"> </w:t>
      </w:r>
      <w:r w:rsidR="005E7C9C">
        <w:rPr>
          <w:rFonts w:ascii="Arial" w:hAnsi="Arial" w:cs="Arial"/>
          <w:b/>
          <w:sz w:val="20"/>
        </w:rPr>
        <w:t>W</w:t>
      </w:r>
      <w:r w:rsidR="00106655">
        <w:rPr>
          <w:rFonts w:ascii="Arial" w:hAnsi="Arial" w:cs="Arial"/>
          <w:b/>
          <w:sz w:val="20"/>
        </w:rPr>
        <w:t xml:space="preserve">estern Kentucky </w:t>
      </w:r>
      <w:r w:rsidR="00000BD3">
        <w:rPr>
          <w:rFonts w:ascii="Arial" w:hAnsi="Arial" w:cs="Arial"/>
          <w:b/>
          <w:sz w:val="20"/>
        </w:rPr>
        <w:t>University</w:t>
      </w:r>
      <w:r w:rsidR="007169C4">
        <w:rPr>
          <w:rFonts w:ascii="Arial" w:hAnsi="Arial" w:cs="Arial"/>
          <w:b/>
          <w:sz w:val="20"/>
        </w:rPr>
        <w:t>.</w:t>
      </w:r>
      <w:r w:rsidR="00CE5DEC" w:rsidRPr="00300C3F">
        <w:rPr>
          <w:rFonts w:ascii="Arial" w:hAnsi="Arial" w:cs="Arial"/>
          <w:b/>
          <w:sz w:val="20"/>
        </w:rPr>
        <w:t xml:space="preserve"> </w:t>
      </w:r>
      <w:r w:rsidRPr="00300C3F">
        <w:rPr>
          <w:rFonts w:ascii="Arial" w:hAnsi="Arial" w:cs="Arial"/>
          <w:sz w:val="20"/>
        </w:rPr>
        <w:t>Employees, officers, directors, agents, representatives, and their immediate families (spouse, parents, children, siblings, and each of their spouses regardless</w:t>
      </w:r>
      <w:r w:rsidR="004D7CA0" w:rsidRPr="00300C3F">
        <w:rPr>
          <w:rFonts w:ascii="Arial" w:hAnsi="Arial" w:cs="Arial"/>
          <w:sz w:val="20"/>
        </w:rPr>
        <w:t xml:space="preserve"> of</w:t>
      </w:r>
      <w:r w:rsidRPr="00300C3F">
        <w:rPr>
          <w:rFonts w:ascii="Arial" w:hAnsi="Arial" w:cs="Arial"/>
          <w:sz w:val="20"/>
        </w:rPr>
        <w:t xml:space="preserve"> where they live) or members of the same household of </w:t>
      </w:r>
      <w:r w:rsidR="00763584" w:rsidRPr="00300C3F">
        <w:rPr>
          <w:rFonts w:ascii="Arial" w:hAnsi="Arial" w:cs="Arial"/>
          <w:sz w:val="20"/>
        </w:rPr>
        <w:t>the Sponsor, its</w:t>
      </w:r>
      <w:r w:rsidRPr="00300C3F">
        <w:rPr>
          <w:rFonts w:ascii="Arial" w:hAnsi="Arial" w:cs="Arial"/>
          <w:sz w:val="20"/>
        </w:rPr>
        <w:t xml:space="preserve"> respective parent companies, subsidiaries and anyone connected with the production or distribution of the Sweepstakes (who are not affiliated with </w:t>
      </w:r>
      <w:r w:rsidR="00084721">
        <w:rPr>
          <w:rFonts w:ascii="Arial" w:hAnsi="Arial" w:cs="Arial"/>
          <w:sz w:val="20"/>
        </w:rPr>
        <w:t>Western Kentucky</w:t>
      </w:r>
      <w:r w:rsidR="00000BD3">
        <w:rPr>
          <w:rFonts w:ascii="Arial" w:hAnsi="Arial" w:cs="Arial"/>
          <w:sz w:val="20"/>
        </w:rPr>
        <w:t xml:space="preserve"> University</w:t>
      </w:r>
      <w:r w:rsidR="007169C4">
        <w:rPr>
          <w:rFonts w:ascii="Arial" w:hAnsi="Arial" w:cs="Arial"/>
          <w:sz w:val="20"/>
        </w:rPr>
        <w:t xml:space="preserve">) </w:t>
      </w:r>
      <w:r w:rsidRPr="00300C3F">
        <w:rPr>
          <w:rFonts w:ascii="Arial" w:hAnsi="Arial" w:cs="Arial"/>
          <w:sz w:val="20"/>
        </w:rPr>
        <w:t>(the “Sweepstakes Entities”) are not eligible to enter or be awarded a prize. Fo</w:t>
      </w:r>
      <w:r w:rsidR="002D59BD">
        <w:rPr>
          <w:rFonts w:ascii="Arial" w:hAnsi="Arial" w:cs="Arial"/>
          <w:sz w:val="20"/>
        </w:rPr>
        <w:t>r the sake of clarity, students</w:t>
      </w:r>
      <w:r w:rsidRPr="00300C3F">
        <w:rPr>
          <w:rFonts w:ascii="Arial" w:hAnsi="Arial" w:cs="Arial"/>
          <w:sz w:val="20"/>
        </w:rPr>
        <w:t xml:space="preserve"> working either full-time or part-time for the Sponsor are not eligible to enter or win the Sweepstakes.</w:t>
      </w:r>
    </w:p>
    <w:p w14:paraId="67300C45" w14:textId="013B94BE" w:rsidR="00FF5716" w:rsidRPr="00300C3F" w:rsidRDefault="008C3EBC" w:rsidP="00B40AE1">
      <w:pPr>
        <w:numPr>
          <w:ilvl w:val="0"/>
          <w:numId w:val="13"/>
        </w:numPr>
        <w:spacing w:line="240" w:lineRule="exact"/>
        <w:jc w:val="both"/>
        <w:rPr>
          <w:rFonts w:ascii="Arial" w:hAnsi="Arial" w:cs="Arial"/>
          <w:b/>
          <w:sz w:val="20"/>
        </w:rPr>
      </w:pPr>
      <w:r w:rsidRPr="00300C3F">
        <w:rPr>
          <w:rFonts w:ascii="Arial" w:hAnsi="Arial" w:cs="Arial"/>
          <w:b/>
          <w:sz w:val="20"/>
        </w:rPr>
        <w:t>How to Enter</w:t>
      </w:r>
      <w:r w:rsidR="004D7CA0" w:rsidRPr="00300C3F">
        <w:rPr>
          <w:rFonts w:ascii="Arial" w:hAnsi="Arial" w:cs="Arial"/>
          <w:b/>
          <w:sz w:val="20"/>
        </w:rPr>
        <w:t>.</w:t>
      </w:r>
      <w:r w:rsidRPr="00300C3F">
        <w:rPr>
          <w:rFonts w:ascii="Arial" w:hAnsi="Arial" w:cs="Arial"/>
          <w:sz w:val="20"/>
        </w:rPr>
        <w:t xml:space="preserve"> </w:t>
      </w:r>
      <w:r w:rsidR="0086766F" w:rsidRPr="00300C3F">
        <w:rPr>
          <w:rFonts w:ascii="Arial" w:hAnsi="Arial" w:cs="Arial"/>
          <w:b/>
          <w:sz w:val="20"/>
        </w:rPr>
        <w:t>You may enter the Sweepstakes</w:t>
      </w:r>
      <w:r w:rsidR="00CE5DEC" w:rsidRPr="00300C3F">
        <w:rPr>
          <w:rFonts w:ascii="Arial" w:hAnsi="Arial" w:cs="Arial"/>
          <w:b/>
          <w:sz w:val="20"/>
        </w:rPr>
        <w:t xml:space="preserve"> </w:t>
      </w:r>
      <w:r w:rsidR="007169C4">
        <w:rPr>
          <w:rFonts w:ascii="Arial" w:hAnsi="Arial" w:cs="Arial"/>
          <w:b/>
          <w:sz w:val="20"/>
        </w:rPr>
        <w:t>by</w:t>
      </w:r>
      <w:r w:rsidR="00D23723" w:rsidRPr="00300C3F">
        <w:rPr>
          <w:rFonts w:ascii="Arial" w:hAnsi="Arial" w:cs="Arial"/>
          <w:b/>
          <w:sz w:val="20"/>
        </w:rPr>
        <w:t xml:space="preserve"> </w:t>
      </w:r>
      <w:r w:rsidR="007169C4">
        <w:rPr>
          <w:rFonts w:ascii="Arial" w:hAnsi="Arial" w:cs="Arial"/>
          <w:b/>
          <w:sz w:val="20"/>
        </w:rPr>
        <w:t>(1)</w:t>
      </w:r>
      <w:r w:rsidR="00EC6BEA">
        <w:rPr>
          <w:rFonts w:ascii="Arial" w:hAnsi="Arial" w:cs="Arial"/>
          <w:b/>
          <w:sz w:val="20"/>
        </w:rPr>
        <w:t xml:space="preserve"> being a meal plan holder; (2) using your meal plan on a healthy option from Hilltopper Nutrition’s guide; </w:t>
      </w:r>
      <w:r w:rsidR="00EC6BEA">
        <w:rPr>
          <w:rFonts w:ascii="Arial" w:hAnsi="Arial" w:cs="Arial"/>
          <w:b/>
          <w:i/>
          <w:iCs/>
          <w:sz w:val="20"/>
        </w:rPr>
        <w:t xml:space="preserve">and </w:t>
      </w:r>
      <w:r w:rsidR="00EC6BEA">
        <w:rPr>
          <w:rFonts w:ascii="Arial" w:hAnsi="Arial" w:cs="Arial"/>
          <w:b/>
          <w:sz w:val="20"/>
        </w:rPr>
        <w:t>(3) posting  a photo of your meal to your Instagram account and tagging @</w:t>
      </w:r>
      <w:r w:rsidR="009D5C09">
        <w:rPr>
          <w:rFonts w:ascii="Arial" w:hAnsi="Arial" w:cs="Arial"/>
          <w:b/>
          <w:sz w:val="20"/>
        </w:rPr>
        <w:t>WKUDietitian (Hilltopper Nutrition</w:t>
      </w:r>
      <w:bookmarkStart w:id="0" w:name="_GoBack"/>
      <w:bookmarkEnd w:id="0"/>
      <w:r w:rsidR="00EC6BEA">
        <w:rPr>
          <w:rFonts w:ascii="Arial" w:hAnsi="Arial" w:cs="Arial"/>
          <w:b/>
          <w:sz w:val="20"/>
        </w:rPr>
        <w:t>)</w:t>
      </w:r>
      <w:r w:rsidR="007B27F4">
        <w:rPr>
          <w:rFonts w:ascii="Arial" w:hAnsi="Arial" w:cs="Arial"/>
          <w:b/>
          <w:sz w:val="20"/>
        </w:rPr>
        <w:t xml:space="preserve">. </w:t>
      </w:r>
      <w:r w:rsidR="00863545" w:rsidRPr="00300C3F">
        <w:rPr>
          <w:rFonts w:ascii="Arial" w:hAnsi="Arial" w:cs="Arial"/>
          <w:b/>
          <w:sz w:val="20"/>
        </w:rPr>
        <w:t xml:space="preserve">You may enter </w:t>
      </w:r>
      <w:r w:rsidR="00EC6BEA">
        <w:rPr>
          <w:rFonts w:ascii="Arial" w:hAnsi="Arial" w:cs="Arial"/>
          <w:b/>
          <w:sz w:val="20"/>
        </w:rPr>
        <w:t>multiple times</w:t>
      </w:r>
      <w:r w:rsidR="00000BD3">
        <w:rPr>
          <w:rFonts w:ascii="Arial" w:hAnsi="Arial" w:cs="Arial"/>
          <w:b/>
          <w:sz w:val="20"/>
        </w:rPr>
        <w:t xml:space="preserve"> using the </w:t>
      </w:r>
      <w:r w:rsidR="001472BA">
        <w:rPr>
          <w:rFonts w:ascii="Arial" w:hAnsi="Arial" w:cs="Arial"/>
          <w:b/>
          <w:sz w:val="20"/>
        </w:rPr>
        <w:t>foregoing</w:t>
      </w:r>
      <w:r w:rsidR="00000BD3">
        <w:rPr>
          <w:rFonts w:ascii="Arial" w:hAnsi="Arial" w:cs="Arial"/>
          <w:b/>
          <w:sz w:val="20"/>
        </w:rPr>
        <w:t xml:space="preserve"> method. </w:t>
      </w:r>
      <w:r w:rsidR="00EC6BEA">
        <w:rPr>
          <w:rFonts w:ascii="Arial" w:hAnsi="Arial" w:cs="Arial"/>
          <w:b/>
          <w:sz w:val="20"/>
        </w:rPr>
        <w:t>Alternately, y</w:t>
      </w:r>
      <w:r w:rsidR="00000BD3">
        <w:rPr>
          <w:rFonts w:ascii="Arial" w:hAnsi="Arial" w:cs="Arial"/>
          <w:b/>
          <w:sz w:val="20"/>
        </w:rPr>
        <w:t xml:space="preserve">ou can </w:t>
      </w:r>
      <w:r w:rsidR="00EC6BEA">
        <w:rPr>
          <w:rFonts w:ascii="Arial" w:hAnsi="Arial" w:cs="Arial"/>
          <w:b/>
          <w:sz w:val="20"/>
        </w:rPr>
        <w:t>enter the Sweepstakes without being a meal plan holder and without purchasing anything by clearly hand-printing your name, mailing address, daytime phone number, date of birth, and email address, for which you are the authorized user, on a 4” x 6” postcard an</w:t>
      </w:r>
      <w:r w:rsidR="007B27F4">
        <w:rPr>
          <w:rFonts w:ascii="Arial" w:hAnsi="Arial" w:cs="Arial"/>
          <w:b/>
          <w:sz w:val="20"/>
        </w:rPr>
        <w:t>d</w:t>
      </w:r>
      <w:r w:rsidR="00EC6BEA">
        <w:rPr>
          <w:rFonts w:ascii="Arial" w:hAnsi="Arial" w:cs="Arial"/>
          <w:b/>
          <w:sz w:val="20"/>
        </w:rPr>
        <w:t xml:space="preserve"> mailing it with first-class postage to: “</w:t>
      </w:r>
      <w:r w:rsidR="007B27F4">
        <w:rPr>
          <w:rFonts w:ascii="Arial" w:hAnsi="Arial" w:cs="Arial"/>
          <w:b/>
          <w:sz w:val="20"/>
        </w:rPr>
        <w:t xml:space="preserve">Try It Tour” Sweepstakes, </w:t>
      </w:r>
      <w:r w:rsidR="007B27F4" w:rsidRPr="007B27F4">
        <w:rPr>
          <w:rFonts w:ascii="Arial" w:hAnsi="Arial" w:cs="Arial"/>
          <w:b/>
          <w:sz w:val="20"/>
        </w:rPr>
        <w:t>WKU Restaurant Group, 1906 College Heights Blvd. #11043, DSU 1045, Bowling Green, KY 42104</w:t>
      </w:r>
      <w:r w:rsidR="00BA4810">
        <w:rPr>
          <w:rFonts w:ascii="Arial" w:hAnsi="Arial" w:cs="Arial"/>
          <w:b/>
          <w:sz w:val="20"/>
        </w:rPr>
        <w:t>.</w:t>
      </w:r>
      <w:r w:rsidR="00B40AE1">
        <w:rPr>
          <w:rFonts w:ascii="Arial" w:hAnsi="Arial" w:cs="Arial"/>
          <w:b/>
          <w:sz w:val="20"/>
        </w:rPr>
        <w:t xml:space="preserve"> </w:t>
      </w:r>
      <w:r w:rsidR="007B27F4">
        <w:rPr>
          <w:rFonts w:ascii="Arial" w:hAnsi="Arial" w:cs="Arial"/>
          <w:b/>
          <w:sz w:val="20"/>
        </w:rPr>
        <w:t xml:space="preserve">You may enter once per week during the Sweepstakes Period using the foregoing method. All </w:t>
      </w:r>
      <w:r w:rsidR="001656E5">
        <w:rPr>
          <w:rFonts w:ascii="Arial" w:hAnsi="Arial" w:cs="Arial"/>
          <w:b/>
          <w:sz w:val="20"/>
        </w:rPr>
        <w:t xml:space="preserve">eligible </w:t>
      </w:r>
      <w:r w:rsidR="007B27F4">
        <w:rPr>
          <w:rFonts w:ascii="Arial" w:hAnsi="Arial" w:cs="Arial"/>
          <w:b/>
          <w:sz w:val="20"/>
        </w:rPr>
        <w:t xml:space="preserve">entries received by Sponsor will be entered into the weekly drawing and the grand prize drawing. </w:t>
      </w:r>
      <w:r w:rsidR="00B40AE1" w:rsidRPr="002D59BD">
        <w:rPr>
          <w:rFonts w:ascii="Arial" w:hAnsi="Arial" w:cs="Arial"/>
          <w:sz w:val="20"/>
        </w:rPr>
        <w:t>Message and data rates may apply.</w:t>
      </w:r>
      <w:r w:rsidR="007169C4" w:rsidRPr="002D59BD">
        <w:rPr>
          <w:rFonts w:ascii="Arial" w:hAnsi="Arial" w:cs="Arial"/>
          <w:sz w:val="20"/>
        </w:rPr>
        <w:t xml:space="preserve"> </w:t>
      </w:r>
      <w:r w:rsidR="007169C4" w:rsidRPr="007169C4">
        <w:rPr>
          <w:rFonts w:ascii="Arial" w:hAnsi="Arial" w:cs="Arial"/>
          <w:sz w:val="20"/>
        </w:rPr>
        <w:t>Entries that are incomplete, illegible, corrupted, false, lost, late or misdirected, deceptive or otherwise not in compliance with the Official Rul</w:t>
      </w:r>
      <w:r w:rsidR="007169C4">
        <w:rPr>
          <w:rFonts w:ascii="Arial" w:hAnsi="Arial" w:cs="Arial"/>
          <w:sz w:val="20"/>
        </w:rPr>
        <w:t xml:space="preserve">es may be disqualified </w:t>
      </w:r>
      <w:r w:rsidR="007169C4" w:rsidRPr="007169C4">
        <w:rPr>
          <w:rFonts w:ascii="Arial" w:hAnsi="Arial" w:cs="Arial"/>
          <w:sz w:val="20"/>
        </w:rPr>
        <w:t>at Sponsor’s sole and absolute discretion. Entries submitted by persons who do not meet the eligibility requirements (including all requirements with respect to age and residence) are void. The use of any scripts, computer programs, robotic repetitive, macro, automatic, programmed or similar automated entry methods or agents to submit entries will void all entries submitted by that person or that person’s agents.</w:t>
      </w:r>
      <w:r w:rsidR="007169C4">
        <w:rPr>
          <w:rFonts w:ascii="Arial" w:hAnsi="Arial" w:cs="Arial"/>
          <w:sz w:val="20"/>
        </w:rPr>
        <w:t xml:space="preserve"> The entrant must be the rightful owner of the Instagram account associated with the entry. In the event of a discrepancy between the rightful owner of the Instagram account</w:t>
      </w:r>
      <w:r w:rsidR="00B40AE1">
        <w:rPr>
          <w:rFonts w:ascii="Arial" w:hAnsi="Arial" w:cs="Arial"/>
          <w:sz w:val="20"/>
        </w:rPr>
        <w:t>, the entrant,</w:t>
      </w:r>
      <w:r w:rsidR="007169C4">
        <w:rPr>
          <w:rFonts w:ascii="Arial" w:hAnsi="Arial" w:cs="Arial"/>
          <w:sz w:val="20"/>
        </w:rPr>
        <w:t xml:space="preserve"> and the “winner,” </w:t>
      </w:r>
      <w:r w:rsidR="00B40AE1" w:rsidRPr="00B40AE1">
        <w:rPr>
          <w:rFonts w:ascii="Arial" w:hAnsi="Arial" w:cs="Arial"/>
          <w:sz w:val="20"/>
        </w:rPr>
        <w:t>Sponsor reserves the right, in its sole discretion, to determine whether the entry is valid or to declare the entry invalid and select an alternate winner.</w:t>
      </w:r>
    </w:p>
    <w:p w14:paraId="3953A93B" w14:textId="4EF47501" w:rsidR="00651A2F" w:rsidRPr="00300C3F" w:rsidRDefault="008C3EBC" w:rsidP="009A10C2">
      <w:pPr>
        <w:numPr>
          <w:ilvl w:val="0"/>
          <w:numId w:val="13"/>
        </w:numPr>
        <w:spacing w:line="240" w:lineRule="exact"/>
        <w:jc w:val="both"/>
        <w:rPr>
          <w:rFonts w:ascii="Arial" w:hAnsi="Arial" w:cs="Arial"/>
          <w:sz w:val="20"/>
        </w:rPr>
      </w:pPr>
      <w:r w:rsidRPr="00300C3F">
        <w:rPr>
          <w:rFonts w:ascii="Arial" w:hAnsi="Arial" w:cs="Arial"/>
          <w:b/>
          <w:sz w:val="20"/>
        </w:rPr>
        <w:lastRenderedPageBreak/>
        <w:t>Quantity, Prize</w:t>
      </w:r>
      <w:r w:rsidR="0010604B" w:rsidRPr="00300C3F">
        <w:rPr>
          <w:rFonts w:ascii="Arial" w:hAnsi="Arial" w:cs="Arial"/>
          <w:b/>
          <w:sz w:val="20"/>
        </w:rPr>
        <w:t>s</w:t>
      </w:r>
      <w:r w:rsidRPr="00300C3F">
        <w:rPr>
          <w:rFonts w:ascii="Arial" w:hAnsi="Arial" w:cs="Arial"/>
          <w:b/>
          <w:sz w:val="20"/>
        </w:rPr>
        <w:t>, Approxim</w:t>
      </w:r>
      <w:r w:rsidR="005469F1" w:rsidRPr="00300C3F">
        <w:rPr>
          <w:rFonts w:ascii="Arial" w:hAnsi="Arial" w:cs="Arial"/>
          <w:b/>
          <w:sz w:val="20"/>
        </w:rPr>
        <w:t>ate Retail Value (ARV) and Odds of Winning.</w:t>
      </w:r>
      <w:r w:rsidR="001778E2" w:rsidRPr="00300C3F">
        <w:rPr>
          <w:rFonts w:ascii="Arial" w:hAnsi="Arial" w:cs="Arial"/>
          <w:sz w:val="20"/>
        </w:rPr>
        <w:t xml:space="preserve"> </w:t>
      </w:r>
      <w:r w:rsidR="00B23D45">
        <w:rPr>
          <w:rFonts w:ascii="Arial" w:hAnsi="Arial" w:cs="Arial"/>
          <w:sz w:val="20"/>
        </w:rPr>
        <w:t>Once e</w:t>
      </w:r>
      <w:r w:rsidR="005E7C9C">
        <w:rPr>
          <w:rFonts w:ascii="Arial" w:hAnsi="Arial" w:cs="Arial"/>
          <w:sz w:val="20"/>
        </w:rPr>
        <w:t xml:space="preserve">ach </w:t>
      </w:r>
      <w:r w:rsidR="007B27F4">
        <w:rPr>
          <w:rFonts w:ascii="Arial" w:hAnsi="Arial" w:cs="Arial"/>
          <w:sz w:val="20"/>
        </w:rPr>
        <w:t>Monday</w:t>
      </w:r>
      <w:r w:rsidR="00B23D45">
        <w:rPr>
          <w:rFonts w:ascii="Arial" w:hAnsi="Arial" w:cs="Arial"/>
          <w:sz w:val="20"/>
        </w:rPr>
        <w:t xml:space="preserve"> during the Sweepstakes Period</w:t>
      </w:r>
      <w:r w:rsidR="005E7C9C">
        <w:rPr>
          <w:rFonts w:ascii="Arial" w:hAnsi="Arial" w:cs="Arial"/>
          <w:sz w:val="20"/>
        </w:rPr>
        <w:t>, one weekly prize winner</w:t>
      </w:r>
      <w:r w:rsidR="007B27F4">
        <w:rPr>
          <w:rFonts w:ascii="Arial" w:hAnsi="Arial" w:cs="Arial"/>
          <w:sz w:val="20"/>
        </w:rPr>
        <w:t xml:space="preserve"> (from the previous week)</w:t>
      </w:r>
      <w:r w:rsidR="005E7C9C">
        <w:rPr>
          <w:rFonts w:ascii="Arial" w:hAnsi="Arial" w:cs="Arial"/>
          <w:sz w:val="20"/>
        </w:rPr>
        <w:t xml:space="preserve"> will receive a $10 gift card. At the end of the Sweepstakes Period, one</w:t>
      </w:r>
      <w:r w:rsidR="00B40AE1">
        <w:rPr>
          <w:rFonts w:ascii="Arial" w:hAnsi="Arial" w:cs="Arial"/>
          <w:sz w:val="20"/>
        </w:rPr>
        <w:t xml:space="preserve"> </w:t>
      </w:r>
      <w:r w:rsidR="005E7C9C">
        <w:rPr>
          <w:rFonts w:ascii="Arial" w:hAnsi="Arial" w:cs="Arial"/>
          <w:sz w:val="20"/>
        </w:rPr>
        <w:t>g</w:t>
      </w:r>
      <w:r w:rsidR="00B40AE1">
        <w:rPr>
          <w:rFonts w:ascii="Arial" w:hAnsi="Arial" w:cs="Arial"/>
          <w:sz w:val="20"/>
        </w:rPr>
        <w:t xml:space="preserve">rand </w:t>
      </w:r>
      <w:r w:rsidR="005E7C9C">
        <w:rPr>
          <w:rFonts w:ascii="Arial" w:hAnsi="Arial" w:cs="Arial"/>
          <w:sz w:val="20"/>
        </w:rPr>
        <w:t>p</w:t>
      </w:r>
      <w:r w:rsidR="00B40AE1">
        <w:rPr>
          <w:rFonts w:ascii="Arial" w:hAnsi="Arial" w:cs="Arial"/>
          <w:sz w:val="20"/>
        </w:rPr>
        <w:t xml:space="preserve">rize winner will receive a </w:t>
      </w:r>
      <w:r w:rsidR="005E7C9C">
        <w:rPr>
          <w:rFonts w:ascii="Arial" w:hAnsi="Arial" w:cs="Arial"/>
          <w:sz w:val="20"/>
        </w:rPr>
        <w:t>$150 gift card</w:t>
      </w:r>
      <w:r w:rsidR="00BA4810">
        <w:rPr>
          <w:rFonts w:ascii="Arial" w:hAnsi="Arial" w:cs="Arial"/>
          <w:sz w:val="20"/>
        </w:rPr>
        <w:t xml:space="preserve">. </w:t>
      </w:r>
      <w:r w:rsidR="005469F1" w:rsidRPr="00C36981">
        <w:rPr>
          <w:rFonts w:ascii="Arial" w:hAnsi="Arial" w:cs="Arial"/>
          <w:b/>
          <w:color w:val="222222"/>
          <w:sz w:val="20"/>
        </w:rPr>
        <w:t xml:space="preserve">Odds of winning depend on the total number of eligible entries received by the Sponsor. </w:t>
      </w:r>
      <w:r w:rsidR="008B7C21" w:rsidRPr="00C36981">
        <w:rPr>
          <w:rFonts w:ascii="Arial" w:hAnsi="Arial" w:cs="Arial"/>
          <w:sz w:val="20"/>
        </w:rPr>
        <w:t>W</w:t>
      </w:r>
      <w:r w:rsidR="00BE42ED" w:rsidRPr="00C36981">
        <w:rPr>
          <w:rFonts w:ascii="Arial" w:hAnsi="Arial" w:cs="Arial"/>
          <w:sz w:val="20"/>
        </w:rPr>
        <w:t>inner</w:t>
      </w:r>
      <w:r w:rsidR="005469F1" w:rsidRPr="00C36981">
        <w:rPr>
          <w:rFonts w:ascii="Arial" w:hAnsi="Arial" w:cs="Arial"/>
          <w:sz w:val="20"/>
        </w:rPr>
        <w:t>s acknowledge</w:t>
      </w:r>
      <w:r w:rsidR="00BE42ED" w:rsidRPr="00C36981">
        <w:rPr>
          <w:rFonts w:ascii="Arial" w:hAnsi="Arial" w:cs="Arial"/>
          <w:sz w:val="20"/>
        </w:rPr>
        <w:t xml:space="preserve"> that </w:t>
      </w:r>
      <w:r w:rsidR="005469F1" w:rsidRPr="00C36981">
        <w:rPr>
          <w:rFonts w:ascii="Arial" w:hAnsi="Arial" w:cs="Arial"/>
          <w:sz w:val="20"/>
        </w:rPr>
        <w:t xml:space="preserve">the </w:t>
      </w:r>
      <w:r w:rsidR="00BE42ED" w:rsidRPr="00C36981">
        <w:rPr>
          <w:rFonts w:ascii="Arial" w:hAnsi="Arial" w:cs="Arial"/>
          <w:sz w:val="20"/>
        </w:rPr>
        <w:t>Sweepstakes Entities have neither made, nor are in any manne</w:t>
      </w:r>
      <w:r w:rsidR="00BE42ED" w:rsidRPr="00300C3F">
        <w:rPr>
          <w:rFonts w:ascii="Arial" w:hAnsi="Arial" w:cs="Arial"/>
          <w:sz w:val="20"/>
        </w:rPr>
        <w:t xml:space="preserve">r responsible or liable for, any warranty, representation or guarantee, expressed or implied, in fact or in law, relative to the prize or regarding the use, value or enjoyment of the prize. The prizes will be awarded if properly claimed according to the Official Rules. </w:t>
      </w:r>
      <w:r w:rsidR="005469F1" w:rsidRPr="00300C3F">
        <w:rPr>
          <w:rFonts w:ascii="Arial" w:hAnsi="Arial" w:cs="Arial"/>
          <w:sz w:val="20"/>
        </w:rPr>
        <w:t>Should the actual value of a prize be less than the ARV stated, the difference will not be awarded in cash. Only the prize and the value listed in the Official Rules shall be awarded. The right to receive a prize is non-assignable and non-transferable and no prize substitution, exchange or cash equivalent will be allowed except by the Sponsor who reserves the right to substitute a prize (or portion of prize) of equal or greater value in case of unavailability of a prize or force majeure. Prize or prize notification that is returned as undeliverable will disqualify the winner and an alternative winner shall be selected in random drawings at the sole discretion of the Sponsor.</w:t>
      </w:r>
    </w:p>
    <w:p w14:paraId="59900111" w14:textId="7C01B167" w:rsidR="0010604B" w:rsidRPr="00300C3F" w:rsidRDefault="0010604B" w:rsidP="0010604B">
      <w:pPr>
        <w:numPr>
          <w:ilvl w:val="0"/>
          <w:numId w:val="13"/>
        </w:numPr>
        <w:spacing w:line="240" w:lineRule="exact"/>
        <w:jc w:val="both"/>
        <w:rPr>
          <w:color w:val="1F497D"/>
        </w:rPr>
      </w:pPr>
      <w:bookmarkStart w:id="1" w:name="OLE_LINK2"/>
      <w:r w:rsidRPr="00300C3F">
        <w:rPr>
          <w:rFonts w:ascii="Arial" w:hAnsi="Arial" w:cs="Arial"/>
          <w:b/>
          <w:sz w:val="20"/>
        </w:rPr>
        <w:t xml:space="preserve">Winner Selection. </w:t>
      </w:r>
      <w:r w:rsidR="007B27F4">
        <w:rPr>
          <w:rFonts w:ascii="Arial" w:hAnsi="Arial" w:cs="Arial"/>
          <w:bCs/>
          <w:sz w:val="20"/>
        </w:rPr>
        <w:t xml:space="preserve">One (1) winner will be </w:t>
      </w:r>
      <w:r w:rsidR="001656E5">
        <w:rPr>
          <w:rFonts w:ascii="Arial" w:hAnsi="Arial" w:cs="Arial"/>
          <w:bCs/>
          <w:sz w:val="20"/>
        </w:rPr>
        <w:t xml:space="preserve">chosen for each weekly prize, on each Monday following the previous week, in a random drawing from all eligible entries received that week. </w:t>
      </w:r>
      <w:r w:rsidRPr="00300C3F">
        <w:rPr>
          <w:rFonts w:ascii="Arial" w:hAnsi="Arial" w:cs="Arial"/>
          <w:sz w:val="20"/>
        </w:rPr>
        <w:t>One (1</w:t>
      </w:r>
      <w:r w:rsidR="00CE5DEC" w:rsidRPr="00300C3F">
        <w:rPr>
          <w:rFonts w:ascii="Arial" w:hAnsi="Arial" w:cs="Arial"/>
          <w:sz w:val="20"/>
        </w:rPr>
        <w:t>) winner will be chosen for the Grand Pr</w:t>
      </w:r>
      <w:r w:rsidRPr="00300C3F">
        <w:rPr>
          <w:rFonts w:ascii="Arial" w:hAnsi="Arial" w:cs="Arial"/>
          <w:sz w:val="20"/>
        </w:rPr>
        <w:t xml:space="preserve">ize, within </w:t>
      </w:r>
      <w:r w:rsidR="001656E5">
        <w:rPr>
          <w:rFonts w:ascii="Arial" w:hAnsi="Arial" w:cs="Arial"/>
          <w:sz w:val="20"/>
        </w:rPr>
        <w:t>three</w:t>
      </w:r>
      <w:r w:rsidR="00BA4810" w:rsidRPr="00BA4810">
        <w:rPr>
          <w:rFonts w:ascii="Arial" w:hAnsi="Arial" w:cs="Arial"/>
          <w:sz w:val="20"/>
        </w:rPr>
        <w:t xml:space="preserve"> (</w:t>
      </w:r>
      <w:r w:rsidR="001656E5">
        <w:rPr>
          <w:rFonts w:ascii="Arial" w:hAnsi="Arial" w:cs="Arial"/>
          <w:sz w:val="20"/>
        </w:rPr>
        <w:t>3</w:t>
      </w:r>
      <w:r w:rsidR="00BA4810" w:rsidRPr="00BA4810">
        <w:rPr>
          <w:rFonts w:ascii="Arial" w:hAnsi="Arial" w:cs="Arial"/>
          <w:sz w:val="20"/>
        </w:rPr>
        <w:t>)</w:t>
      </w:r>
      <w:r w:rsidR="00B40AE1">
        <w:rPr>
          <w:rFonts w:ascii="Arial" w:hAnsi="Arial" w:cs="Arial"/>
          <w:b/>
          <w:sz w:val="20"/>
        </w:rPr>
        <w:t xml:space="preserve"> </w:t>
      </w:r>
      <w:r w:rsidRPr="00300C3F">
        <w:rPr>
          <w:rFonts w:ascii="Arial" w:hAnsi="Arial" w:cs="Arial"/>
          <w:sz w:val="20"/>
        </w:rPr>
        <w:t>day</w:t>
      </w:r>
      <w:r w:rsidR="001656E5">
        <w:rPr>
          <w:rFonts w:ascii="Arial" w:hAnsi="Arial" w:cs="Arial"/>
          <w:sz w:val="20"/>
        </w:rPr>
        <w:t>s</w:t>
      </w:r>
      <w:r w:rsidRPr="00300C3F">
        <w:rPr>
          <w:rFonts w:ascii="Arial" w:hAnsi="Arial" w:cs="Arial"/>
          <w:sz w:val="20"/>
        </w:rPr>
        <w:t xml:space="preserve"> after the </w:t>
      </w:r>
      <w:r w:rsidR="00B23D45">
        <w:rPr>
          <w:rFonts w:ascii="Arial" w:hAnsi="Arial" w:cs="Arial"/>
          <w:sz w:val="20"/>
        </w:rPr>
        <w:t xml:space="preserve">end of the </w:t>
      </w:r>
      <w:r w:rsidRPr="00300C3F">
        <w:rPr>
          <w:rFonts w:ascii="Arial" w:hAnsi="Arial" w:cs="Arial"/>
          <w:sz w:val="20"/>
        </w:rPr>
        <w:t>Sweepstakes</w:t>
      </w:r>
      <w:r w:rsidR="00B23D45">
        <w:rPr>
          <w:rFonts w:ascii="Arial" w:hAnsi="Arial" w:cs="Arial"/>
          <w:sz w:val="20"/>
        </w:rPr>
        <w:t xml:space="preserve"> Period</w:t>
      </w:r>
      <w:r w:rsidRPr="00300C3F">
        <w:rPr>
          <w:rFonts w:ascii="Arial" w:hAnsi="Arial" w:cs="Arial"/>
          <w:sz w:val="20"/>
        </w:rPr>
        <w:t xml:space="preserve">, in a random drawing from all eligible entries received. We will notify a potential winner within </w:t>
      </w:r>
      <w:r w:rsidR="00BA4810">
        <w:rPr>
          <w:rFonts w:ascii="Arial" w:hAnsi="Arial" w:cs="Arial"/>
          <w:sz w:val="20"/>
        </w:rPr>
        <w:t>one</w:t>
      </w:r>
      <w:r w:rsidRPr="00300C3F">
        <w:rPr>
          <w:rFonts w:ascii="Arial" w:hAnsi="Arial" w:cs="Arial"/>
          <w:sz w:val="20"/>
        </w:rPr>
        <w:t xml:space="preserve"> (</w:t>
      </w:r>
      <w:r w:rsidR="00BA4810">
        <w:rPr>
          <w:rFonts w:ascii="Arial" w:hAnsi="Arial" w:cs="Arial"/>
          <w:sz w:val="20"/>
        </w:rPr>
        <w:t>1</w:t>
      </w:r>
      <w:r w:rsidRPr="00300C3F">
        <w:rPr>
          <w:rFonts w:ascii="Arial" w:hAnsi="Arial" w:cs="Arial"/>
          <w:sz w:val="20"/>
        </w:rPr>
        <w:t>) day after the selectio</w:t>
      </w:r>
      <w:r w:rsidR="00CE5DEC" w:rsidRPr="00300C3F">
        <w:rPr>
          <w:rFonts w:ascii="Arial" w:hAnsi="Arial" w:cs="Arial"/>
          <w:sz w:val="20"/>
        </w:rPr>
        <w:t xml:space="preserve">n is made </w:t>
      </w:r>
      <w:r w:rsidR="00B40AE1">
        <w:rPr>
          <w:rFonts w:ascii="Arial" w:hAnsi="Arial" w:cs="Arial"/>
          <w:sz w:val="20"/>
        </w:rPr>
        <w:t>via Instagram direct message</w:t>
      </w:r>
      <w:r w:rsidRPr="00300C3F">
        <w:rPr>
          <w:rFonts w:ascii="Arial" w:hAnsi="Arial" w:cs="Arial"/>
          <w:sz w:val="20"/>
        </w:rPr>
        <w:t xml:space="preserve">. A potential winner will </w:t>
      </w:r>
      <w:r w:rsidR="00CE5DEC" w:rsidRPr="00300C3F">
        <w:rPr>
          <w:rFonts w:ascii="Arial" w:hAnsi="Arial" w:cs="Arial"/>
          <w:sz w:val="20"/>
        </w:rPr>
        <w:t>have twenty-four (24) hours from the time</w:t>
      </w:r>
      <w:r w:rsidRPr="00300C3F">
        <w:rPr>
          <w:rFonts w:ascii="Arial" w:hAnsi="Arial" w:cs="Arial"/>
          <w:sz w:val="20"/>
        </w:rPr>
        <w:t xml:space="preserve"> of notification to </w:t>
      </w:r>
      <w:r w:rsidR="00CE5DEC" w:rsidRPr="00300C3F">
        <w:rPr>
          <w:rFonts w:ascii="Arial" w:hAnsi="Arial" w:cs="Arial"/>
          <w:sz w:val="20"/>
        </w:rPr>
        <w:t xml:space="preserve">reply </w:t>
      </w:r>
      <w:r w:rsidR="00B40AE1">
        <w:rPr>
          <w:rFonts w:ascii="Arial" w:hAnsi="Arial" w:cs="Arial"/>
          <w:sz w:val="20"/>
        </w:rPr>
        <w:t>to the direct message</w:t>
      </w:r>
      <w:r w:rsidR="00CE5DEC" w:rsidRPr="00300C3F">
        <w:rPr>
          <w:rFonts w:ascii="Arial" w:hAnsi="Arial" w:cs="Arial"/>
          <w:sz w:val="20"/>
        </w:rPr>
        <w:t>. If the poten</w:t>
      </w:r>
      <w:r w:rsidR="00B40AE1">
        <w:rPr>
          <w:rFonts w:ascii="Arial" w:hAnsi="Arial" w:cs="Arial"/>
          <w:sz w:val="20"/>
        </w:rPr>
        <w:t xml:space="preserve">tial winner does not respond, </w:t>
      </w:r>
      <w:r w:rsidR="00E12F46" w:rsidRPr="00300C3F">
        <w:rPr>
          <w:rFonts w:ascii="Arial" w:hAnsi="Arial" w:cs="Arial"/>
          <w:sz w:val="20"/>
        </w:rPr>
        <w:t xml:space="preserve">another </w:t>
      </w:r>
      <w:r w:rsidR="00B40AE1">
        <w:rPr>
          <w:rFonts w:ascii="Arial" w:hAnsi="Arial" w:cs="Arial"/>
          <w:sz w:val="20"/>
        </w:rPr>
        <w:t>direct message</w:t>
      </w:r>
      <w:r w:rsidR="00E12F46" w:rsidRPr="00300C3F">
        <w:rPr>
          <w:rFonts w:ascii="Arial" w:hAnsi="Arial" w:cs="Arial"/>
          <w:sz w:val="20"/>
        </w:rPr>
        <w:t xml:space="preserve"> will be sent advising that the prize will be forfeit in twenty-four (24) hours. If the potential winner has not come forward after this period, another winner will be drawn. The potential winner must </w:t>
      </w:r>
      <w:r w:rsidRPr="00300C3F">
        <w:rPr>
          <w:rFonts w:ascii="Arial" w:hAnsi="Arial" w:cs="Arial"/>
          <w:sz w:val="20"/>
        </w:rPr>
        <w:t xml:space="preserve">claim the prize and sign and return an </w:t>
      </w:r>
      <w:r w:rsidRPr="00300C3F">
        <w:rPr>
          <w:rFonts w:ascii="Arial" w:hAnsi="Arial" w:cs="Arial"/>
          <w:i/>
          <w:sz w:val="20"/>
        </w:rPr>
        <w:t>Affidavit of Elig</w:t>
      </w:r>
      <w:r w:rsidR="00C36981">
        <w:rPr>
          <w:rFonts w:ascii="Arial" w:hAnsi="Arial" w:cs="Arial"/>
          <w:i/>
          <w:sz w:val="20"/>
        </w:rPr>
        <w:t>ibilit</w:t>
      </w:r>
      <w:r w:rsidRPr="00300C3F">
        <w:rPr>
          <w:rFonts w:ascii="Arial" w:hAnsi="Arial" w:cs="Arial"/>
          <w:i/>
          <w:sz w:val="20"/>
        </w:rPr>
        <w:t>y, Liability and Publicity Release</w:t>
      </w:r>
      <w:r w:rsidRPr="00300C3F">
        <w:rPr>
          <w:rFonts w:ascii="Arial" w:hAnsi="Arial" w:cs="Arial"/>
          <w:sz w:val="20"/>
        </w:rPr>
        <w:t xml:space="preserve">. A potential winner’s failure to timely respond or to timely provide a signed </w:t>
      </w:r>
      <w:r w:rsidRPr="00300C3F">
        <w:rPr>
          <w:rFonts w:ascii="Arial" w:hAnsi="Arial" w:cs="Arial"/>
          <w:i/>
          <w:sz w:val="20"/>
        </w:rPr>
        <w:t>Affidavit</w:t>
      </w:r>
      <w:r w:rsidRPr="00300C3F">
        <w:rPr>
          <w:rFonts w:ascii="Arial" w:hAnsi="Arial" w:cs="Arial"/>
          <w:sz w:val="20"/>
        </w:rPr>
        <w:t xml:space="preserve"> will signify to the Sponsor that the potential winner has declined the prize</w:t>
      </w:r>
      <w:r w:rsidR="00454713" w:rsidRPr="00300C3F">
        <w:rPr>
          <w:rFonts w:ascii="Arial" w:hAnsi="Arial" w:cs="Arial"/>
          <w:sz w:val="20"/>
        </w:rPr>
        <w:t xml:space="preserve"> and, without further notice, t</w:t>
      </w:r>
      <w:r w:rsidRPr="00300C3F">
        <w:rPr>
          <w:rFonts w:ascii="Arial" w:hAnsi="Arial" w:cs="Arial"/>
          <w:sz w:val="20"/>
        </w:rPr>
        <w:t>he Sponsor may select another potential winner for that prize in a</w:t>
      </w:r>
      <w:r w:rsidR="00C36981">
        <w:rPr>
          <w:rFonts w:ascii="Arial" w:hAnsi="Arial" w:cs="Arial"/>
          <w:sz w:val="20"/>
        </w:rPr>
        <w:t xml:space="preserve"> random drawing at the sole dis</w:t>
      </w:r>
      <w:r w:rsidRPr="00300C3F">
        <w:rPr>
          <w:rFonts w:ascii="Arial" w:hAnsi="Arial" w:cs="Arial"/>
          <w:sz w:val="20"/>
        </w:rPr>
        <w:t xml:space="preserve">cretion of the Sponsor. The Sponsor will have no obligation to award, deliver or to select another potential winner for any prize that has been declined or that has not been claimed in a timely manner in accordance with these Official Rules. </w:t>
      </w:r>
    </w:p>
    <w:p w14:paraId="0485D1B4" w14:textId="293E9CDA" w:rsidR="008C3EBC" w:rsidRPr="00300C3F" w:rsidRDefault="008C3EBC" w:rsidP="00925392">
      <w:pPr>
        <w:numPr>
          <w:ilvl w:val="0"/>
          <w:numId w:val="13"/>
        </w:numPr>
        <w:spacing w:line="240" w:lineRule="exact"/>
        <w:jc w:val="both"/>
        <w:rPr>
          <w:rFonts w:ascii="Arial" w:hAnsi="Arial" w:cs="Arial"/>
          <w:sz w:val="20"/>
        </w:rPr>
      </w:pPr>
      <w:r w:rsidRPr="00300C3F">
        <w:rPr>
          <w:rFonts w:ascii="Arial" w:hAnsi="Arial" w:cs="Arial"/>
          <w:b/>
          <w:sz w:val="20"/>
        </w:rPr>
        <w:t>General</w:t>
      </w:r>
      <w:r w:rsidR="005469F1" w:rsidRPr="00300C3F">
        <w:rPr>
          <w:rFonts w:ascii="Arial" w:hAnsi="Arial" w:cs="Arial"/>
          <w:b/>
          <w:sz w:val="20"/>
        </w:rPr>
        <w:t>.</w:t>
      </w:r>
      <w:r w:rsidRPr="00300C3F">
        <w:rPr>
          <w:rFonts w:ascii="Arial" w:hAnsi="Arial" w:cs="Arial"/>
          <w:sz w:val="20"/>
        </w:rPr>
        <w:t xml:space="preserve"> Sweepstakes administration and winner selection and verification will be conducted by </w:t>
      </w:r>
      <w:r w:rsidR="00EF61DD" w:rsidRPr="00300C3F">
        <w:rPr>
          <w:rFonts w:ascii="Arial" w:hAnsi="Arial" w:cs="Arial"/>
          <w:sz w:val="20"/>
        </w:rPr>
        <w:t>the Sponsor</w:t>
      </w:r>
      <w:r w:rsidRPr="00300C3F">
        <w:rPr>
          <w:rFonts w:ascii="Arial" w:hAnsi="Arial" w:cs="Arial"/>
          <w:sz w:val="20"/>
        </w:rPr>
        <w:t xml:space="preserve"> whose decisions are final and legally binding. No participant or winner shall have the right to contest any decision by Sponsor or </w:t>
      </w:r>
      <w:r w:rsidR="005469F1" w:rsidRPr="00300C3F">
        <w:rPr>
          <w:rFonts w:ascii="Arial" w:hAnsi="Arial" w:cs="Arial"/>
          <w:sz w:val="20"/>
        </w:rPr>
        <w:t>any</w:t>
      </w:r>
      <w:r w:rsidRPr="00300C3F">
        <w:rPr>
          <w:rFonts w:ascii="Arial" w:hAnsi="Arial" w:cs="Arial"/>
          <w:sz w:val="20"/>
        </w:rPr>
        <w:t xml:space="preserve"> independent judging organization concerning any aspect of the Sweepstakes or the interpretation of the Official Rules or the determination as to the qualification of entries. By participating in this Sweepstakes, you agree to be bound by these Official Rules. Proof of entry is not proof of entry receipt. Sponsor reserves the right to cancel/terminate, modify or suspend the Sweepstakes if in Sponsor’s sole determination it believes that the integrity of the Sweepstakes has been, or could be, compromised or that the Sweepstakes is not capable of running as planned or fairly, including infection by computer virus, bugs, tampering, unauthorized intervention, fraud, technical failures, force majeure, human error or any other causes beyond Sponsor’s control. No winner will be drawn should the Sweepstakes be cancelled/terminated if the Sweepstakes cannot be run as planned or fairly. Sponsor reserves the right to disqualify any discovered entry from the Sweepstakes if, in Sponsor’s sole judgment, entrant has not fully complied with these Official Rules. Without limitation, all of an entrant’s discovered entries will be disqualified, at the sole discretion of Sponsor, if </w:t>
      </w:r>
      <w:r w:rsidR="005469F1" w:rsidRPr="00300C3F">
        <w:rPr>
          <w:rFonts w:ascii="Arial" w:hAnsi="Arial" w:cs="Arial"/>
          <w:sz w:val="20"/>
        </w:rPr>
        <w:t xml:space="preserve">(i) </w:t>
      </w:r>
      <w:r w:rsidRPr="00300C3F">
        <w:rPr>
          <w:rFonts w:ascii="Arial" w:hAnsi="Arial" w:cs="Arial"/>
          <w:sz w:val="20"/>
        </w:rPr>
        <w:t xml:space="preserve">entrant </w:t>
      </w:r>
      <w:r w:rsidR="005469F1" w:rsidRPr="00300C3F">
        <w:rPr>
          <w:rFonts w:ascii="Arial" w:hAnsi="Arial" w:cs="Arial"/>
          <w:sz w:val="20"/>
        </w:rPr>
        <w:t xml:space="preserve">(i) </w:t>
      </w:r>
      <w:r w:rsidRPr="00300C3F">
        <w:rPr>
          <w:rFonts w:ascii="Arial" w:hAnsi="Arial" w:cs="Arial"/>
          <w:sz w:val="20"/>
        </w:rPr>
        <w:t>attempts to enter the Sweepstakes through any means other than as described in th</w:t>
      </w:r>
      <w:r w:rsidR="005469F1" w:rsidRPr="00300C3F">
        <w:rPr>
          <w:rFonts w:ascii="Arial" w:hAnsi="Arial" w:cs="Arial"/>
          <w:sz w:val="20"/>
        </w:rPr>
        <w:t xml:space="preserve">ese Official Rules, </w:t>
      </w:r>
      <w:r w:rsidRPr="00300C3F">
        <w:rPr>
          <w:rFonts w:ascii="Arial" w:hAnsi="Arial" w:cs="Arial"/>
          <w:sz w:val="20"/>
        </w:rPr>
        <w:t>(ii) provides information t</w:t>
      </w:r>
      <w:r w:rsidR="005469F1" w:rsidRPr="00300C3F">
        <w:rPr>
          <w:rFonts w:ascii="Arial" w:hAnsi="Arial" w:cs="Arial"/>
          <w:sz w:val="20"/>
        </w:rPr>
        <w:t>hat is inaccurate or fraudulent</w:t>
      </w:r>
      <w:r w:rsidRPr="00300C3F">
        <w:rPr>
          <w:rFonts w:ascii="Arial" w:hAnsi="Arial" w:cs="Arial"/>
          <w:sz w:val="20"/>
        </w:rPr>
        <w:t xml:space="preserve"> or (iii) attempts to disrupt the Sweepstakes or circumvent the terms and conditions of these Official Rules. The Sweepstakes Entities assume no liability for damage caused to entrant</w:t>
      </w:r>
      <w:r w:rsidR="00B23D45">
        <w:rPr>
          <w:rFonts w:ascii="Arial" w:hAnsi="Arial" w:cs="Arial"/>
          <w:sz w:val="20"/>
        </w:rPr>
        <w:t>’</w:t>
      </w:r>
      <w:r w:rsidRPr="00300C3F">
        <w:rPr>
          <w:rFonts w:ascii="Arial" w:hAnsi="Arial" w:cs="Arial"/>
          <w:sz w:val="20"/>
        </w:rPr>
        <w:t>s or any other person</w:t>
      </w:r>
      <w:r w:rsidR="00B23D45">
        <w:rPr>
          <w:rFonts w:ascii="Arial" w:hAnsi="Arial" w:cs="Arial"/>
          <w:sz w:val="20"/>
        </w:rPr>
        <w:t>’</w:t>
      </w:r>
      <w:r w:rsidRPr="00300C3F">
        <w:rPr>
          <w:rFonts w:ascii="Arial" w:hAnsi="Arial" w:cs="Arial"/>
          <w:sz w:val="20"/>
        </w:rPr>
        <w:t>s/entity</w:t>
      </w:r>
      <w:r w:rsidR="00B23D45">
        <w:rPr>
          <w:rFonts w:ascii="Arial" w:hAnsi="Arial" w:cs="Arial"/>
          <w:sz w:val="20"/>
        </w:rPr>
        <w:t>’</w:t>
      </w:r>
      <w:r w:rsidRPr="00300C3F">
        <w:rPr>
          <w:rFonts w:ascii="Arial" w:hAnsi="Arial" w:cs="Arial"/>
          <w:sz w:val="20"/>
        </w:rPr>
        <w:t xml:space="preserve">s computer hardware, software or communications network, regardless of cause. By entering this Sweepstakes, a participant explicitly releases, discharges and holds harmless the Sweepstakes Entities, </w:t>
      </w:r>
      <w:r w:rsidR="005469F1" w:rsidRPr="00300C3F">
        <w:rPr>
          <w:rFonts w:ascii="Arial" w:hAnsi="Arial" w:cs="Arial"/>
          <w:sz w:val="20"/>
        </w:rPr>
        <w:t xml:space="preserve">prize providers and </w:t>
      </w:r>
      <w:r w:rsidRPr="00300C3F">
        <w:rPr>
          <w:rFonts w:ascii="Arial" w:hAnsi="Arial" w:cs="Arial"/>
          <w:sz w:val="20"/>
        </w:rPr>
        <w:t xml:space="preserve">their successors, estates and assigns and </w:t>
      </w:r>
      <w:r w:rsidR="005469F1" w:rsidRPr="00300C3F">
        <w:rPr>
          <w:rFonts w:ascii="Arial" w:hAnsi="Arial" w:cs="Arial"/>
          <w:sz w:val="20"/>
        </w:rPr>
        <w:t xml:space="preserve">all </w:t>
      </w:r>
      <w:r w:rsidRPr="00300C3F">
        <w:rPr>
          <w:rFonts w:ascii="Arial" w:hAnsi="Arial" w:cs="Arial"/>
          <w:sz w:val="20"/>
        </w:rPr>
        <w:t xml:space="preserve">their respective shareholders, directors, officers and employees, one and all, from any and all liability, actions, causes of action, </w:t>
      </w:r>
      <w:r w:rsidRPr="00300C3F">
        <w:rPr>
          <w:rFonts w:ascii="Arial" w:hAnsi="Arial" w:cs="Arial"/>
          <w:sz w:val="20"/>
        </w:rPr>
        <w:lastRenderedPageBreak/>
        <w:t xml:space="preserve">damages, actual, incidental or consequential, claims and demands whatsoever in law or equity, including all “costs”, which s/he now has or may acquire, by reason of any personal injury, death, loss of or damage to property, or any reason, occurring during or arising out of his/her participation in the Sweepstakes and the acceptance and use or misuse of a prize.  </w:t>
      </w:r>
      <w:r w:rsidR="005469F1" w:rsidRPr="00300C3F">
        <w:rPr>
          <w:rFonts w:ascii="Arial" w:hAnsi="Arial" w:cs="Arial"/>
          <w:sz w:val="20"/>
        </w:rPr>
        <w:t>Each winner agrees that, b</w:t>
      </w:r>
      <w:r w:rsidRPr="00300C3F">
        <w:rPr>
          <w:rFonts w:ascii="Arial" w:hAnsi="Arial" w:cs="Arial"/>
          <w:sz w:val="20"/>
        </w:rPr>
        <w:t xml:space="preserve">y accepting the prize, </w:t>
      </w:r>
      <w:r w:rsidR="005469F1" w:rsidRPr="00300C3F">
        <w:rPr>
          <w:rFonts w:ascii="Arial" w:hAnsi="Arial" w:cs="Arial"/>
          <w:sz w:val="20"/>
        </w:rPr>
        <w:t xml:space="preserve">he or she </w:t>
      </w:r>
      <w:r w:rsidRPr="00300C3F">
        <w:rPr>
          <w:rFonts w:ascii="Arial" w:hAnsi="Arial" w:cs="Arial"/>
          <w:sz w:val="20"/>
        </w:rPr>
        <w:t xml:space="preserve">waives the right to </w:t>
      </w:r>
      <w:r w:rsidR="005469F1" w:rsidRPr="00300C3F">
        <w:rPr>
          <w:rFonts w:ascii="Arial" w:hAnsi="Arial" w:cs="Arial"/>
          <w:sz w:val="20"/>
        </w:rPr>
        <w:t>(1)</w:t>
      </w:r>
      <w:r w:rsidRPr="00300C3F">
        <w:rPr>
          <w:rFonts w:ascii="Arial" w:hAnsi="Arial" w:cs="Arial"/>
          <w:sz w:val="20"/>
        </w:rPr>
        <w:t xml:space="preserve"> assert as a cost of winning the prize any and all costs of verification and redemption or travel to redeem said prize, and </w:t>
      </w:r>
      <w:r w:rsidR="005469F1" w:rsidRPr="00300C3F">
        <w:rPr>
          <w:rFonts w:ascii="Arial" w:hAnsi="Arial" w:cs="Arial"/>
          <w:sz w:val="20"/>
        </w:rPr>
        <w:t>(</w:t>
      </w:r>
      <w:r w:rsidRPr="00300C3F">
        <w:rPr>
          <w:rFonts w:ascii="Arial" w:hAnsi="Arial" w:cs="Arial"/>
          <w:sz w:val="20"/>
        </w:rPr>
        <w:t>2) claim any liability (including attorneys</w:t>
      </w:r>
      <w:r w:rsidR="00B23D45">
        <w:rPr>
          <w:rFonts w:ascii="Arial" w:hAnsi="Arial" w:cs="Arial"/>
          <w:sz w:val="20"/>
        </w:rPr>
        <w:t>’</w:t>
      </w:r>
      <w:r w:rsidRPr="00300C3F">
        <w:rPr>
          <w:rFonts w:ascii="Arial" w:hAnsi="Arial" w:cs="Arial"/>
          <w:sz w:val="20"/>
        </w:rPr>
        <w:t xml:space="preserve"> fees and costs) which might arise from redeeming or seeking to redeem said prize (including any travel related thereto). </w:t>
      </w:r>
    </w:p>
    <w:p w14:paraId="1CCAA8C8" w14:textId="60648C1D" w:rsidR="008C3EBC" w:rsidRPr="00300C3F" w:rsidRDefault="005469F1" w:rsidP="00925392">
      <w:pPr>
        <w:numPr>
          <w:ilvl w:val="0"/>
          <w:numId w:val="13"/>
        </w:numPr>
        <w:spacing w:line="240" w:lineRule="exact"/>
        <w:jc w:val="both"/>
        <w:rPr>
          <w:rFonts w:ascii="Arial" w:hAnsi="Arial" w:cs="Arial"/>
          <w:sz w:val="20"/>
        </w:rPr>
      </w:pPr>
      <w:r w:rsidRPr="00300C3F">
        <w:rPr>
          <w:rFonts w:ascii="Arial" w:hAnsi="Arial" w:cs="Arial"/>
          <w:b/>
          <w:sz w:val="20"/>
        </w:rPr>
        <w:t xml:space="preserve">Compliance with Laws and Taxes. </w:t>
      </w:r>
      <w:r w:rsidR="0086766F" w:rsidRPr="00300C3F">
        <w:rPr>
          <w:rFonts w:ascii="Arial" w:hAnsi="Arial" w:cs="Arial"/>
          <w:sz w:val="20"/>
        </w:rPr>
        <w:t xml:space="preserve">The Sweepstakes is void where prohibited. </w:t>
      </w:r>
      <w:r w:rsidR="008C3EBC" w:rsidRPr="00300C3F">
        <w:rPr>
          <w:rFonts w:ascii="Arial" w:hAnsi="Arial" w:cs="Arial"/>
          <w:sz w:val="20"/>
        </w:rPr>
        <w:t xml:space="preserve">If any provision of this Sweepstakes shall be deemed to violate any federal, state or municipal law, it shall be amended to conform to such law and all other provisions shall remain in full force and effect. All federal, state and local laws and regulations apply. </w:t>
      </w:r>
      <w:bookmarkEnd w:id="1"/>
      <w:r w:rsidR="00081891" w:rsidRPr="00300C3F">
        <w:rPr>
          <w:rFonts w:ascii="Arial" w:hAnsi="Arial" w:cs="Arial"/>
          <w:sz w:val="20"/>
        </w:rPr>
        <w:t>All taxes are winner’s responsibility and</w:t>
      </w:r>
      <w:r w:rsidR="003028ED" w:rsidRPr="00300C3F">
        <w:rPr>
          <w:rFonts w:ascii="Arial" w:hAnsi="Arial" w:cs="Arial"/>
          <w:sz w:val="20"/>
        </w:rPr>
        <w:t>, to the extent applicable,</w:t>
      </w:r>
      <w:r w:rsidR="00081891" w:rsidRPr="00300C3F">
        <w:rPr>
          <w:rFonts w:ascii="Arial" w:hAnsi="Arial" w:cs="Arial"/>
          <w:sz w:val="20"/>
        </w:rPr>
        <w:t xml:space="preserve"> </w:t>
      </w:r>
      <w:r w:rsidRPr="00300C3F">
        <w:rPr>
          <w:rFonts w:ascii="Arial" w:hAnsi="Arial" w:cs="Arial"/>
          <w:sz w:val="20"/>
        </w:rPr>
        <w:t>a</w:t>
      </w:r>
      <w:r w:rsidR="00081891" w:rsidRPr="00300C3F">
        <w:rPr>
          <w:rFonts w:ascii="Arial" w:hAnsi="Arial" w:cs="Arial"/>
          <w:sz w:val="20"/>
        </w:rPr>
        <w:t xml:space="preserve"> </w:t>
      </w:r>
      <w:r w:rsidRPr="00300C3F">
        <w:rPr>
          <w:rFonts w:ascii="Arial" w:hAnsi="Arial" w:cs="Arial"/>
          <w:sz w:val="20"/>
        </w:rPr>
        <w:t>F</w:t>
      </w:r>
      <w:r w:rsidR="007C2FCF" w:rsidRPr="00300C3F">
        <w:rPr>
          <w:rFonts w:ascii="Arial" w:hAnsi="Arial" w:cs="Arial"/>
          <w:sz w:val="20"/>
        </w:rPr>
        <w:t xml:space="preserve">orm </w:t>
      </w:r>
      <w:r w:rsidR="00081891" w:rsidRPr="00300C3F">
        <w:rPr>
          <w:rFonts w:ascii="Arial" w:hAnsi="Arial" w:cs="Arial"/>
          <w:sz w:val="20"/>
        </w:rPr>
        <w:t xml:space="preserve">1099 </w:t>
      </w:r>
      <w:r w:rsidRPr="00300C3F">
        <w:rPr>
          <w:rFonts w:ascii="Arial" w:hAnsi="Arial" w:cs="Arial"/>
          <w:sz w:val="20"/>
        </w:rPr>
        <w:t xml:space="preserve">may </w:t>
      </w:r>
      <w:r w:rsidR="00081891" w:rsidRPr="00300C3F">
        <w:rPr>
          <w:rFonts w:ascii="Arial" w:hAnsi="Arial" w:cs="Arial"/>
          <w:sz w:val="20"/>
        </w:rPr>
        <w:t>be issued to a prizewinner for the value of the prize as stated above or the actual value.</w:t>
      </w:r>
    </w:p>
    <w:p w14:paraId="25B9B196" w14:textId="5C757EFA" w:rsidR="008C3EBC" w:rsidRPr="00300C3F" w:rsidRDefault="005469F1" w:rsidP="00925392">
      <w:pPr>
        <w:numPr>
          <w:ilvl w:val="0"/>
          <w:numId w:val="13"/>
        </w:numPr>
        <w:spacing w:line="240" w:lineRule="exact"/>
        <w:jc w:val="both"/>
        <w:rPr>
          <w:rFonts w:ascii="Arial" w:hAnsi="Arial" w:cs="Arial"/>
          <w:b/>
          <w:sz w:val="20"/>
        </w:rPr>
      </w:pPr>
      <w:r w:rsidRPr="00300C3F">
        <w:rPr>
          <w:rFonts w:ascii="Arial" w:hAnsi="Arial" w:cs="Arial"/>
          <w:b/>
          <w:sz w:val="20"/>
        </w:rPr>
        <w:t xml:space="preserve">Promotion and Publicity. </w:t>
      </w:r>
      <w:r w:rsidR="008C3EBC" w:rsidRPr="00300C3F">
        <w:rPr>
          <w:rFonts w:ascii="Arial" w:hAnsi="Arial" w:cs="Arial"/>
          <w:sz w:val="20"/>
        </w:rPr>
        <w:t>Acceptance of a prize constitutes permission to use the winner</w:t>
      </w:r>
      <w:r w:rsidR="00B23D45">
        <w:rPr>
          <w:rFonts w:ascii="Arial" w:hAnsi="Arial" w:cs="Arial"/>
          <w:sz w:val="20"/>
        </w:rPr>
        <w:t>’</w:t>
      </w:r>
      <w:r w:rsidR="008C3EBC" w:rsidRPr="00300C3F">
        <w:rPr>
          <w:rFonts w:ascii="Arial" w:hAnsi="Arial" w:cs="Arial"/>
          <w:sz w:val="20"/>
        </w:rPr>
        <w:t>s name, voice and likeness and any and all identifying characteristics for promotional, advertising and publicity purposes by Sponsor; this permission includes, but is not limited to, the taking of photographs and/or videos by Sponsor</w:t>
      </w:r>
      <w:r w:rsidR="00B23D45">
        <w:rPr>
          <w:rFonts w:ascii="Arial" w:hAnsi="Arial" w:cs="Arial"/>
          <w:sz w:val="20"/>
        </w:rPr>
        <w:t>’</w:t>
      </w:r>
      <w:r w:rsidR="008C3EBC" w:rsidRPr="00300C3F">
        <w:rPr>
          <w:rFonts w:ascii="Arial" w:hAnsi="Arial" w:cs="Arial"/>
          <w:sz w:val="20"/>
        </w:rPr>
        <w:t>s photographer/videographer or the requesting of a photograph by Sponsor for publicity purposes, without further consent or compensation, unless prohibited by law and winner agrees to execute any and all documents requested by Sponsor to convey such rights to own all the results thereof. Nothing contained herein shall be deemed to obligate Sponsor to make use of any of the rights granted herein and winner waives any right to inspect or approve any such use of any and every nature and kind.</w:t>
      </w:r>
    </w:p>
    <w:p w14:paraId="5FDE926B" w14:textId="5D2E99E9" w:rsidR="008C3EBC" w:rsidRPr="00300C3F" w:rsidRDefault="005469F1" w:rsidP="00925392">
      <w:pPr>
        <w:numPr>
          <w:ilvl w:val="0"/>
          <w:numId w:val="13"/>
        </w:numPr>
        <w:spacing w:line="240" w:lineRule="exact"/>
        <w:jc w:val="both"/>
        <w:rPr>
          <w:rFonts w:ascii="Arial" w:hAnsi="Arial" w:cs="Arial"/>
          <w:b/>
          <w:sz w:val="20"/>
        </w:rPr>
      </w:pPr>
      <w:r w:rsidRPr="00300C3F">
        <w:rPr>
          <w:rFonts w:ascii="Arial" w:hAnsi="Arial" w:cs="Arial"/>
          <w:b/>
          <w:sz w:val="20"/>
        </w:rPr>
        <w:t xml:space="preserve">Errors and Technical Issues. </w:t>
      </w:r>
      <w:r w:rsidRPr="00300C3F">
        <w:rPr>
          <w:rFonts w:ascii="Arial" w:hAnsi="Arial" w:cs="Arial"/>
          <w:sz w:val="20"/>
        </w:rPr>
        <w:t xml:space="preserve">The </w:t>
      </w:r>
      <w:r w:rsidR="008C3EBC" w:rsidRPr="00300C3F">
        <w:rPr>
          <w:rFonts w:ascii="Arial" w:hAnsi="Arial" w:cs="Arial"/>
          <w:sz w:val="20"/>
        </w:rPr>
        <w:t>Sweepstakes Entities shall not be responsible for technical, pictorial, typographical or editorial errors or omissions in any marketing materials or these Official Rules.</w:t>
      </w:r>
      <w:r w:rsidRPr="00300C3F">
        <w:rPr>
          <w:rFonts w:ascii="Arial" w:hAnsi="Arial" w:cs="Arial"/>
          <w:sz w:val="20"/>
        </w:rPr>
        <w:t xml:space="preserve"> The Sponsor is not responsible for those who cannot access the Internet or cannot click-through on the Internet for any period of time, regardless of technical, hardware, software, telephone, Internet, virus contamination or network problems and for delay, failure or malfunction for any reason</w:t>
      </w:r>
      <w:r w:rsidRPr="00300C3F">
        <w:rPr>
          <w:rFonts w:ascii="Arial" w:hAnsi="Arial" w:cs="Arial"/>
          <w:color w:val="000000"/>
          <w:sz w:val="20"/>
        </w:rPr>
        <w:t xml:space="preserve"> including, but not limited to, lost or unavailable network connections, failed, incomplete or garbled computer or telephone transmissions, typographical or system errors, force majeure, human errors, including but not limited to, errors by </w:t>
      </w:r>
      <w:r w:rsidR="00BD6DC8" w:rsidRPr="00300C3F">
        <w:rPr>
          <w:rFonts w:ascii="Arial" w:hAnsi="Arial" w:cs="Arial"/>
          <w:color w:val="000000"/>
          <w:sz w:val="20"/>
        </w:rPr>
        <w:t xml:space="preserve">the </w:t>
      </w:r>
      <w:r w:rsidRPr="00300C3F">
        <w:rPr>
          <w:rFonts w:ascii="Arial" w:hAnsi="Arial" w:cs="Arial"/>
          <w:color w:val="000000"/>
          <w:sz w:val="20"/>
        </w:rPr>
        <w:t xml:space="preserve">Sponsor’s representatives who enter incorrect information into any of </w:t>
      </w:r>
      <w:r w:rsidR="00BD6DC8" w:rsidRPr="00300C3F">
        <w:rPr>
          <w:rFonts w:ascii="Arial" w:hAnsi="Arial" w:cs="Arial"/>
          <w:color w:val="000000"/>
          <w:sz w:val="20"/>
        </w:rPr>
        <w:t xml:space="preserve">the </w:t>
      </w:r>
      <w:r w:rsidRPr="00300C3F">
        <w:rPr>
          <w:rFonts w:ascii="Arial" w:hAnsi="Arial" w:cs="Arial"/>
          <w:color w:val="000000"/>
          <w:sz w:val="20"/>
        </w:rPr>
        <w:t>Sponsor’s computer systems</w:t>
      </w:r>
      <w:r w:rsidRPr="00300C3F">
        <w:rPr>
          <w:rFonts w:ascii="Arial" w:hAnsi="Arial" w:cs="Arial"/>
          <w:sz w:val="20"/>
        </w:rPr>
        <w:t>.</w:t>
      </w:r>
    </w:p>
    <w:p w14:paraId="78A40549" w14:textId="5FD3773A" w:rsidR="008C3EBC" w:rsidRPr="00300C3F" w:rsidRDefault="00BD6DC8" w:rsidP="00925392">
      <w:pPr>
        <w:numPr>
          <w:ilvl w:val="0"/>
          <w:numId w:val="13"/>
        </w:numPr>
        <w:spacing w:line="240" w:lineRule="exact"/>
        <w:jc w:val="both"/>
        <w:rPr>
          <w:rFonts w:ascii="Arial" w:hAnsi="Arial" w:cs="Arial"/>
          <w:b/>
          <w:sz w:val="20"/>
        </w:rPr>
      </w:pPr>
      <w:r w:rsidRPr="00300C3F">
        <w:rPr>
          <w:rFonts w:ascii="Arial" w:hAnsi="Arial" w:cs="Arial"/>
          <w:b/>
          <w:sz w:val="20"/>
        </w:rPr>
        <w:t xml:space="preserve">Ownership and Privacy. </w:t>
      </w:r>
      <w:r w:rsidR="00065F59" w:rsidRPr="00300C3F">
        <w:rPr>
          <w:rFonts w:ascii="Arial" w:hAnsi="Arial" w:cs="Arial"/>
          <w:sz w:val="20"/>
        </w:rPr>
        <w:t xml:space="preserve">All entries submitted become the property of </w:t>
      </w:r>
      <w:r w:rsidRPr="00300C3F">
        <w:rPr>
          <w:rFonts w:ascii="Arial" w:hAnsi="Arial" w:cs="Arial"/>
          <w:sz w:val="20"/>
        </w:rPr>
        <w:t xml:space="preserve">the </w:t>
      </w:r>
      <w:r w:rsidR="00065F59" w:rsidRPr="00300C3F">
        <w:rPr>
          <w:rFonts w:ascii="Arial" w:hAnsi="Arial" w:cs="Arial"/>
          <w:sz w:val="20"/>
        </w:rPr>
        <w:t>Sponsor and none will be acknowledged.</w:t>
      </w:r>
      <w:r w:rsidRPr="00300C3F">
        <w:rPr>
          <w:rFonts w:ascii="Arial" w:hAnsi="Arial" w:cs="Arial"/>
          <w:sz w:val="20"/>
        </w:rPr>
        <w:t xml:space="preserve"> The Sponsor collects </w:t>
      </w:r>
      <w:r w:rsidR="00A050AD" w:rsidRPr="00300C3F">
        <w:rPr>
          <w:rFonts w:ascii="Arial" w:hAnsi="Arial" w:cs="Arial"/>
          <w:sz w:val="20"/>
        </w:rPr>
        <w:t xml:space="preserve">personal information </w:t>
      </w:r>
      <w:r w:rsidRPr="00300C3F">
        <w:rPr>
          <w:rFonts w:ascii="Arial" w:hAnsi="Arial" w:cs="Arial"/>
          <w:sz w:val="20"/>
        </w:rPr>
        <w:t>from you when you enter the Sweepstakes. Such personal information collected is subject to the Sponsor’s</w:t>
      </w:r>
      <w:r w:rsidR="00A050AD" w:rsidRPr="00300C3F">
        <w:rPr>
          <w:rFonts w:ascii="Arial" w:hAnsi="Arial" w:cs="Arial"/>
          <w:sz w:val="20"/>
        </w:rPr>
        <w:t xml:space="preserve"> </w:t>
      </w:r>
      <w:r w:rsidR="00140FBC" w:rsidRPr="00300C3F">
        <w:rPr>
          <w:rFonts w:ascii="Arial" w:hAnsi="Arial" w:cs="Arial"/>
          <w:sz w:val="20"/>
        </w:rPr>
        <w:t>Privacy Policies found at www.aramark.com</w:t>
      </w:r>
      <w:r w:rsidR="009D188B">
        <w:rPr>
          <w:rFonts w:ascii="Arial" w:hAnsi="Arial" w:cs="Arial"/>
          <w:sz w:val="20"/>
        </w:rPr>
        <w:t>.</w:t>
      </w:r>
    </w:p>
    <w:p w14:paraId="476BA95F" w14:textId="5E9A9EA9" w:rsidR="008C3EBC" w:rsidRPr="00300C3F" w:rsidRDefault="00BD6DC8" w:rsidP="00925392">
      <w:pPr>
        <w:numPr>
          <w:ilvl w:val="0"/>
          <w:numId w:val="13"/>
        </w:numPr>
        <w:spacing w:line="240" w:lineRule="exact"/>
        <w:jc w:val="both"/>
        <w:rPr>
          <w:rFonts w:ascii="Arial" w:hAnsi="Arial" w:cs="Arial"/>
        </w:rPr>
      </w:pPr>
      <w:r w:rsidRPr="00300C3F">
        <w:rPr>
          <w:rFonts w:ascii="Arial" w:hAnsi="Arial" w:cs="Arial"/>
          <w:b/>
          <w:sz w:val="20"/>
        </w:rPr>
        <w:t xml:space="preserve">Disputes. </w:t>
      </w:r>
      <w:r w:rsidR="008C3EBC" w:rsidRPr="00300C3F">
        <w:rPr>
          <w:rFonts w:ascii="Arial" w:hAnsi="Arial" w:cs="Arial"/>
          <w:sz w:val="20"/>
        </w:rPr>
        <w:t>Entrant agrees that any and all disputes, claims, actions and causes of action arising out of or connected with this Sweepstakes or the prize awarded and all issues and questions concerning the validity, interpretation and enforceability of these Official Rules shall be resolved individually, without resort to any form of class action, and exclusively in a court of competent jurisdiction sitting in Philadelphia County, Pennsylvania without regard for conflicts of law doctrine. Any and all claims, judgments and awards shall be limited to actual out-of-pocket costs incurred, including costs associated with entering this Sweepstakes and under no circumstances will entrant seek or be permitted to obtain awards for, and entrant hereby waives all rights to claim, punitive, incidental or consequential damages and any other damages other than for actual out-of-pocket expenses including any and all rights to have damages multiplied or otherwise increased and in no event attorneys</w:t>
      </w:r>
      <w:r w:rsidR="005E7C9C">
        <w:rPr>
          <w:rFonts w:ascii="Arial" w:hAnsi="Arial" w:cs="Arial"/>
          <w:sz w:val="20"/>
        </w:rPr>
        <w:t>’</w:t>
      </w:r>
      <w:r w:rsidR="008C3EBC" w:rsidRPr="00300C3F">
        <w:rPr>
          <w:rFonts w:ascii="Arial" w:hAnsi="Arial" w:cs="Arial"/>
          <w:sz w:val="20"/>
        </w:rPr>
        <w:t xml:space="preserve"> fees or costs. Some jurisdictions do not allow the limitation or exclusion of liability for incidental or consequential damages, so the above may not apply to you.</w:t>
      </w:r>
    </w:p>
    <w:p w14:paraId="084D7210" w14:textId="3DF258EE" w:rsidR="008C3EBC" w:rsidRPr="00300C3F" w:rsidRDefault="00BD6DC8" w:rsidP="00BA2F0B">
      <w:pPr>
        <w:numPr>
          <w:ilvl w:val="0"/>
          <w:numId w:val="13"/>
        </w:numPr>
        <w:spacing w:line="240" w:lineRule="atLeast"/>
        <w:jc w:val="both"/>
        <w:rPr>
          <w:rFonts w:ascii="Arial" w:hAnsi="Arial" w:cs="Arial"/>
        </w:rPr>
      </w:pPr>
      <w:r w:rsidRPr="00300C3F">
        <w:rPr>
          <w:rFonts w:ascii="Arial" w:hAnsi="Arial" w:cs="Arial"/>
          <w:b/>
          <w:sz w:val="20"/>
        </w:rPr>
        <w:t>Names of Winner</w:t>
      </w:r>
      <w:r w:rsidR="005E7C9C">
        <w:rPr>
          <w:rFonts w:ascii="Arial" w:hAnsi="Arial" w:cs="Arial"/>
          <w:b/>
          <w:sz w:val="20"/>
        </w:rPr>
        <w:t>s.</w:t>
      </w:r>
      <w:r w:rsidRPr="00300C3F">
        <w:rPr>
          <w:rFonts w:ascii="Arial" w:hAnsi="Arial" w:cs="Arial"/>
          <w:sz w:val="20"/>
        </w:rPr>
        <w:t xml:space="preserve"> The name</w:t>
      </w:r>
      <w:r w:rsidR="00BA4810">
        <w:rPr>
          <w:rFonts w:ascii="Arial" w:hAnsi="Arial" w:cs="Arial"/>
          <w:sz w:val="20"/>
        </w:rPr>
        <w:t>(</w:t>
      </w:r>
      <w:r w:rsidRPr="00300C3F">
        <w:rPr>
          <w:rFonts w:ascii="Arial" w:hAnsi="Arial" w:cs="Arial"/>
          <w:sz w:val="20"/>
        </w:rPr>
        <w:t>s</w:t>
      </w:r>
      <w:r w:rsidR="00BA4810">
        <w:rPr>
          <w:rFonts w:ascii="Arial" w:hAnsi="Arial" w:cs="Arial"/>
          <w:sz w:val="20"/>
        </w:rPr>
        <w:t>)</w:t>
      </w:r>
      <w:r w:rsidRPr="00300C3F">
        <w:rPr>
          <w:rFonts w:ascii="Arial" w:hAnsi="Arial" w:cs="Arial"/>
          <w:sz w:val="20"/>
        </w:rPr>
        <w:t xml:space="preserve"> of the winner</w:t>
      </w:r>
      <w:r w:rsidR="00BA4810">
        <w:rPr>
          <w:rFonts w:ascii="Arial" w:hAnsi="Arial" w:cs="Arial"/>
          <w:sz w:val="20"/>
        </w:rPr>
        <w:t>(</w:t>
      </w:r>
      <w:r w:rsidRPr="00300C3F">
        <w:rPr>
          <w:rFonts w:ascii="Arial" w:hAnsi="Arial" w:cs="Arial"/>
          <w:sz w:val="20"/>
        </w:rPr>
        <w:t>s</w:t>
      </w:r>
      <w:r w:rsidR="00BA4810">
        <w:rPr>
          <w:rFonts w:ascii="Arial" w:hAnsi="Arial" w:cs="Arial"/>
          <w:sz w:val="20"/>
        </w:rPr>
        <w:t>)</w:t>
      </w:r>
      <w:r w:rsidRPr="00300C3F">
        <w:rPr>
          <w:rFonts w:ascii="Arial" w:hAnsi="Arial" w:cs="Arial"/>
          <w:sz w:val="20"/>
        </w:rPr>
        <w:t xml:space="preserve"> will be </w:t>
      </w:r>
      <w:r w:rsidR="008C3EBC" w:rsidRPr="00300C3F">
        <w:rPr>
          <w:rFonts w:ascii="Arial" w:hAnsi="Arial" w:cs="Arial"/>
          <w:sz w:val="20"/>
        </w:rPr>
        <w:t xml:space="preserve">available on or about </w:t>
      </w:r>
      <w:r w:rsidR="00373D60">
        <w:rPr>
          <w:rFonts w:ascii="Arial" w:hAnsi="Arial" w:cs="Arial"/>
          <w:sz w:val="20"/>
        </w:rPr>
        <w:t>April</w:t>
      </w:r>
      <w:r w:rsidR="00B40AE1">
        <w:rPr>
          <w:rFonts w:ascii="Arial" w:hAnsi="Arial" w:cs="Arial"/>
          <w:sz w:val="20"/>
        </w:rPr>
        <w:t xml:space="preserve"> </w:t>
      </w:r>
      <w:r w:rsidR="00373D60">
        <w:rPr>
          <w:rFonts w:ascii="Arial" w:hAnsi="Arial" w:cs="Arial"/>
          <w:sz w:val="20"/>
        </w:rPr>
        <w:t>28</w:t>
      </w:r>
      <w:r w:rsidR="00B40AE1">
        <w:rPr>
          <w:rFonts w:ascii="Arial" w:hAnsi="Arial" w:cs="Arial"/>
          <w:sz w:val="20"/>
        </w:rPr>
        <w:t>, 20</w:t>
      </w:r>
      <w:r w:rsidR="00BA4810">
        <w:rPr>
          <w:rFonts w:ascii="Arial" w:hAnsi="Arial" w:cs="Arial"/>
          <w:sz w:val="20"/>
        </w:rPr>
        <w:t>2</w:t>
      </w:r>
      <w:r w:rsidR="00373D60">
        <w:rPr>
          <w:rFonts w:ascii="Arial" w:hAnsi="Arial" w:cs="Arial"/>
          <w:sz w:val="20"/>
        </w:rPr>
        <w:t>1</w:t>
      </w:r>
      <w:r w:rsidR="00300C3F" w:rsidRPr="005E7C9C">
        <w:rPr>
          <w:rFonts w:ascii="Arial" w:hAnsi="Arial" w:cs="Arial"/>
          <w:bCs/>
          <w:sz w:val="20"/>
        </w:rPr>
        <w:t>.</w:t>
      </w:r>
      <w:r w:rsidR="00300C3F">
        <w:rPr>
          <w:rFonts w:ascii="Arial" w:hAnsi="Arial" w:cs="Arial"/>
          <w:b/>
          <w:sz w:val="20"/>
        </w:rPr>
        <w:t xml:space="preserve"> </w:t>
      </w:r>
      <w:r w:rsidRPr="00300C3F">
        <w:rPr>
          <w:rFonts w:ascii="Arial" w:hAnsi="Arial" w:cs="Arial"/>
          <w:sz w:val="20"/>
        </w:rPr>
        <w:t>To obtain a list of the winner</w:t>
      </w:r>
      <w:r w:rsidR="00BA4810">
        <w:rPr>
          <w:rFonts w:ascii="Arial" w:hAnsi="Arial" w:cs="Arial"/>
          <w:sz w:val="20"/>
        </w:rPr>
        <w:t>(</w:t>
      </w:r>
      <w:r w:rsidRPr="00300C3F">
        <w:rPr>
          <w:rFonts w:ascii="Arial" w:hAnsi="Arial" w:cs="Arial"/>
          <w:sz w:val="20"/>
        </w:rPr>
        <w:t>s</w:t>
      </w:r>
      <w:r w:rsidR="00BA4810">
        <w:rPr>
          <w:rFonts w:ascii="Arial" w:hAnsi="Arial" w:cs="Arial"/>
          <w:sz w:val="20"/>
        </w:rPr>
        <w:t>)</w:t>
      </w:r>
      <w:r w:rsidRPr="00300C3F">
        <w:rPr>
          <w:rFonts w:ascii="Arial" w:hAnsi="Arial" w:cs="Arial"/>
          <w:sz w:val="20"/>
        </w:rPr>
        <w:t>, you may send</w:t>
      </w:r>
      <w:r w:rsidR="008C3EBC" w:rsidRPr="00300C3F">
        <w:rPr>
          <w:rFonts w:ascii="Arial" w:hAnsi="Arial" w:cs="Arial"/>
          <w:sz w:val="20"/>
        </w:rPr>
        <w:t xml:space="preserve"> </w:t>
      </w:r>
      <w:r w:rsidRPr="00300C3F">
        <w:rPr>
          <w:rFonts w:ascii="Arial" w:hAnsi="Arial" w:cs="Arial"/>
          <w:sz w:val="20"/>
        </w:rPr>
        <w:t>a self-</w:t>
      </w:r>
      <w:r w:rsidR="008C3EBC" w:rsidRPr="00300C3F">
        <w:rPr>
          <w:rFonts w:ascii="Arial" w:hAnsi="Arial" w:cs="Arial"/>
          <w:sz w:val="20"/>
        </w:rPr>
        <w:t xml:space="preserve">addressed, adequately stamped, #10, business envelope to </w:t>
      </w:r>
      <w:r w:rsidR="00B23D45">
        <w:rPr>
          <w:rFonts w:ascii="Arial" w:hAnsi="Arial" w:cs="Arial"/>
          <w:b/>
          <w:spacing w:val="4"/>
          <w:sz w:val="20"/>
        </w:rPr>
        <w:t>WKU</w:t>
      </w:r>
      <w:r w:rsidR="009D188B">
        <w:rPr>
          <w:rFonts w:ascii="Arial" w:hAnsi="Arial" w:cs="Arial"/>
          <w:b/>
          <w:spacing w:val="4"/>
          <w:sz w:val="20"/>
        </w:rPr>
        <w:t xml:space="preserve"> </w:t>
      </w:r>
      <w:r w:rsidR="00373D60">
        <w:rPr>
          <w:rFonts w:ascii="Arial" w:hAnsi="Arial" w:cs="Arial"/>
          <w:b/>
          <w:spacing w:val="4"/>
          <w:sz w:val="20"/>
        </w:rPr>
        <w:t>Restaurant Group/Aramark, ATTN: Try It Out Sweepstakes</w:t>
      </w:r>
      <w:r w:rsidR="00B40AE1">
        <w:rPr>
          <w:rFonts w:ascii="Arial" w:hAnsi="Arial" w:cs="Arial"/>
          <w:b/>
          <w:spacing w:val="4"/>
          <w:sz w:val="20"/>
        </w:rPr>
        <w:t xml:space="preserve">, </w:t>
      </w:r>
      <w:r w:rsidR="00373D60">
        <w:rPr>
          <w:rFonts w:ascii="Arial" w:hAnsi="Arial" w:cs="Arial"/>
          <w:b/>
          <w:spacing w:val="4"/>
          <w:sz w:val="20"/>
        </w:rPr>
        <w:t xml:space="preserve">1906 College Heights Blvd. #11043, DSU 1045, Bowling Green, KY </w:t>
      </w:r>
      <w:r w:rsidR="00373D60">
        <w:rPr>
          <w:rFonts w:ascii="Arial" w:hAnsi="Arial" w:cs="Arial"/>
          <w:b/>
          <w:spacing w:val="4"/>
          <w:sz w:val="20"/>
        </w:rPr>
        <w:lastRenderedPageBreak/>
        <w:t>42104</w:t>
      </w:r>
      <w:r w:rsidR="00B40AE1">
        <w:rPr>
          <w:rFonts w:ascii="Arial" w:hAnsi="Arial" w:cs="Arial"/>
          <w:b/>
          <w:spacing w:val="4"/>
          <w:sz w:val="20"/>
        </w:rPr>
        <w:t xml:space="preserve">. </w:t>
      </w:r>
      <w:r w:rsidR="008C3EBC" w:rsidRPr="00300C3F">
        <w:rPr>
          <w:rFonts w:ascii="Arial" w:hAnsi="Arial" w:cs="Arial"/>
          <w:sz w:val="20"/>
        </w:rPr>
        <w:t>Requests must be received b</w:t>
      </w:r>
      <w:r w:rsidR="00B40AE1">
        <w:rPr>
          <w:rFonts w:ascii="Arial" w:hAnsi="Arial" w:cs="Arial"/>
          <w:sz w:val="20"/>
        </w:rPr>
        <w:t>y</w:t>
      </w:r>
      <w:r w:rsidR="00BA4810">
        <w:rPr>
          <w:rFonts w:ascii="Arial" w:hAnsi="Arial" w:cs="Arial"/>
          <w:sz w:val="20"/>
        </w:rPr>
        <w:t xml:space="preserve"> </w:t>
      </w:r>
      <w:r w:rsidR="00373D60">
        <w:rPr>
          <w:rFonts w:ascii="Arial" w:hAnsi="Arial" w:cs="Arial"/>
          <w:sz w:val="20"/>
        </w:rPr>
        <w:t>May</w:t>
      </w:r>
      <w:r w:rsidR="00BA4810">
        <w:rPr>
          <w:rFonts w:ascii="Arial" w:hAnsi="Arial" w:cs="Arial"/>
          <w:sz w:val="20"/>
        </w:rPr>
        <w:t xml:space="preserve"> </w:t>
      </w:r>
      <w:r w:rsidR="00373D60">
        <w:rPr>
          <w:rFonts w:ascii="Arial" w:hAnsi="Arial" w:cs="Arial"/>
          <w:sz w:val="20"/>
        </w:rPr>
        <w:t>5</w:t>
      </w:r>
      <w:r w:rsidR="00BA4810">
        <w:rPr>
          <w:rFonts w:ascii="Arial" w:hAnsi="Arial" w:cs="Arial"/>
          <w:sz w:val="20"/>
        </w:rPr>
        <w:t>, 202</w:t>
      </w:r>
      <w:r w:rsidR="00373D60">
        <w:rPr>
          <w:rFonts w:ascii="Arial" w:hAnsi="Arial" w:cs="Arial"/>
          <w:sz w:val="20"/>
        </w:rPr>
        <w:t>1</w:t>
      </w:r>
      <w:r w:rsidR="00B40AE1">
        <w:rPr>
          <w:rFonts w:ascii="Arial" w:hAnsi="Arial" w:cs="Arial"/>
          <w:sz w:val="20"/>
        </w:rPr>
        <w:t>. No</w:t>
      </w:r>
      <w:r w:rsidRPr="00300C3F">
        <w:rPr>
          <w:rFonts w:ascii="Arial" w:hAnsi="Arial" w:cs="Arial"/>
          <w:sz w:val="20"/>
        </w:rPr>
        <w:t xml:space="preserve"> mechanically reproduced or photocopied requests allowed; only one (1) request per outer mailing envelope.</w:t>
      </w:r>
    </w:p>
    <w:p w14:paraId="1E1D8D68" w14:textId="77777777" w:rsidR="00BD6DC8" w:rsidRPr="00300C3F" w:rsidRDefault="00BD6DC8" w:rsidP="00BD6DC8">
      <w:pPr>
        <w:spacing w:line="240" w:lineRule="atLeast"/>
        <w:jc w:val="both"/>
        <w:rPr>
          <w:rFonts w:ascii="Arial" w:hAnsi="Arial" w:cs="Arial"/>
        </w:rPr>
      </w:pPr>
    </w:p>
    <w:p w14:paraId="6EC68E18" w14:textId="77777777" w:rsidR="00BD6DC8" w:rsidRPr="00300C3F" w:rsidRDefault="00BD6DC8" w:rsidP="00BD6DC8">
      <w:pPr>
        <w:spacing w:line="240" w:lineRule="atLeast"/>
        <w:jc w:val="both"/>
        <w:rPr>
          <w:rFonts w:ascii="Arial" w:hAnsi="Arial" w:cs="Arial"/>
        </w:rPr>
      </w:pPr>
    </w:p>
    <w:p w14:paraId="52461B37" w14:textId="3524C3EF" w:rsidR="00BD6DC8" w:rsidRPr="00BD6DC8" w:rsidRDefault="00BD6DC8" w:rsidP="00BD6DC8">
      <w:pPr>
        <w:spacing w:line="240" w:lineRule="atLeast"/>
        <w:jc w:val="both"/>
        <w:rPr>
          <w:rFonts w:ascii="Arial" w:hAnsi="Arial" w:cs="Arial"/>
          <w:b/>
          <w:sz w:val="20"/>
        </w:rPr>
      </w:pPr>
      <w:r w:rsidRPr="00300C3F">
        <w:rPr>
          <w:rFonts w:ascii="Arial" w:hAnsi="Arial" w:cs="Arial"/>
          <w:b/>
          <w:sz w:val="20"/>
        </w:rPr>
        <w:t>All trademarks are the proper</w:t>
      </w:r>
      <w:r w:rsidR="00454C9A">
        <w:rPr>
          <w:rFonts w:ascii="Arial" w:hAnsi="Arial" w:cs="Arial"/>
          <w:b/>
          <w:sz w:val="20"/>
        </w:rPr>
        <w:t xml:space="preserve">ty of their respective owners. </w:t>
      </w:r>
      <w:bookmarkStart w:id="2" w:name="_Hlk61944627"/>
      <w:r w:rsidRPr="00300C3F">
        <w:rPr>
          <w:rFonts w:ascii="Arial" w:hAnsi="Arial" w:cs="Arial"/>
          <w:b/>
          <w:sz w:val="20"/>
        </w:rPr>
        <w:t>© 20</w:t>
      </w:r>
      <w:r w:rsidR="00373D60">
        <w:rPr>
          <w:rFonts w:ascii="Arial" w:hAnsi="Arial" w:cs="Arial"/>
          <w:b/>
          <w:sz w:val="20"/>
        </w:rPr>
        <w:t>21</w:t>
      </w:r>
      <w:r w:rsidRPr="00300C3F">
        <w:rPr>
          <w:rFonts w:ascii="Arial" w:hAnsi="Arial" w:cs="Arial"/>
          <w:b/>
          <w:sz w:val="20"/>
        </w:rPr>
        <w:t xml:space="preserve"> </w:t>
      </w:r>
      <w:r w:rsidR="00D23723" w:rsidRPr="00300C3F">
        <w:rPr>
          <w:rFonts w:ascii="Arial" w:hAnsi="Arial" w:cs="Arial"/>
          <w:b/>
          <w:sz w:val="20"/>
        </w:rPr>
        <w:t>Aramark</w:t>
      </w:r>
      <w:r w:rsidRPr="00300C3F">
        <w:rPr>
          <w:rFonts w:ascii="Arial" w:hAnsi="Arial" w:cs="Arial"/>
          <w:b/>
          <w:sz w:val="20"/>
        </w:rPr>
        <w:t xml:space="preserve"> Educational Services, LLC.</w:t>
      </w:r>
      <w:bookmarkEnd w:id="2"/>
    </w:p>
    <w:sectPr w:rsidR="00BD6DC8" w:rsidRPr="00BD6DC8" w:rsidSect="00A94666">
      <w:headerReference w:type="default" r:id="rId8"/>
      <w:footerReference w:type="even" r:id="rId9"/>
      <w:footerReference w:type="default" r:id="rId10"/>
      <w:headerReference w:type="first" r:id="rId11"/>
      <w:footerReference w:type="first" r:id="rId12"/>
      <w:pgSz w:w="12240" w:h="15840" w:code="1"/>
      <w:pgMar w:top="720" w:right="1800" w:bottom="1440" w:left="1800" w:header="0" w:footer="432"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211A" w14:textId="77777777" w:rsidR="00154437" w:rsidRDefault="00154437">
      <w:r>
        <w:separator/>
      </w:r>
    </w:p>
  </w:endnote>
  <w:endnote w:type="continuationSeparator" w:id="0">
    <w:p w14:paraId="590C8B7E" w14:textId="77777777" w:rsidR="00154437" w:rsidRDefault="0015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DS SWC">
    <w:panose1 w:val="00000000000000000000"/>
    <w:charset w:val="02"/>
    <w:family w:val="decorative"/>
    <w:notTrueType/>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F8D8" w14:textId="77777777" w:rsidR="00925392" w:rsidRDefault="00925392" w:rsidP="00925392">
    <w:pPr>
      <w:pStyle w:val="Footer"/>
      <w:jc w:val="right"/>
    </w:pPr>
    <w:r w:rsidRPr="00925392">
      <w:rPr>
        <w:rStyle w:val="DocID"/>
      </w:rPr>
      <w:fldChar w:fldCharType="begin"/>
    </w:r>
    <w:r w:rsidRPr="00925392">
      <w:rPr>
        <w:rStyle w:val="DocID"/>
      </w:rPr>
      <w:instrText xml:space="preserve"> DOCPROPERTY "DocID" \* MERGEFORMAT </w:instrText>
    </w:r>
    <w:r w:rsidRPr="00925392">
      <w:rPr>
        <w:rStyle w:val="DocID"/>
      </w:rPr>
      <w:fldChar w:fldCharType="separate"/>
    </w:r>
    <w:r w:rsidR="00FB765F">
      <w:rPr>
        <w:rStyle w:val="DocID"/>
      </w:rPr>
      <w:t>394331.1</w:t>
    </w:r>
    <w:r w:rsidRPr="00925392">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BB2B" w14:textId="761EBB7C" w:rsidR="00B40AE1" w:rsidRPr="00A94666" w:rsidRDefault="00B40AE1" w:rsidP="00B40AE1">
    <w:pPr>
      <w:pStyle w:val="Footer"/>
      <w:jc w:val="right"/>
      <w:rPr>
        <w:rFonts w:ascii="Arial" w:hAnsi="Arial" w:cs="Arial"/>
        <w:sz w:val="16"/>
        <w:szCs w:val="16"/>
      </w:rPr>
    </w:pPr>
    <w:r>
      <w:rPr>
        <w:rFonts w:ascii="Arial" w:hAnsi="Arial" w:cs="Arial"/>
        <w:sz w:val="16"/>
        <w:szCs w:val="16"/>
      </w:rPr>
      <w:t>Z</w:t>
    </w:r>
    <w:r w:rsidR="00BA4810">
      <w:rPr>
        <w:rFonts w:ascii="Arial" w:hAnsi="Arial" w:cs="Arial"/>
        <w:sz w:val="16"/>
        <w:szCs w:val="16"/>
      </w:rPr>
      <w:t>A-56</w:t>
    </w:r>
    <w:r w:rsidR="005E7C9C">
      <w:rPr>
        <w:rFonts w:ascii="Arial" w:hAnsi="Arial" w:cs="Arial"/>
        <w:sz w:val="16"/>
        <w:szCs w:val="16"/>
      </w:rPr>
      <w:t>9778</w:t>
    </w:r>
  </w:p>
  <w:p w14:paraId="2A04649E" w14:textId="77777777" w:rsidR="00B40AE1" w:rsidRDefault="00B4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ABF1" w14:textId="26CCB1E1" w:rsidR="00925392" w:rsidRPr="00A94666" w:rsidRDefault="00B40AE1" w:rsidP="00A94666">
    <w:pPr>
      <w:pStyle w:val="Footer"/>
      <w:jc w:val="right"/>
      <w:rPr>
        <w:rFonts w:ascii="Arial" w:hAnsi="Arial" w:cs="Arial"/>
        <w:sz w:val="16"/>
        <w:szCs w:val="16"/>
      </w:rPr>
    </w:pPr>
    <w:r>
      <w:rPr>
        <w:rFonts w:ascii="Arial" w:hAnsi="Arial" w:cs="Arial"/>
        <w:sz w:val="16"/>
        <w:szCs w:val="16"/>
      </w:rPr>
      <w:t>ZA-5</w:t>
    </w:r>
    <w:r w:rsidR="007346B5">
      <w:rPr>
        <w:rFonts w:ascii="Arial" w:hAnsi="Arial" w:cs="Arial"/>
        <w:sz w:val="16"/>
        <w:szCs w:val="16"/>
      </w:rPr>
      <w:t>69778</w:t>
    </w:r>
  </w:p>
  <w:p w14:paraId="1661E3D1" w14:textId="77777777" w:rsidR="004863E1" w:rsidRDefault="004863E1" w:rsidP="00925392">
    <w:pPr>
      <w:spacing w:line="240" w:lineRule="auto"/>
      <w:ind w:left="-576"/>
      <w:jc w:val="right"/>
      <w:rPr>
        <w:rFonts w:ascii="Trebuchet MS" w:hAnsi="Trebuchet MS"/>
        <w:b/>
        <w:color w:val="333399"/>
        <w:spacing w:val="8"/>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6276" w14:textId="77777777" w:rsidR="00154437" w:rsidRDefault="00154437">
      <w:r>
        <w:separator/>
      </w:r>
    </w:p>
  </w:footnote>
  <w:footnote w:type="continuationSeparator" w:id="0">
    <w:p w14:paraId="38A64115" w14:textId="77777777" w:rsidR="00154437" w:rsidRDefault="0015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70EB" w14:textId="77777777" w:rsidR="004863E1" w:rsidRDefault="004863E1">
    <w:pPr>
      <w:pStyle w:val="Header"/>
    </w:pPr>
  </w:p>
  <w:p w14:paraId="0807A065" w14:textId="77777777" w:rsidR="004863E1" w:rsidRDefault="004863E1">
    <w:pPr>
      <w:pStyle w:val="Header"/>
      <w:ind w:left="-1008"/>
      <w:rPr>
        <w:rFonts w:ascii="Verdana" w:hAnsi="Verdana"/>
        <w:b/>
        <w:spacing w:val="-4"/>
        <w:sz w:val="18"/>
      </w:rPr>
    </w:pPr>
  </w:p>
  <w:p w14:paraId="27A0FEF0" w14:textId="77777777" w:rsidR="004863E1" w:rsidRDefault="004863E1">
    <w:pPr>
      <w:pStyle w:val="Header"/>
      <w:ind w:left="-10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02FA" w14:textId="77777777" w:rsidR="004863E1" w:rsidRDefault="004863E1">
    <w:pPr>
      <w:pStyle w:val="Header"/>
      <w:rPr>
        <w:rFonts w:ascii="Lucida Sans Unicode" w:hAnsi="Lucida Sans Unicode" w:cs="Lucida Sans Unicode"/>
        <w:sz w:val="20"/>
      </w:rPr>
    </w:pPr>
  </w:p>
  <w:p w14:paraId="151E02DF" w14:textId="77777777" w:rsidR="004863E1" w:rsidRDefault="004863E1">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F56AD"/>
    <w:multiLevelType w:val="multilevel"/>
    <w:tmpl w:val="06542330"/>
    <w:lvl w:ilvl="0">
      <w:start w:val="1"/>
      <w:numFmt w:val="bullet"/>
      <w:lvlText w:val=""/>
      <w:lvlJc w:val="left"/>
      <w:pPr>
        <w:tabs>
          <w:tab w:val="num" w:pos="504"/>
        </w:tabs>
        <w:ind w:left="360" w:hanging="216"/>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080" w:hanging="216"/>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1EA1481"/>
    <w:multiLevelType w:val="singleLevel"/>
    <w:tmpl w:val="373EC592"/>
    <w:lvl w:ilvl="0">
      <w:start w:val="1"/>
      <w:numFmt w:val="decimal"/>
      <w:lvlText w:val="%1."/>
      <w:lvlJc w:val="left"/>
      <w:pPr>
        <w:tabs>
          <w:tab w:val="num" w:pos="504"/>
        </w:tabs>
        <w:ind w:left="504" w:hanging="504"/>
      </w:pPr>
      <w:rPr>
        <w:rFonts w:ascii="Arial" w:hAnsi="Arial" w:cs="Arial" w:hint="default"/>
        <w:b/>
        <w:i w:val="0"/>
        <w:color w:val="auto"/>
        <w:sz w:val="20"/>
      </w:rPr>
    </w:lvl>
  </w:abstractNum>
  <w:abstractNum w:abstractNumId="3" w15:restartNumberingAfterBreak="0">
    <w:nsid w:val="051F13E1"/>
    <w:multiLevelType w:val="singleLevel"/>
    <w:tmpl w:val="03A641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3622E"/>
    <w:multiLevelType w:val="multilevel"/>
    <w:tmpl w:val="06542330"/>
    <w:lvl w:ilvl="0">
      <w:start w:val="1"/>
      <w:numFmt w:val="bullet"/>
      <w:lvlText w:val=""/>
      <w:lvlJc w:val="left"/>
      <w:pPr>
        <w:tabs>
          <w:tab w:val="num" w:pos="504"/>
        </w:tabs>
        <w:ind w:left="360" w:hanging="216"/>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080" w:hanging="216"/>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FD160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E98096C"/>
    <w:multiLevelType w:val="singleLevel"/>
    <w:tmpl w:val="1AC4430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E766EF"/>
    <w:multiLevelType w:val="multilevel"/>
    <w:tmpl w:val="06542330"/>
    <w:lvl w:ilvl="0">
      <w:start w:val="1"/>
      <w:numFmt w:val="bullet"/>
      <w:lvlText w:val=""/>
      <w:lvlJc w:val="left"/>
      <w:pPr>
        <w:tabs>
          <w:tab w:val="num" w:pos="504"/>
        </w:tabs>
        <w:ind w:left="360" w:hanging="216"/>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080" w:hanging="216"/>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5FB35C1"/>
    <w:multiLevelType w:val="singleLevel"/>
    <w:tmpl w:val="2AB81C00"/>
    <w:lvl w:ilvl="0">
      <w:start w:val="1"/>
      <w:numFmt w:val="bullet"/>
      <w:lvlText w:val=""/>
      <w:lvlJc w:val="left"/>
      <w:pPr>
        <w:tabs>
          <w:tab w:val="num" w:pos="360"/>
        </w:tabs>
        <w:ind w:left="360" w:hanging="360"/>
      </w:pPr>
      <w:rPr>
        <w:rFonts w:ascii="Wingdings" w:hAnsi="Wingdings" w:hint="default"/>
        <w:b/>
        <w:i w:val="0"/>
        <w:sz w:val="16"/>
      </w:rPr>
    </w:lvl>
  </w:abstractNum>
  <w:abstractNum w:abstractNumId="9" w15:restartNumberingAfterBreak="0">
    <w:nsid w:val="5FA34A10"/>
    <w:multiLevelType w:val="multilevel"/>
    <w:tmpl w:val="06542330"/>
    <w:lvl w:ilvl="0">
      <w:start w:val="1"/>
      <w:numFmt w:val="bullet"/>
      <w:lvlText w:val=""/>
      <w:lvlJc w:val="left"/>
      <w:pPr>
        <w:tabs>
          <w:tab w:val="num" w:pos="504"/>
        </w:tabs>
        <w:ind w:left="360" w:hanging="216"/>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080" w:hanging="216"/>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D1B3885"/>
    <w:multiLevelType w:val="hybridMultilevel"/>
    <w:tmpl w:val="0DB4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A67ECE"/>
    <w:multiLevelType w:val="multilevel"/>
    <w:tmpl w:val="06542330"/>
    <w:lvl w:ilvl="0">
      <w:start w:val="1"/>
      <w:numFmt w:val="bullet"/>
      <w:lvlText w:val=""/>
      <w:lvlJc w:val="left"/>
      <w:pPr>
        <w:tabs>
          <w:tab w:val="num" w:pos="504"/>
        </w:tabs>
        <w:ind w:left="360" w:hanging="216"/>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080" w:hanging="216"/>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ZapfDingbats DS SWC" w:hAnsi="ZapfDingbats DS SWC" w:hint="default"/>
          <w:sz w:val="16"/>
        </w:rPr>
      </w:lvl>
    </w:lvlOverride>
  </w:num>
  <w:num w:numId="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9"/>
  </w:num>
  <w:num w:numId="5">
    <w:abstractNumId w:val="1"/>
  </w:num>
  <w:num w:numId="6">
    <w:abstractNumId w:val="7"/>
  </w:num>
  <w:num w:numId="7">
    <w:abstractNumId w:val="11"/>
  </w:num>
  <w:num w:numId="8">
    <w:abstractNumId w:val="3"/>
  </w:num>
  <w:num w:numId="9">
    <w:abstractNumId w:val="8"/>
  </w:num>
  <w:num w:numId="10">
    <w:abstractNumId w:val="6"/>
  </w:num>
  <w:num w:numId="11">
    <w:abstractNumId w:val="1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Type" w:val="AllPages"/>
  </w:docVars>
  <w:rsids>
    <w:rsidRoot w:val="00043C1C"/>
    <w:rsid w:val="00000BD3"/>
    <w:rsid w:val="00042BE4"/>
    <w:rsid w:val="000434B7"/>
    <w:rsid w:val="00043C1C"/>
    <w:rsid w:val="00065F59"/>
    <w:rsid w:val="00081891"/>
    <w:rsid w:val="000832AC"/>
    <w:rsid w:val="00084721"/>
    <w:rsid w:val="00094D71"/>
    <w:rsid w:val="000B4370"/>
    <w:rsid w:val="000D111B"/>
    <w:rsid w:val="000E2C3A"/>
    <w:rsid w:val="000F0ACA"/>
    <w:rsid w:val="0010604B"/>
    <w:rsid w:val="00106655"/>
    <w:rsid w:val="001262DA"/>
    <w:rsid w:val="00140FBC"/>
    <w:rsid w:val="001472BA"/>
    <w:rsid w:val="00154437"/>
    <w:rsid w:val="001656E5"/>
    <w:rsid w:val="001778E2"/>
    <w:rsid w:val="001C0D8F"/>
    <w:rsid w:val="002072F8"/>
    <w:rsid w:val="002102AB"/>
    <w:rsid w:val="0023058E"/>
    <w:rsid w:val="002359D6"/>
    <w:rsid w:val="00240A91"/>
    <w:rsid w:val="002411BE"/>
    <w:rsid w:val="00250FF6"/>
    <w:rsid w:val="0025740D"/>
    <w:rsid w:val="00285F5D"/>
    <w:rsid w:val="002A2484"/>
    <w:rsid w:val="002D59BD"/>
    <w:rsid w:val="00300C3F"/>
    <w:rsid w:val="003028ED"/>
    <w:rsid w:val="00326C90"/>
    <w:rsid w:val="003535A9"/>
    <w:rsid w:val="00364F88"/>
    <w:rsid w:val="00373D60"/>
    <w:rsid w:val="003948A6"/>
    <w:rsid w:val="003D4290"/>
    <w:rsid w:val="003F4297"/>
    <w:rsid w:val="003F4AF7"/>
    <w:rsid w:val="0043711C"/>
    <w:rsid w:val="00441E3B"/>
    <w:rsid w:val="00454713"/>
    <w:rsid w:val="00454C9A"/>
    <w:rsid w:val="004666FE"/>
    <w:rsid w:val="00467324"/>
    <w:rsid w:val="0046771D"/>
    <w:rsid w:val="00470316"/>
    <w:rsid w:val="004863E1"/>
    <w:rsid w:val="004D6736"/>
    <w:rsid w:val="004D7CA0"/>
    <w:rsid w:val="005469F1"/>
    <w:rsid w:val="005561A3"/>
    <w:rsid w:val="00585F39"/>
    <w:rsid w:val="0059434B"/>
    <w:rsid w:val="00595DC1"/>
    <w:rsid w:val="005E2610"/>
    <w:rsid w:val="005E7C9C"/>
    <w:rsid w:val="005F3AE5"/>
    <w:rsid w:val="00651A2F"/>
    <w:rsid w:val="00663DE6"/>
    <w:rsid w:val="00664E1C"/>
    <w:rsid w:val="00675560"/>
    <w:rsid w:val="00675A48"/>
    <w:rsid w:val="00685F53"/>
    <w:rsid w:val="006D4591"/>
    <w:rsid w:val="006F4FF0"/>
    <w:rsid w:val="007037FD"/>
    <w:rsid w:val="00715782"/>
    <w:rsid w:val="007169C4"/>
    <w:rsid w:val="007346B5"/>
    <w:rsid w:val="00763584"/>
    <w:rsid w:val="00784C05"/>
    <w:rsid w:val="0078681F"/>
    <w:rsid w:val="007A7A2C"/>
    <w:rsid w:val="007B27F4"/>
    <w:rsid w:val="007C2FCF"/>
    <w:rsid w:val="007C758A"/>
    <w:rsid w:val="007D5705"/>
    <w:rsid w:val="007E08DF"/>
    <w:rsid w:val="007E2217"/>
    <w:rsid w:val="00810DEC"/>
    <w:rsid w:val="00863545"/>
    <w:rsid w:val="0086766F"/>
    <w:rsid w:val="00885853"/>
    <w:rsid w:val="00885934"/>
    <w:rsid w:val="008B45DD"/>
    <w:rsid w:val="008B7C21"/>
    <w:rsid w:val="008C3EBC"/>
    <w:rsid w:val="008F1637"/>
    <w:rsid w:val="00902778"/>
    <w:rsid w:val="009109ED"/>
    <w:rsid w:val="00925392"/>
    <w:rsid w:val="00937075"/>
    <w:rsid w:val="009667B8"/>
    <w:rsid w:val="0099737A"/>
    <w:rsid w:val="009A10C2"/>
    <w:rsid w:val="009D188B"/>
    <w:rsid w:val="009D5C09"/>
    <w:rsid w:val="009D719D"/>
    <w:rsid w:val="00A050AD"/>
    <w:rsid w:val="00A4120A"/>
    <w:rsid w:val="00A76552"/>
    <w:rsid w:val="00A816D0"/>
    <w:rsid w:val="00A94666"/>
    <w:rsid w:val="00AA231D"/>
    <w:rsid w:val="00AB0E72"/>
    <w:rsid w:val="00AD07D6"/>
    <w:rsid w:val="00B208F2"/>
    <w:rsid w:val="00B23D45"/>
    <w:rsid w:val="00B40AE1"/>
    <w:rsid w:val="00B54496"/>
    <w:rsid w:val="00B740B0"/>
    <w:rsid w:val="00B7588F"/>
    <w:rsid w:val="00B820B2"/>
    <w:rsid w:val="00BA2F0B"/>
    <w:rsid w:val="00BA4810"/>
    <w:rsid w:val="00BA5CD2"/>
    <w:rsid w:val="00BD6DC8"/>
    <w:rsid w:val="00BE42ED"/>
    <w:rsid w:val="00BE45D1"/>
    <w:rsid w:val="00C31918"/>
    <w:rsid w:val="00C36981"/>
    <w:rsid w:val="00C5795F"/>
    <w:rsid w:val="00C758E0"/>
    <w:rsid w:val="00CA4DAE"/>
    <w:rsid w:val="00CD0246"/>
    <w:rsid w:val="00CE5DEC"/>
    <w:rsid w:val="00CE622F"/>
    <w:rsid w:val="00D23723"/>
    <w:rsid w:val="00D24618"/>
    <w:rsid w:val="00D31960"/>
    <w:rsid w:val="00D32A18"/>
    <w:rsid w:val="00D95EAF"/>
    <w:rsid w:val="00D97B98"/>
    <w:rsid w:val="00E12F46"/>
    <w:rsid w:val="00E25065"/>
    <w:rsid w:val="00E57B7C"/>
    <w:rsid w:val="00E709AF"/>
    <w:rsid w:val="00EC4296"/>
    <w:rsid w:val="00EC6BEA"/>
    <w:rsid w:val="00ED593A"/>
    <w:rsid w:val="00ED5C8F"/>
    <w:rsid w:val="00EF61DD"/>
    <w:rsid w:val="00F50845"/>
    <w:rsid w:val="00F50FB5"/>
    <w:rsid w:val="00F97CE1"/>
    <w:rsid w:val="00FB765F"/>
    <w:rsid w:val="00FF342C"/>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41D2F444"/>
  <w15:chartTrackingRefBased/>
  <w15:docId w15:val="{D8D0C1B1-C3F2-47F2-86B6-7B5ED0F8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pPr>
    <w:rPr>
      <w:rFonts w:ascii="Times New Roman" w:hAnsi="Times New Roman"/>
      <w:sz w:val="26"/>
    </w:rPr>
  </w:style>
  <w:style w:type="paragraph" w:styleId="Heading1">
    <w:name w:val="heading 1"/>
    <w:basedOn w:val="Normal"/>
    <w:next w:val="Normal"/>
    <w:qFormat/>
    <w:pPr>
      <w:keepNext/>
      <w:tabs>
        <w:tab w:val="left" w:pos="5070"/>
        <w:tab w:val="left" w:pos="6960"/>
      </w:tabs>
      <w:spacing w:line="240" w:lineRule="atLeast"/>
      <w:outlineLvl w:val="0"/>
    </w:pPr>
    <w:rPr>
      <w:rFonts w:ascii="Arial" w:hAnsi="Arial"/>
      <w:b/>
      <w:spacing w:val="4"/>
      <w:sz w:val="20"/>
    </w:rPr>
  </w:style>
  <w:style w:type="paragraph" w:styleId="Heading2">
    <w:name w:val="heading 2"/>
    <w:basedOn w:val="Normal"/>
    <w:next w:val="Normal"/>
    <w:qFormat/>
    <w:pPr>
      <w:framePr w:hSpace="187" w:wrap="around" w:vAnchor="text" w:hAnchor="text" w:y="1"/>
      <w:spacing w:before="120"/>
      <w:outlineLvl w:val="1"/>
    </w:pPr>
    <w:rPr>
      <w:rFonts w:ascii="Helv" w:hAnsi="Helv"/>
      <w:b/>
    </w:rPr>
  </w:style>
  <w:style w:type="paragraph" w:styleId="Heading3">
    <w:name w:val="heading 3"/>
    <w:basedOn w:val="Normal"/>
    <w:next w:val="Normal"/>
    <w:qFormat/>
    <w:pPr>
      <w:keepNext/>
      <w:spacing w:line="240" w:lineRule="atLeast"/>
      <w:outlineLvl w:val="2"/>
    </w:pPr>
    <w:rPr>
      <w:rFonts w:ascii="Arial" w:hAnsi="Arial"/>
      <w:spacing w:val="4"/>
      <w:sz w:val="20"/>
      <w:u w:val="single"/>
    </w:rPr>
  </w:style>
  <w:style w:type="paragraph" w:styleId="Heading4">
    <w:name w:val="heading 4"/>
    <w:basedOn w:val="Normal"/>
    <w:next w:val="Normal"/>
    <w:qFormat/>
    <w:pPr>
      <w:keepNext/>
      <w:spacing w:line="360" w:lineRule="exact"/>
      <w:ind w:left="-864"/>
      <w:outlineLvl w:val="3"/>
    </w:pPr>
    <w:rPr>
      <w:rFonts w:ascii="Century Gothic" w:hAnsi="Century Gothic"/>
      <w:spacing w:val="-15"/>
      <w:sz w:val="36"/>
    </w:rPr>
  </w:style>
  <w:style w:type="paragraph" w:styleId="Heading5">
    <w:name w:val="heading 5"/>
    <w:basedOn w:val="Normal"/>
    <w:next w:val="Normal"/>
    <w:qFormat/>
    <w:pPr>
      <w:keepNext/>
      <w:spacing w:line="240" w:lineRule="auto"/>
      <w:ind w:right="288"/>
      <w:outlineLvl w:val="4"/>
    </w:pPr>
    <w:rPr>
      <w:rFonts w:ascii="Arial" w:hAnsi="Arial"/>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body">
    <w:name w:val="body"/>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240" w:lineRule="atLeast"/>
    </w:pPr>
    <w:rPr>
      <w:rFonts w:ascii="Arial" w:hAnsi="Arial"/>
      <w:spacing w:val="4"/>
      <w:sz w:val="20"/>
    </w:rPr>
  </w:style>
  <w:style w:type="character" w:styleId="Strong">
    <w:name w:val="Strong"/>
    <w:qFormat/>
    <w:rPr>
      <w:b/>
      <w:bCs/>
    </w:rPr>
  </w:style>
  <w:style w:type="character" w:customStyle="1" w:styleId="DocID">
    <w:name w:val="DocID"/>
    <w:rsid w:val="00925392"/>
    <w:rPr>
      <w:rFonts w:ascii="Arial" w:hAnsi="Arial" w:cs="Arial"/>
      <w:b w:val="0"/>
      <w:spacing w:val="-4"/>
      <w:sz w:val="18"/>
    </w:rPr>
  </w:style>
  <w:style w:type="character" w:customStyle="1" w:styleId="FooterChar">
    <w:name w:val="Footer Char"/>
    <w:link w:val="Footer"/>
    <w:uiPriority w:val="99"/>
    <w:rsid w:val="00925392"/>
    <w:rPr>
      <w:rFonts w:ascii="Times New Roman" w:hAnsi="Times New Roman"/>
      <w:sz w:val="26"/>
    </w:rPr>
  </w:style>
  <w:style w:type="character" w:styleId="CommentReference">
    <w:name w:val="annotation reference"/>
    <w:rsid w:val="002072F8"/>
    <w:rPr>
      <w:sz w:val="16"/>
      <w:szCs w:val="16"/>
    </w:rPr>
  </w:style>
  <w:style w:type="paragraph" w:styleId="CommentText">
    <w:name w:val="annotation text"/>
    <w:basedOn w:val="Normal"/>
    <w:link w:val="CommentTextChar"/>
    <w:rsid w:val="002072F8"/>
    <w:rPr>
      <w:sz w:val="20"/>
    </w:rPr>
  </w:style>
  <w:style w:type="character" w:customStyle="1" w:styleId="CommentTextChar">
    <w:name w:val="Comment Text Char"/>
    <w:link w:val="CommentText"/>
    <w:rsid w:val="002072F8"/>
    <w:rPr>
      <w:rFonts w:ascii="Times New Roman" w:hAnsi="Times New Roman"/>
    </w:rPr>
  </w:style>
  <w:style w:type="paragraph" w:styleId="CommentSubject">
    <w:name w:val="annotation subject"/>
    <w:basedOn w:val="CommentText"/>
    <w:next w:val="CommentText"/>
    <w:link w:val="CommentSubjectChar"/>
    <w:rsid w:val="002072F8"/>
    <w:rPr>
      <w:b/>
      <w:bCs/>
    </w:rPr>
  </w:style>
  <w:style w:type="character" w:customStyle="1" w:styleId="CommentSubjectChar">
    <w:name w:val="Comment Subject Char"/>
    <w:link w:val="CommentSubject"/>
    <w:rsid w:val="002072F8"/>
    <w:rPr>
      <w:rFonts w:ascii="Times New Roman" w:hAnsi="Times New Roman"/>
      <w:b/>
      <w:bCs/>
    </w:rPr>
  </w:style>
  <w:style w:type="character" w:customStyle="1" w:styleId="ilad">
    <w:name w:val="il_ad"/>
    <w:basedOn w:val="DefaultParagraphFont"/>
    <w:rsid w:val="00A4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6C7CC-4F79-4788-96FD-B1C30815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2239</Words>
  <Characters>11935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_</vt:lpstr>
    </vt:vector>
  </TitlesOfParts>
  <Company>ARAMARK</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ODONNELL</dc:creator>
  <cp:keywords> </cp:keywords>
  <cp:lastModifiedBy>Zachary Augustine</cp:lastModifiedBy>
  <cp:revision>11</cp:revision>
  <cp:lastPrinted>2016-01-29T14:30:00Z</cp:lastPrinted>
  <dcterms:created xsi:type="dcterms:W3CDTF">2019-11-18T14:22:00Z</dcterms:created>
  <dcterms:modified xsi:type="dcterms:W3CDTF">2021-01-19T16:03:00Z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394331.1</vt:lpwstr>
  </property>
  <property fmtid="{D5CDD505-2E9C-101B-9397-08002B2CF9AE}" pid="3" name="MAIL_MSG_ID1">
    <vt:lpwstr>oFAAC41Wbh9etaXbQOOoZKYPfDZeKliFamMJNgndi+26YZsy8LB/tmf4TygkoZwBFwoRfTk12slKS0al_x000d_
wJHE/wG5Ws3Eya4kjynXPazdiGQKQGdgcARXoxNESaRE9EZAai38XoCEMp2Q2GD7xQScOjnw/R2q_x000d_
l57JZyBvTvsp7pdk2MGtR4v8OpfrdEdaPaKFKt3C4pU6O9uxh1oRAwDE3tU4pWF8mpyh7A0cZriF_x000d_
C7qyBbJCvh6D1L5ua</vt:lpwstr>
  </property>
  <property fmtid="{D5CDD505-2E9C-101B-9397-08002B2CF9AE}" pid="4" name="MAIL_MSG_ID2">
    <vt:lpwstr>1vp3kb4Peuk1S6ntrNW4BZsLtsBf6lXU1U/8A/UZ7H9Uc/5CjCJc5IEtgID_x000d_
ldtNPmCwVmlLLlB+3HsU13TQ8SrqvHmcwCWKG1hStzaMhsVn</vt:lpwstr>
  </property>
  <property fmtid="{D5CDD505-2E9C-101B-9397-08002B2CF9AE}" pid="5" name="RESPONSE_SENDER_NAME">
    <vt:lpwstr>sAAA4E8dREqJqIp3bGYwTbbWLQ47E9dtWcUXHHqDCCNOhBw=</vt:lpwstr>
  </property>
  <property fmtid="{D5CDD505-2E9C-101B-9397-08002B2CF9AE}" pid="6" name="EMAIL_OWNER_ADDRESS">
    <vt:lpwstr>ABAAMV6B7YzPbaLBYJtIDjQ8HOQrF0Ho3jW3Kz9kLcSHOn/Z5PMvBKMDLCHKEDuZi7WL</vt:lpwstr>
  </property>
</Properties>
</file>