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AF" w:rsidRDefault="003309F5" w:rsidP="003309F5">
      <w:pPr>
        <w:spacing w:after="0"/>
        <w:jc w:val="center"/>
      </w:pPr>
      <w:r>
        <w:t>MPH-BSPH Faculty Workdays</w:t>
      </w:r>
    </w:p>
    <w:p w:rsidR="003309F5" w:rsidRPr="003309F5" w:rsidRDefault="003309F5" w:rsidP="003309F5">
      <w:pPr>
        <w:spacing w:after="0"/>
        <w:jc w:val="center"/>
      </w:pPr>
      <w:r w:rsidRPr="003309F5">
        <w:t>Agenda Items</w:t>
      </w:r>
    </w:p>
    <w:p w:rsidR="003309F5" w:rsidRDefault="003309F5">
      <w:pPr>
        <w:rPr>
          <w:u w:val="single"/>
        </w:rPr>
      </w:pPr>
    </w:p>
    <w:p w:rsidR="003309F5" w:rsidRPr="003309F5" w:rsidRDefault="003309F5" w:rsidP="003309F5">
      <w:pPr>
        <w:spacing w:after="0"/>
        <w:rPr>
          <w:u w:val="single"/>
        </w:rPr>
      </w:pPr>
      <w:r>
        <w:rPr>
          <w:u w:val="single"/>
        </w:rPr>
        <w:t>MPH</w:t>
      </w:r>
    </w:p>
    <w:p w:rsidR="003309F5" w:rsidRDefault="003309F5" w:rsidP="003309F5">
      <w:pPr>
        <w:pStyle w:val="ListParagraph"/>
        <w:numPr>
          <w:ilvl w:val="0"/>
          <w:numId w:val="3"/>
        </w:numPr>
        <w:spacing w:after="0"/>
      </w:pPr>
      <w:r>
        <w:t xml:space="preserve">MPH foundational competency and knowledge assessment of required courses 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Course revisions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Course additions/creation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Applied practice experiences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 xml:space="preserve">Integrative learning experiences 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 xml:space="preserve">Competency development 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Program revision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Required courses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Schedule of course offerings: Revised program</w:t>
      </w:r>
    </w:p>
    <w:p w:rsidR="003309F5" w:rsidRDefault="003309F5" w:rsidP="003309F5">
      <w:pPr>
        <w:spacing w:after="0"/>
      </w:pPr>
    </w:p>
    <w:p w:rsidR="003309F5" w:rsidRPr="003309F5" w:rsidRDefault="003309F5" w:rsidP="003309F5">
      <w:pPr>
        <w:spacing w:after="0"/>
        <w:rPr>
          <w:u w:val="single"/>
        </w:rPr>
      </w:pPr>
      <w:r w:rsidRPr="003309F5">
        <w:rPr>
          <w:u w:val="single"/>
        </w:rPr>
        <w:t>BSPH</w:t>
      </w:r>
    </w:p>
    <w:p w:rsidR="003309F5" w:rsidRDefault="003309F5" w:rsidP="003309F5">
      <w:pPr>
        <w:pStyle w:val="ListParagraph"/>
        <w:numPr>
          <w:ilvl w:val="0"/>
          <w:numId w:val="3"/>
        </w:numPr>
        <w:spacing w:after="0"/>
      </w:pPr>
      <w:r>
        <w:t>BS</w:t>
      </w:r>
      <w:r>
        <w:t>PH foundational knowledge</w:t>
      </w:r>
      <w:r>
        <w:t xml:space="preserve">, competencies, and cross-cutting concepts </w:t>
      </w:r>
      <w:r>
        <w:t xml:space="preserve">assessment of required courses 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Course revisions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Course additions/creation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Cumulative and applied</w:t>
      </w:r>
      <w:r>
        <w:t xml:space="preserve"> experiences 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Program revision</w:t>
      </w:r>
    </w:p>
    <w:p w:rsidR="003309F5" w:rsidRDefault="003309F5" w:rsidP="003309F5">
      <w:pPr>
        <w:pStyle w:val="ListParagraph"/>
        <w:numPr>
          <w:ilvl w:val="1"/>
          <w:numId w:val="3"/>
        </w:numPr>
      </w:pPr>
      <w:r>
        <w:t>Required courses</w:t>
      </w:r>
    </w:p>
    <w:p w:rsidR="003309F5" w:rsidRDefault="003309F5" w:rsidP="003309F5">
      <w:pPr>
        <w:pStyle w:val="ListParagraph"/>
        <w:numPr>
          <w:ilvl w:val="0"/>
          <w:numId w:val="3"/>
        </w:numPr>
      </w:pPr>
      <w:r>
        <w:t>Schedule of course offerings: Revised program</w:t>
      </w:r>
    </w:p>
    <w:p w:rsidR="003309F5" w:rsidRDefault="003309F5" w:rsidP="003309F5"/>
    <w:p w:rsidR="003309F5" w:rsidRPr="003309F5" w:rsidRDefault="003309F5" w:rsidP="008C7EFC">
      <w:pPr>
        <w:spacing w:after="0"/>
        <w:rPr>
          <w:u w:val="single"/>
        </w:rPr>
      </w:pPr>
      <w:r w:rsidRPr="003309F5">
        <w:rPr>
          <w:u w:val="single"/>
        </w:rPr>
        <w:t>General</w:t>
      </w:r>
    </w:p>
    <w:p w:rsidR="003309F5" w:rsidRDefault="008C7EFC" w:rsidP="008C7EFC">
      <w:pPr>
        <w:pStyle w:val="ListParagraph"/>
        <w:numPr>
          <w:ilvl w:val="0"/>
          <w:numId w:val="5"/>
        </w:numPr>
        <w:spacing w:after="0"/>
      </w:pPr>
      <w:r>
        <w:t>Diversity objectives/policies</w:t>
      </w:r>
      <w:bookmarkStart w:id="0" w:name="_GoBack"/>
      <w:bookmarkEnd w:id="0"/>
    </w:p>
    <w:p w:rsidR="008C7EFC" w:rsidRDefault="008C7EFC" w:rsidP="008C7EFC">
      <w:pPr>
        <w:spacing w:after="0"/>
      </w:pPr>
    </w:p>
    <w:p w:rsidR="003309F5" w:rsidRDefault="003309F5" w:rsidP="008C7EFC">
      <w:pPr>
        <w:spacing w:after="0"/>
      </w:pPr>
    </w:p>
    <w:p w:rsidR="003309F5" w:rsidRDefault="003309F5" w:rsidP="008C7EFC">
      <w:pPr>
        <w:spacing w:after="0"/>
      </w:pPr>
    </w:p>
    <w:p w:rsidR="003309F5" w:rsidRDefault="003309F5" w:rsidP="008C7EFC">
      <w:pPr>
        <w:spacing w:after="0"/>
      </w:pPr>
    </w:p>
    <w:p w:rsidR="003309F5" w:rsidRDefault="003309F5" w:rsidP="003309F5">
      <w:pPr>
        <w:spacing w:after="0"/>
      </w:pPr>
    </w:p>
    <w:p w:rsidR="003309F5" w:rsidRDefault="003309F5" w:rsidP="003309F5">
      <w:pPr>
        <w:spacing w:after="0"/>
      </w:pPr>
    </w:p>
    <w:sectPr w:rsidR="0033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C1D"/>
    <w:multiLevelType w:val="hybridMultilevel"/>
    <w:tmpl w:val="164A9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3227B"/>
    <w:multiLevelType w:val="hybridMultilevel"/>
    <w:tmpl w:val="032C0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57649"/>
    <w:multiLevelType w:val="hybridMultilevel"/>
    <w:tmpl w:val="3598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56AC"/>
    <w:multiLevelType w:val="hybridMultilevel"/>
    <w:tmpl w:val="89503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66D435A"/>
    <w:multiLevelType w:val="hybridMultilevel"/>
    <w:tmpl w:val="3C341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5"/>
    <w:rsid w:val="003309F5"/>
    <w:rsid w:val="008C7EFC"/>
    <w:rsid w:val="00A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2B3C-F036-4452-A3F6-8FEC848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2016-12-03T19:45:00Z</dcterms:created>
  <dcterms:modified xsi:type="dcterms:W3CDTF">2016-12-03T20:33:00Z</dcterms:modified>
</cp:coreProperties>
</file>