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CE" w:rsidRDefault="00127CB3">
      <w:bookmarkStart w:id="0" w:name="_GoBack"/>
      <w:bookmarkEnd w:id="0"/>
      <w:r>
        <w:t xml:space="preserve">The Academic Health Department </w:t>
      </w:r>
      <w:r w:rsidR="00BF39CE">
        <w:t xml:space="preserve">(AHD) </w:t>
      </w:r>
      <w:r>
        <w:t>discussion began with the distribution of</w:t>
      </w:r>
      <w:r w:rsidR="00364F58">
        <w:t xml:space="preserve"> a document explaining the MPH program’s new Graduate Applied Practice Experiences (</w:t>
      </w:r>
      <w:proofErr w:type="spellStart"/>
      <w:r w:rsidR="00364F58">
        <w:t>GrAPEs</w:t>
      </w:r>
      <w:proofErr w:type="spellEnd"/>
      <w:r w:rsidR="00364F58">
        <w:t xml:space="preserve">). </w:t>
      </w:r>
      <w:r>
        <w:t xml:space="preserve">The first part of the discussion focused </w:t>
      </w:r>
      <w:r w:rsidR="00A01912">
        <w:t xml:space="preserve">mainly </w:t>
      </w:r>
      <w:r>
        <w:t xml:space="preserve">on the </w:t>
      </w:r>
      <w:proofErr w:type="spellStart"/>
      <w:r>
        <w:t>GrAPEs</w:t>
      </w:r>
      <w:proofErr w:type="spellEnd"/>
      <w:r>
        <w:t xml:space="preserve"> and how it would affect students volunteering/interning with the health department moving forward. </w:t>
      </w:r>
    </w:p>
    <w:p w:rsidR="00BF39CE" w:rsidRDefault="00127CB3" w:rsidP="00BF39CE">
      <w:pPr>
        <w:pStyle w:val="ListParagraph"/>
        <w:numPr>
          <w:ilvl w:val="0"/>
          <w:numId w:val="1"/>
        </w:numPr>
      </w:pPr>
      <w:r>
        <w:t xml:space="preserve">There was clarification that, as of now, the </w:t>
      </w:r>
      <w:proofErr w:type="spellStart"/>
      <w:r>
        <w:t>GrAPEs</w:t>
      </w:r>
      <w:proofErr w:type="spellEnd"/>
      <w:r>
        <w:t xml:space="preserve"> only apply to the MPH program, although this format may be extended to </w:t>
      </w:r>
      <w:r w:rsidR="00077FC3">
        <w:t>MS-EOHS program.</w:t>
      </w:r>
    </w:p>
    <w:p w:rsidR="00BF39CE" w:rsidRDefault="00127CB3" w:rsidP="00BF39CE">
      <w:pPr>
        <w:pStyle w:val="ListParagraph"/>
        <w:numPr>
          <w:ilvl w:val="0"/>
          <w:numId w:val="1"/>
        </w:numPr>
      </w:pPr>
      <w:r>
        <w:t xml:space="preserve">Questions were raised about vaccine and background </w:t>
      </w:r>
      <w:r w:rsidR="00A01912">
        <w:t>check requirements. I</w:t>
      </w:r>
      <w:r>
        <w:t xml:space="preserve"> wi</w:t>
      </w:r>
      <w:r w:rsidR="00BF39CE">
        <w:t xml:space="preserve">ll explore options to address </w:t>
      </w:r>
      <w:r>
        <w:t xml:space="preserve">this with WKU’s faculty. </w:t>
      </w:r>
      <w:r w:rsidR="00BF39CE">
        <w:t xml:space="preserve">It was also suggested that students have some awareness of our agency’s policies such as the dress code. Since the dietetic internship program </w:t>
      </w:r>
      <w:r w:rsidR="00A01912">
        <w:t>has</w:t>
      </w:r>
      <w:r w:rsidR="00BF39CE">
        <w:t xml:space="preserve"> similar requirements, t</w:t>
      </w:r>
      <w:r w:rsidR="00A01912">
        <w:t>heir</w:t>
      </w:r>
      <w:r w:rsidR="00BF39CE">
        <w:t xml:space="preserve"> agreements will be reviewed for ideas to </w:t>
      </w:r>
      <w:r w:rsidR="00A01912">
        <w:t>address these issues.</w:t>
      </w:r>
      <w:r w:rsidR="00BF39CE">
        <w:t xml:space="preserve"> </w:t>
      </w:r>
    </w:p>
    <w:p w:rsidR="00D01062" w:rsidRDefault="00BF39CE" w:rsidP="00BF39CE">
      <w:pPr>
        <w:pStyle w:val="ListParagraph"/>
        <w:numPr>
          <w:ilvl w:val="0"/>
          <w:numId w:val="1"/>
        </w:numPr>
      </w:pPr>
      <w:r>
        <w:t>A question was raised about what the student</w:t>
      </w:r>
      <w:r w:rsidR="00A01912">
        <w:t>s are supposed to learn from</w:t>
      </w:r>
      <w:r>
        <w:t xml:space="preserve"> the </w:t>
      </w:r>
      <w:proofErr w:type="spellStart"/>
      <w:r>
        <w:t>GrAPES</w:t>
      </w:r>
      <w:proofErr w:type="spellEnd"/>
      <w:r>
        <w:t xml:space="preserve">. I explained they must collectively meet 5 competencies from a list included in the student handbook. I will be sending out the </w:t>
      </w:r>
      <w:r w:rsidR="00097F7F">
        <w:t>current draft of the MPH Student Handbook following</w:t>
      </w:r>
      <w:r>
        <w:t xml:space="preserve"> this meeting. </w:t>
      </w:r>
    </w:p>
    <w:p w:rsidR="00BF39CE" w:rsidRDefault="00BF39CE" w:rsidP="00BF39CE">
      <w:pPr>
        <w:pStyle w:val="ListParagraph"/>
        <w:numPr>
          <w:ilvl w:val="0"/>
          <w:numId w:val="1"/>
        </w:numPr>
      </w:pPr>
      <w:r>
        <w:t xml:space="preserve">Concerns were raised about the short period of time </w:t>
      </w:r>
      <w:r w:rsidR="00A01912">
        <w:t xml:space="preserve">the students are required to spend with the site </w:t>
      </w:r>
      <w:r>
        <w:t xml:space="preserve">and whether students have sufficient time to both receive </w:t>
      </w:r>
      <w:r w:rsidR="00686CA3">
        <w:t xml:space="preserve">training on a </w:t>
      </w:r>
      <w:r>
        <w:t>project and to then conduct the project.</w:t>
      </w:r>
    </w:p>
    <w:p w:rsidR="00BF39CE" w:rsidRDefault="00BF39CE" w:rsidP="00BF39CE">
      <w:pPr>
        <w:pStyle w:val="ListParagraph"/>
        <w:numPr>
          <w:ilvl w:val="0"/>
          <w:numId w:val="1"/>
        </w:numPr>
      </w:pPr>
      <w:r>
        <w:t>It was mentioned that there are several projects that would be nice to have done if the personnel were available to conduct</w:t>
      </w:r>
      <w:r w:rsidR="00F52016">
        <w:t xml:space="preserve"> them. Everyone was instructed to submit their project ideas to me until a formal submission process was determined.</w:t>
      </w:r>
      <w:r w:rsidR="00B650CF">
        <w:t xml:space="preserve"> </w:t>
      </w:r>
    </w:p>
    <w:p w:rsidR="00127CB3" w:rsidRDefault="00B650CF">
      <w:r>
        <w:t xml:space="preserve">After the </w:t>
      </w:r>
      <w:proofErr w:type="spellStart"/>
      <w:r>
        <w:t>GrAPE</w:t>
      </w:r>
      <w:proofErr w:type="spellEnd"/>
      <w:r>
        <w:t xml:space="preserve"> discussion, other items included:</w:t>
      </w:r>
    </w:p>
    <w:p w:rsidR="00B650CF" w:rsidRDefault="00B650CF" w:rsidP="00B650CF">
      <w:pPr>
        <w:pStyle w:val="ListParagraph"/>
        <w:numPr>
          <w:ilvl w:val="0"/>
          <w:numId w:val="1"/>
        </w:numPr>
      </w:pPr>
      <w:r>
        <w:t>There was d</w:t>
      </w:r>
      <w:r w:rsidR="00050B0A">
        <w:t xml:space="preserve">iscussion of keeping a record of </w:t>
      </w:r>
      <w:r>
        <w:t>guest lectures/ other WKU involvement for PHAB accreditation purposes. I will look into developing a system for collecting this information. It was suggested that a quarterly information request may be a good approach to collecting this info.</w:t>
      </w:r>
    </w:p>
    <w:p w:rsidR="00A01912" w:rsidRDefault="00A01912" w:rsidP="00B650CF">
      <w:pPr>
        <w:pStyle w:val="ListParagraph"/>
        <w:numPr>
          <w:ilvl w:val="0"/>
          <w:numId w:val="1"/>
        </w:numPr>
      </w:pPr>
      <w:r>
        <w:t xml:space="preserve">Questions about what the requirements are to consider oneself an “adjunct” were raised and whether staff who currently serve as part-time faculty should be counted for PHAB purposes. </w:t>
      </w:r>
    </w:p>
    <w:p w:rsidR="00B650CF" w:rsidRDefault="00A01912" w:rsidP="00B650CF">
      <w:pPr>
        <w:pStyle w:val="ListParagraph"/>
        <w:numPr>
          <w:ilvl w:val="0"/>
          <w:numId w:val="1"/>
        </w:numPr>
      </w:pPr>
      <w:r>
        <w:t>Some staff training needs included basic orientation to public health, fo</w:t>
      </w:r>
      <w:r w:rsidR="00C910EC">
        <w:t>cusing on the subjects that relate to our branches, for new staff who don’t have PH backgrounds</w:t>
      </w:r>
      <w:r>
        <w:t>. Also training on how to properly interact with LEP</w:t>
      </w:r>
      <w:r w:rsidR="00CB745B">
        <w:t xml:space="preserve"> </w:t>
      </w:r>
      <w:r>
        <w:t>clients since the TRAIN modules for this topic are outdated.</w:t>
      </w:r>
      <w:r w:rsidR="00B11636">
        <w:t xml:space="preserve"> Online video lectures/modules similar to the TRAIN courses would work best for these.</w:t>
      </w:r>
      <w:r>
        <w:t xml:space="preserve"> </w:t>
      </w:r>
    </w:p>
    <w:p w:rsidR="00A01912" w:rsidRDefault="00A01912" w:rsidP="00B650CF">
      <w:pPr>
        <w:pStyle w:val="ListParagraph"/>
        <w:numPr>
          <w:ilvl w:val="0"/>
          <w:numId w:val="1"/>
        </w:numPr>
      </w:pPr>
      <w:r>
        <w:t>A meet-and-greet/ tour of the facilities was suggested as a way for each agency to better understand each other.</w:t>
      </w:r>
    </w:p>
    <w:p w:rsidR="000E59D8" w:rsidRDefault="000E59D8" w:rsidP="00D7218C">
      <w:pPr>
        <w:pStyle w:val="ListParagraph"/>
      </w:pPr>
    </w:p>
    <w:sectPr w:rsidR="000E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02398"/>
    <w:multiLevelType w:val="hybridMultilevel"/>
    <w:tmpl w:val="B58C415A"/>
    <w:lvl w:ilvl="0" w:tplc="EAB26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8"/>
    <w:rsid w:val="00050B0A"/>
    <w:rsid w:val="00077FC3"/>
    <w:rsid w:val="00097F7F"/>
    <w:rsid w:val="000E59D8"/>
    <w:rsid w:val="00127CB3"/>
    <w:rsid w:val="00364F58"/>
    <w:rsid w:val="00686CA3"/>
    <w:rsid w:val="00A01912"/>
    <w:rsid w:val="00B11636"/>
    <w:rsid w:val="00B650CF"/>
    <w:rsid w:val="00BF39CE"/>
    <w:rsid w:val="00C910EC"/>
    <w:rsid w:val="00CB745B"/>
    <w:rsid w:val="00D01062"/>
    <w:rsid w:val="00D7218C"/>
    <w:rsid w:val="00D770A1"/>
    <w:rsid w:val="00E51D1D"/>
    <w:rsid w:val="00EF30C6"/>
    <w:rsid w:val="00F43126"/>
    <w:rsid w:val="00F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9F277-5BA6-4BD2-BD26-E716ECA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J. Ascensio</dc:creator>
  <cp:keywords/>
  <dc:description/>
  <cp:lastModifiedBy>Gardner, Marilyn</cp:lastModifiedBy>
  <cp:revision>2</cp:revision>
  <dcterms:created xsi:type="dcterms:W3CDTF">2017-08-11T16:01:00Z</dcterms:created>
  <dcterms:modified xsi:type="dcterms:W3CDTF">2017-08-11T16:01:00Z</dcterms:modified>
</cp:coreProperties>
</file>