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49469905"/>
        <w:docPartObj>
          <w:docPartGallery w:val="Cover Pages"/>
          <w:docPartUnique/>
        </w:docPartObj>
      </w:sdtPr>
      <w:sdtContent>
        <w:p w:rsidR="003D264F" w:rsidRDefault="003D264F"/>
        <w:tbl>
          <w:tblPr>
            <w:tblpPr w:leftFromText="187" w:rightFromText="187" w:horzAnchor="margin" w:tblpXSpec="center" w:tblpY="2881"/>
            <w:tblW w:w="4000" w:type="pct"/>
            <w:tblBorders>
              <w:left w:val="single" w:sz="4" w:space="0" w:color="auto"/>
            </w:tblBorders>
            <w:tblCellMar>
              <w:left w:w="144" w:type="dxa"/>
              <w:right w:w="115" w:type="dxa"/>
            </w:tblCellMar>
            <w:tblLook w:val="04A0" w:firstRow="1" w:lastRow="0" w:firstColumn="1" w:lastColumn="0" w:noHBand="0" w:noVBand="1"/>
          </w:tblPr>
          <w:tblGrid>
            <w:gridCol w:w="7484"/>
          </w:tblGrid>
          <w:tr w:rsidR="003D264F" w:rsidTr="00D726DA">
            <w:sdt>
              <w:sdtPr>
                <w:rPr>
                  <w:sz w:val="24"/>
                  <w:szCs w:val="24"/>
                </w:rPr>
                <w:alias w:val="Company"/>
                <w:id w:val="13406915"/>
                <w:placeholder>
                  <w:docPart w:val="F1B8C6E2508D483B968242808E79958C"/>
                </w:placeholder>
                <w:dataBinding w:prefixMappings="xmlns:ns0='http://schemas.openxmlformats.org/officeDocument/2006/extended-properties'" w:xpath="/ns0:Properties[1]/ns0:Company[1]" w:storeItemID="{6668398D-A668-4E3E-A5EB-62B293D839F1}"/>
                <w:text/>
              </w:sdtPr>
              <w:sdtContent>
                <w:tc>
                  <w:tcPr>
                    <w:tcW w:w="7484" w:type="dxa"/>
                    <w:tcMar>
                      <w:top w:w="216" w:type="dxa"/>
                      <w:left w:w="115" w:type="dxa"/>
                      <w:bottom w:w="216" w:type="dxa"/>
                      <w:right w:w="115" w:type="dxa"/>
                    </w:tcMar>
                  </w:tcPr>
                  <w:p w:rsidR="003D264F" w:rsidRDefault="00D52756">
                    <w:pPr>
                      <w:pStyle w:val="NoSpacing"/>
                      <w:rPr>
                        <w:color w:val="2E74B5" w:themeColor="accent1" w:themeShade="BF"/>
                        <w:sz w:val="24"/>
                      </w:rPr>
                    </w:pPr>
                    <w:r w:rsidRPr="00085C8D">
                      <w:rPr>
                        <w:sz w:val="24"/>
                        <w:szCs w:val="24"/>
                      </w:rPr>
                      <w:t>Western Kentucky University</w:t>
                    </w:r>
                  </w:p>
                </w:tc>
              </w:sdtContent>
            </w:sdt>
          </w:tr>
          <w:tr w:rsidR="003D264F" w:rsidTr="00D726DA">
            <w:tc>
              <w:tcPr>
                <w:tcW w:w="7484" w:type="dxa"/>
              </w:tcPr>
              <w:sdt>
                <w:sdtPr>
                  <w:rPr>
                    <w:rFonts w:asciiTheme="majorHAnsi" w:eastAsiaTheme="majorEastAsia" w:hAnsiTheme="majorHAnsi" w:cstheme="majorBidi"/>
                    <w:sz w:val="88"/>
                    <w:szCs w:val="88"/>
                  </w:rPr>
                  <w:alias w:val="Title"/>
                  <w:id w:val="13406919"/>
                  <w:placeholder>
                    <w:docPart w:val="51DC948F2ACD40D88C37F4338F03387F"/>
                  </w:placeholder>
                  <w:dataBinding w:prefixMappings="xmlns:ns0='http://schemas.openxmlformats.org/package/2006/metadata/core-properties' xmlns:ns1='http://purl.org/dc/elements/1.1/'" w:xpath="/ns0:coreProperties[1]/ns1:title[1]" w:storeItemID="{6C3C8BC8-F283-45AE-878A-BAB7291924A1}"/>
                  <w:text/>
                </w:sdtPr>
                <w:sdtContent>
                  <w:p w:rsidR="003D264F" w:rsidRDefault="003D264F" w:rsidP="003D264F">
                    <w:pPr>
                      <w:pStyle w:val="NoSpacing"/>
                      <w:spacing w:line="216" w:lineRule="auto"/>
                      <w:rPr>
                        <w:rFonts w:asciiTheme="majorHAnsi" w:eastAsiaTheme="majorEastAsia" w:hAnsiTheme="majorHAnsi" w:cstheme="majorBidi"/>
                        <w:color w:val="5B9BD5" w:themeColor="accent1"/>
                        <w:sz w:val="88"/>
                        <w:szCs w:val="88"/>
                      </w:rPr>
                    </w:pPr>
                    <w:r w:rsidRPr="00085C8D">
                      <w:rPr>
                        <w:rFonts w:asciiTheme="majorHAnsi" w:eastAsiaTheme="majorEastAsia" w:hAnsiTheme="majorHAnsi" w:cstheme="majorBidi"/>
                        <w:sz w:val="88"/>
                        <w:szCs w:val="88"/>
                      </w:rPr>
                      <w:t>Appendices</w:t>
                    </w:r>
                  </w:p>
                </w:sdtContent>
              </w:sdt>
            </w:tc>
          </w:tr>
          <w:tr w:rsidR="003D264F" w:rsidTr="00D726DA">
            <w:sdt>
              <w:sdtPr>
                <w:rPr>
                  <w:sz w:val="24"/>
                  <w:szCs w:val="24"/>
                </w:rPr>
                <w:alias w:val="Subtitle"/>
                <w:id w:val="13406923"/>
                <w:placeholder>
                  <w:docPart w:val="2E81B7E5F30A42109BEF6DF2D6F37711"/>
                </w:placeholder>
                <w:dataBinding w:prefixMappings="xmlns:ns0='http://schemas.openxmlformats.org/package/2006/metadata/core-properties' xmlns:ns1='http://purl.org/dc/elements/1.1/'" w:xpath="/ns0:coreProperties[1]/ns1:subject[1]" w:storeItemID="{6C3C8BC8-F283-45AE-878A-BAB7291924A1}"/>
                <w:text/>
              </w:sdtPr>
              <w:sdtContent>
                <w:tc>
                  <w:tcPr>
                    <w:tcW w:w="7484" w:type="dxa"/>
                    <w:tcMar>
                      <w:top w:w="216" w:type="dxa"/>
                      <w:left w:w="115" w:type="dxa"/>
                      <w:bottom w:w="216" w:type="dxa"/>
                      <w:right w:w="115" w:type="dxa"/>
                    </w:tcMar>
                  </w:tcPr>
                  <w:p w:rsidR="003D264F" w:rsidRDefault="00085C8D" w:rsidP="00085C8D">
                    <w:pPr>
                      <w:pStyle w:val="NoSpacing"/>
                      <w:rPr>
                        <w:color w:val="2E74B5" w:themeColor="accent1" w:themeShade="BF"/>
                        <w:sz w:val="24"/>
                      </w:rPr>
                    </w:pPr>
                    <w:r w:rsidRPr="00085C8D">
                      <w:rPr>
                        <w:sz w:val="24"/>
                        <w:szCs w:val="24"/>
                      </w:rPr>
                      <w:t>2017 Interim Report</w:t>
                    </w:r>
                  </w:p>
                </w:tc>
              </w:sdtContent>
            </w:sdt>
          </w:tr>
        </w:tbl>
        <w:p w:rsidR="003D264F" w:rsidRDefault="003D264F">
          <w:r>
            <w:br w:type="page"/>
          </w:r>
        </w:p>
      </w:sdtContent>
    </w:sdt>
    <w:sdt>
      <w:sdtPr>
        <w:id w:val="-880708669"/>
        <w:docPartObj>
          <w:docPartGallery w:val="Table of Contents"/>
          <w:docPartUnique/>
        </w:docPartObj>
      </w:sdtPr>
      <w:sdtEndPr>
        <w:rPr>
          <w:rFonts w:eastAsiaTheme="minorHAnsi" w:cstheme="minorBidi"/>
          <w:bCs/>
          <w:noProof/>
          <w:szCs w:val="22"/>
        </w:rPr>
      </w:sdtEndPr>
      <w:sdtContent>
        <w:p w:rsidR="003D264F" w:rsidRDefault="003D264F" w:rsidP="003D264F">
          <w:pPr>
            <w:pStyle w:val="TOCHeading"/>
            <w:jc w:val="center"/>
          </w:pPr>
          <w:r>
            <w:t>List of Appendices</w:t>
          </w:r>
        </w:p>
        <w:p w:rsidR="003D264F" w:rsidRPr="00D726DA" w:rsidRDefault="003D264F">
          <w:pPr>
            <w:pStyle w:val="TOC2"/>
            <w:rPr>
              <w:rFonts w:eastAsiaTheme="minorEastAsia"/>
              <w:sz w:val="22"/>
            </w:rPr>
          </w:pPr>
          <w:r>
            <w:fldChar w:fldCharType="begin"/>
          </w:r>
          <w:r>
            <w:instrText xml:space="preserve"> TOC \o "1-3" \h \z \u </w:instrText>
          </w:r>
          <w:r>
            <w:fldChar w:fldCharType="separate"/>
          </w:r>
        </w:p>
        <w:p w:rsidR="003D264F" w:rsidRPr="00D726DA" w:rsidRDefault="003D264F">
          <w:pPr>
            <w:pStyle w:val="TOC2"/>
            <w:rPr>
              <w:rFonts w:eastAsiaTheme="minorEastAsia"/>
              <w:sz w:val="22"/>
            </w:rPr>
          </w:pPr>
          <w:r w:rsidRPr="00D726DA">
            <w:rPr>
              <w:rStyle w:val="Hyperlink"/>
              <w:color w:val="auto"/>
              <w:u w:val="none"/>
            </w:rPr>
            <w:t xml:space="preserve">Appendix A: </w:t>
          </w:r>
          <w:hyperlink w:anchor="_Toc490316492" w:history="1">
            <w:r w:rsidRPr="00D726DA">
              <w:rPr>
                <w:rStyle w:val="Hyperlink"/>
                <w:color w:val="auto"/>
                <w:u w:val="none"/>
              </w:rPr>
              <w:t>2016 Criteria Assessment Grid</w:t>
            </w:r>
            <w:r w:rsidRPr="00D726DA">
              <w:rPr>
                <w:webHidden/>
              </w:rPr>
              <w:tab/>
            </w:r>
            <w:r w:rsidRPr="00D726DA">
              <w:rPr>
                <w:webHidden/>
              </w:rPr>
              <w:fldChar w:fldCharType="begin"/>
            </w:r>
            <w:r w:rsidRPr="00D726DA">
              <w:rPr>
                <w:webHidden/>
              </w:rPr>
              <w:instrText xml:space="preserve"> PAGEREF _Toc490316492 \h </w:instrText>
            </w:r>
            <w:r w:rsidRPr="00D726DA">
              <w:rPr>
                <w:webHidden/>
              </w:rPr>
            </w:r>
            <w:r w:rsidRPr="00D726DA">
              <w:rPr>
                <w:webHidden/>
              </w:rPr>
              <w:fldChar w:fldCharType="separate"/>
            </w:r>
            <w:r w:rsidR="00D726DA" w:rsidRPr="00D726DA">
              <w:rPr>
                <w:webHidden/>
              </w:rPr>
              <w:t>2</w:t>
            </w:r>
            <w:r w:rsidRPr="00D726DA">
              <w:rPr>
                <w:webHidden/>
              </w:rPr>
              <w:fldChar w:fldCharType="end"/>
            </w:r>
          </w:hyperlink>
        </w:p>
        <w:p w:rsidR="003D264F" w:rsidRPr="00D726DA" w:rsidRDefault="003D264F">
          <w:pPr>
            <w:pStyle w:val="TOC2"/>
            <w:rPr>
              <w:rFonts w:eastAsiaTheme="minorEastAsia"/>
              <w:sz w:val="22"/>
            </w:rPr>
          </w:pPr>
          <w:r w:rsidRPr="00D726DA">
            <w:rPr>
              <w:rStyle w:val="Hyperlink"/>
              <w:color w:val="auto"/>
              <w:u w:val="none"/>
            </w:rPr>
            <w:t xml:space="preserve">Appendix B: </w:t>
          </w:r>
          <w:hyperlink w:anchor="_Toc490316494" w:history="1">
            <w:r w:rsidRPr="00D726DA">
              <w:rPr>
                <w:rStyle w:val="Hyperlink"/>
                <w:color w:val="auto"/>
                <w:u w:val="none"/>
              </w:rPr>
              <w:t>Email to Advisory Committee Members Prior to Meeting</w:t>
            </w:r>
            <w:r w:rsidRPr="00D726DA">
              <w:rPr>
                <w:webHidden/>
              </w:rPr>
              <w:tab/>
            </w:r>
            <w:r w:rsidRPr="00D726DA">
              <w:rPr>
                <w:webHidden/>
              </w:rPr>
              <w:fldChar w:fldCharType="begin"/>
            </w:r>
            <w:r w:rsidRPr="00D726DA">
              <w:rPr>
                <w:webHidden/>
              </w:rPr>
              <w:instrText xml:space="preserve"> PAGEREF _Toc490316494 \h </w:instrText>
            </w:r>
            <w:r w:rsidRPr="00D726DA">
              <w:rPr>
                <w:webHidden/>
              </w:rPr>
            </w:r>
            <w:r w:rsidRPr="00D726DA">
              <w:rPr>
                <w:webHidden/>
              </w:rPr>
              <w:fldChar w:fldCharType="separate"/>
            </w:r>
            <w:r w:rsidR="00D726DA" w:rsidRPr="00D726DA">
              <w:rPr>
                <w:webHidden/>
              </w:rPr>
              <w:t>7</w:t>
            </w:r>
            <w:r w:rsidRPr="00D726DA">
              <w:rPr>
                <w:webHidden/>
              </w:rPr>
              <w:fldChar w:fldCharType="end"/>
            </w:r>
          </w:hyperlink>
        </w:p>
        <w:p w:rsidR="003D264F" w:rsidRPr="00D726DA" w:rsidRDefault="003D264F">
          <w:pPr>
            <w:pStyle w:val="TOC2"/>
            <w:rPr>
              <w:rFonts w:eastAsiaTheme="minorEastAsia"/>
              <w:sz w:val="22"/>
            </w:rPr>
          </w:pPr>
          <w:r w:rsidRPr="00D726DA">
            <w:rPr>
              <w:rStyle w:val="Hyperlink"/>
              <w:color w:val="auto"/>
              <w:u w:val="none"/>
            </w:rPr>
            <w:t xml:space="preserve">Appendix C: </w:t>
          </w:r>
          <w:hyperlink w:anchor="_Toc490316496" w:history="1">
            <w:r w:rsidRPr="00D726DA">
              <w:rPr>
                <w:rStyle w:val="Hyperlink"/>
                <w:color w:val="auto"/>
                <w:u w:val="none"/>
              </w:rPr>
              <w:t xml:space="preserve">BSPH Exit Survey, </w:t>
            </w:r>
            <w:r w:rsidRPr="00D726DA">
              <w:rPr>
                <w:rStyle w:val="Hyperlink"/>
                <w:bCs/>
                <w:color w:val="auto"/>
                <w:u w:val="none"/>
              </w:rPr>
              <w:t>AY 15/16</w:t>
            </w:r>
            <w:r w:rsidRPr="00D726DA">
              <w:rPr>
                <w:webHidden/>
              </w:rPr>
              <w:tab/>
            </w:r>
            <w:r w:rsidRPr="00D726DA">
              <w:rPr>
                <w:webHidden/>
              </w:rPr>
              <w:fldChar w:fldCharType="begin"/>
            </w:r>
            <w:r w:rsidRPr="00D726DA">
              <w:rPr>
                <w:webHidden/>
              </w:rPr>
              <w:instrText xml:space="preserve"> PAGEREF _Toc490316496 \h </w:instrText>
            </w:r>
            <w:r w:rsidRPr="00D726DA">
              <w:rPr>
                <w:webHidden/>
              </w:rPr>
            </w:r>
            <w:r w:rsidRPr="00D726DA">
              <w:rPr>
                <w:webHidden/>
              </w:rPr>
              <w:fldChar w:fldCharType="separate"/>
            </w:r>
            <w:r w:rsidR="00D726DA" w:rsidRPr="00D726DA">
              <w:rPr>
                <w:webHidden/>
              </w:rPr>
              <w:t>9</w:t>
            </w:r>
            <w:r w:rsidRPr="00D726DA">
              <w:rPr>
                <w:webHidden/>
              </w:rPr>
              <w:fldChar w:fldCharType="end"/>
            </w:r>
          </w:hyperlink>
        </w:p>
        <w:p w:rsidR="003D264F" w:rsidRPr="00D726DA" w:rsidRDefault="003D264F">
          <w:pPr>
            <w:pStyle w:val="TOC2"/>
            <w:rPr>
              <w:rFonts w:eastAsiaTheme="minorEastAsia"/>
              <w:sz w:val="22"/>
            </w:rPr>
          </w:pPr>
          <w:r w:rsidRPr="00D726DA">
            <w:rPr>
              <w:rStyle w:val="Hyperlink"/>
              <w:color w:val="auto"/>
              <w:u w:val="none"/>
            </w:rPr>
            <w:t xml:space="preserve">Appendix D: </w:t>
          </w:r>
          <w:hyperlink w:anchor="_Toc490316498" w:history="1">
            <w:r w:rsidRPr="00D726DA">
              <w:rPr>
                <w:rStyle w:val="Hyperlink"/>
                <w:color w:val="auto"/>
                <w:u w:val="none"/>
              </w:rPr>
              <w:t xml:space="preserve">BSPH Exit Survey, </w:t>
            </w:r>
            <w:r w:rsidRPr="00D726DA">
              <w:rPr>
                <w:rStyle w:val="Hyperlink"/>
                <w:bCs/>
                <w:color w:val="auto"/>
                <w:u w:val="none"/>
              </w:rPr>
              <w:t>AY 16/17</w:t>
            </w:r>
            <w:r w:rsidRPr="00D726DA">
              <w:rPr>
                <w:webHidden/>
              </w:rPr>
              <w:tab/>
            </w:r>
            <w:r w:rsidRPr="00D726DA">
              <w:rPr>
                <w:webHidden/>
              </w:rPr>
              <w:fldChar w:fldCharType="begin"/>
            </w:r>
            <w:r w:rsidRPr="00D726DA">
              <w:rPr>
                <w:webHidden/>
              </w:rPr>
              <w:instrText xml:space="preserve"> PAGEREF _Toc490316498 \h </w:instrText>
            </w:r>
            <w:r w:rsidRPr="00D726DA">
              <w:rPr>
                <w:webHidden/>
              </w:rPr>
            </w:r>
            <w:r w:rsidRPr="00D726DA">
              <w:rPr>
                <w:webHidden/>
              </w:rPr>
              <w:fldChar w:fldCharType="separate"/>
            </w:r>
            <w:r w:rsidR="00D726DA" w:rsidRPr="00D726DA">
              <w:rPr>
                <w:webHidden/>
              </w:rPr>
              <w:t>24</w:t>
            </w:r>
            <w:r w:rsidRPr="00D726DA">
              <w:rPr>
                <w:webHidden/>
              </w:rPr>
              <w:fldChar w:fldCharType="end"/>
            </w:r>
          </w:hyperlink>
        </w:p>
        <w:p w:rsidR="003D264F" w:rsidRPr="00D726DA" w:rsidRDefault="003D264F" w:rsidP="003D264F">
          <w:pPr>
            <w:pStyle w:val="TOC2"/>
            <w:rPr>
              <w:rFonts w:eastAsiaTheme="minorEastAsia"/>
              <w:sz w:val="22"/>
            </w:rPr>
          </w:pPr>
          <w:r w:rsidRPr="00D726DA">
            <w:rPr>
              <w:rStyle w:val="Hyperlink"/>
              <w:color w:val="auto"/>
              <w:u w:val="none"/>
            </w:rPr>
            <w:t xml:space="preserve">Appendix E: </w:t>
          </w:r>
          <w:hyperlink w:anchor="_Toc490316500" w:history="1">
            <w:r w:rsidRPr="00D726DA">
              <w:rPr>
                <w:rStyle w:val="Hyperlink"/>
                <w:color w:val="auto"/>
                <w:u w:val="none"/>
              </w:rPr>
              <w:t>Summary of Faculty and Student Participation in Program Governance 16/17</w:t>
            </w:r>
            <w:r w:rsidRPr="00D726DA">
              <w:rPr>
                <w:webHidden/>
              </w:rPr>
              <w:tab/>
            </w:r>
            <w:r w:rsidRPr="00D726DA">
              <w:rPr>
                <w:webHidden/>
              </w:rPr>
              <w:fldChar w:fldCharType="begin"/>
            </w:r>
            <w:r w:rsidRPr="00D726DA">
              <w:rPr>
                <w:webHidden/>
              </w:rPr>
              <w:instrText xml:space="preserve"> PAGEREF _Toc490316500 \h </w:instrText>
            </w:r>
            <w:r w:rsidRPr="00D726DA">
              <w:rPr>
                <w:webHidden/>
              </w:rPr>
            </w:r>
            <w:r w:rsidRPr="00D726DA">
              <w:rPr>
                <w:webHidden/>
              </w:rPr>
              <w:fldChar w:fldCharType="separate"/>
            </w:r>
            <w:r w:rsidR="00D726DA" w:rsidRPr="00D726DA">
              <w:rPr>
                <w:webHidden/>
              </w:rPr>
              <w:t>38</w:t>
            </w:r>
            <w:r w:rsidRPr="00D726DA">
              <w:rPr>
                <w:webHidden/>
              </w:rPr>
              <w:fldChar w:fldCharType="end"/>
            </w:r>
          </w:hyperlink>
        </w:p>
        <w:p w:rsidR="003D264F" w:rsidRPr="00D726DA" w:rsidRDefault="003D264F">
          <w:pPr>
            <w:pStyle w:val="TOC2"/>
            <w:rPr>
              <w:rFonts w:eastAsiaTheme="minorEastAsia"/>
              <w:sz w:val="22"/>
            </w:rPr>
          </w:pPr>
          <w:hyperlink w:anchor="_Toc490316502" w:history="1">
            <w:r w:rsidRPr="00D726DA">
              <w:rPr>
                <w:rStyle w:val="Hyperlink"/>
                <w:color w:val="auto"/>
                <w:u w:val="none"/>
              </w:rPr>
              <w:t>A</w:t>
            </w:r>
          </w:hyperlink>
          <w:r w:rsidRPr="00D726DA">
            <w:rPr>
              <w:rStyle w:val="Hyperlink"/>
              <w:color w:val="auto"/>
              <w:u w:val="none"/>
            </w:rPr>
            <w:t xml:space="preserve">ppendix F: </w:t>
          </w:r>
          <w:hyperlink w:anchor="_Toc490316503" w:history="1">
            <w:r w:rsidRPr="00D726DA">
              <w:rPr>
                <w:rStyle w:val="Hyperlink"/>
                <w:color w:val="auto"/>
                <w:u w:val="none"/>
              </w:rPr>
              <w:t>Revised Internship Forms</w:t>
            </w:r>
            <w:r w:rsidRPr="00D726DA">
              <w:rPr>
                <w:webHidden/>
              </w:rPr>
              <w:tab/>
            </w:r>
            <w:r w:rsidRPr="00D726DA">
              <w:rPr>
                <w:webHidden/>
              </w:rPr>
              <w:fldChar w:fldCharType="begin"/>
            </w:r>
            <w:r w:rsidRPr="00D726DA">
              <w:rPr>
                <w:webHidden/>
              </w:rPr>
              <w:instrText xml:space="preserve"> PAGEREF _Toc490316503 \h </w:instrText>
            </w:r>
            <w:r w:rsidRPr="00D726DA">
              <w:rPr>
                <w:webHidden/>
              </w:rPr>
            </w:r>
            <w:r w:rsidRPr="00D726DA">
              <w:rPr>
                <w:webHidden/>
              </w:rPr>
              <w:fldChar w:fldCharType="separate"/>
            </w:r>
            <w:r w:rsidR="00D726DA" w:rsidRPr="00D726DA">
              <w:rPr>
                <w:webHidden/>
              </w:rPr>
              <w:t>41</w:t>
            </w:r>
            <w:r w:rsidRPr="00D726DA">
              <w:rPr>
                <w:webHidden/>
              </w:rPr>
              <w:fldChar w:fldCharType="end"/>
            </w:r>
          </w:hyperlink>
        </w:p>
        <w:p w:rsidR="003D264F" w:rsidRPr="00D726DA" w:rsidRDefault="003D264F">
          <w:pPr>
            <w:pStyle w:val="TOC2"/>
            <w:rPr>
              <w:rFonts w:eastAsiaTheme="minorEastAsia"/>
              <w:sz w:val="22"/>
            </w:rPr>
          </w:pPr>
          <w:r w:rsidRPr="00D726DA">
            <w:rPr>
              <w:rStyle w:val="Hyperlink"/>
              <w:color w:val="auto"/>
              <w:u w:val="none"/>
            </w:rPr>
            <w:t xml:space="preserve">Appendix G: </w:t>
          </w:r>
          <w:hyperlink w:anchor="_Toc490316506" w:history="1">
            <w:r w:rsidRPr="00D726DA">
              <w:rPr>
                <w:rStyle w:val="Hyperlink"/>
                <w:color w:val="auto"/>
                <w:u w:val="none"/>
              </w:rPr>
              <w:t>Competency Crosswalk</w:t>
            </w:r>
            <w:r w:rsidRPr="00D726DA">
              <w:rPr>
                <w:webHidden/>
              </w:rPr>
              <w:tab/>
            </w:r>
            <w:r w:rsidRPr="00D726DA">
              <w:rPr>
                <w:webHidden/>
              </w:rPr>
              <w:fldChar w:fldCharType="begin"/>
            </w:r>
            <w:r w:rsidRPr="00D726DA">
              <w:rPr>
                <w:webHidden/>
              </w:rPr>
              <w:instrText xml:space="preserve"> PAGEREF _Toc490316506 \h </w:instrText>
            </w:r>
            <w:r w:rsidRPr="00D726DA">
              <w:rPr>
                <w:webHidden/>
              </w:rPr>
            </w:r>
            <w:r w:rsidRPr="00D726DA">
              <w:rPr>
                <w:webHidden/>
              </w:rPr>
              <w:fldChar w:fldCharType="separate"/>
            </w:r>
            <w:r w:rsidR="00D726DA" w:rsidRPr="00D726DA">
              <w:rPr>
                <w:webHidden/>
              </w:rPr>
              <w:t>48</w:t>
            </w:r>
            <w:r w:rsidRPr="00D726DA">
              <w:rPr>
                <w:webHidden/>
              </w:rPr>
              <w:fldChar w:fldCharType="end"/>
            </w:r>
          </w:hyperlink>
        </w:p>
        <w:p w:rsidR="003D264F" w:rsidRPr="00D726DA" w:rsidRDefault="00D52756">
          <w:pPr>
            <w:pStyle w:val="TOC2"/>
            <w:rPr>
              <w:rFonts w:eastAsiaTheme="minorEastAsia"/>
              <w:sz w:val="22"/>
            </w:rPr>
          </w:pPr>
          <w:r w:rsidRPr="00D726DA">
            <w:rPr>
              <w:rStyle w:val="Hyperlink"/>
              <w:color w:val="auto"/>
              <w:u w:val="none"/>
            </w:rPr>
            <w:t xml:space="preserve">Appendix H: </w:t>
          </w:r>
          <w:hyperlink w:anchor="_Toc490316508" w:history="1">
            <w:r w:rsidR="003D264F" w:rsidRPr="00D726DA">
              <w:rPr>
                <w:rStyle w:val="Hyperlink"/>
                <w:color w:val="auto"/>
                <w:u w:val="none"/>
              </w:rPr>
              <w:t>Public Health Workforce and Employer Survey</w:t>
            </w:r>
            <w:r w:rsidR="003D264F" w:rsidRPr="00D726DA">
              <w:rPr>
                <w:webHidden/>
              </w:rPr>
              <w:tab/>
            </w:r>
            <w:r w:rsidR="003D264F" w:rsidRPr="00D726DA">
              <w:rPr>
                <w:webHidden/>
              </w:rPr>
              <w:fldChar w:fldCharType="begin"/>
            </w:r>
            <w:r w:rsidR="003D264F" w:rsidRPr="00D726DA">
              <w:rPr>
                <w:webHidden/>
              </w:rPr>
              <w:instrText xml:space="preserve"> PAGEREF _Toc490316508 \h </w:instrText>
            </w:r>
            <w:r w:rsidR="003D264F" w:rsidRPr="00D726DA">
              <w:rPr>
                <w:webHidden/>
              </w:rPr>
            </w:r>
            <w:r w:rsidR="003D264F" w:rsidRPr="00D726DA">
              <w:rPr>
                <w:webHidden/>
              </w:rPr>
              <w:fldChar w:fldCharType="separate"/>
            </w:r>
            <w:r w:rsidR="00D726DA" w:rsidRPr="00D726DA">
              <w:rPr>
                <w:webHidden/>
              </w:rPr>
              <w:t>53</w:t>
            </w:r>
            <w:r w:rsidR="003D264F" w:rsidRPr="00D726DA">
              <w:rPr>
                <w:webHidden/>
              </w:rPr>
              <w:fldChar w:fldCharType="end"/>
            </w:r>
          </w:hyperlink>
        </w:p>
        <w:p w:rsidR="003D264F" w:rsidRPr="00D726DA" w:rsidRDefault="00D52756">
          <w:pPr>
            <w:pStyle w:val="TOC2"/>
            <w:rPr>
              <w:rFonts w:eastAsiaTheme="minorEastAsia"/>
              <w:sz w:val="22"/>
            </w:rPr>
          </w:pPr>
          <w:r w:rsidRPr="00D726DA">
            <w:rPr>
              <w:rStyle w:val="Hyperlink"/>
              <w:color w:val="auto"/>
              <w:u w:val="none"/>
            </w:rPr>
            <w:t xml:space="preserve">Appendix I: </w:t>
          </w:r>
          <w:hyperlink w:anchor="_Toc490316510" w:history="1">
            <w:r w:rsidR="003D264F" w:rsidRPr="00D726DA">
              <w:rPr>
                <w:rStyle w:val="Hyperlink"/>
                <w:color w:val="auto"/>
                <w:u w:val="none"/>
              </w:rPr>
              <w:t xml:space="preserve">Academic Health Department </w:t>
            </w:r>
            <w:r w:rsidRPr="00D726DA">
              <w:rPr>
                <w:rStyle w:val="Hyperlink"/>
                <w:color w:val="auto"/>
                <w:u w:val="none"/>
              </w:rPr>
              <w:t>Affiliation Agreement, Green River District</w:t>
            </w:r>
            <w:r w:rsidR="003D264F" w:rsidRPr="00D726DA">
              <w:rPr>
                <w:webHidden/>
              </w:rPr>
              <w:tab/>
            </w:r>
            <w:r w:rsidR="003D264F" w:rsidRPr="00D726DA">
              <w:rPr>
                <w:webHidden/>
              </w:rPr>
              <w:fldChar w:fldCharType="begin"/>
            </w:r>
            <w:r w:rsidR="003D264F" w:rsidRPr="00D726DA">
              <w:rPr>
                <w:webHidden/>
              </w:rPr>
              <w:instrText xml:space="preserve"> PAGEREF _Toc490316510 \h </w:instrText>
            </w:r>
            <w:r w:rsidR="003D264F" w:rsidRPr="00D726DA">
              <w:rPr>
                <w:webHidden/>
              </w:rPr>
            </w:r>
            <w:r w:rsidR="003D264F" w:rsidRPr="00D726DA">
              <w:rPr>
                <w:webHidden/>
              </w:rPr>
              <w:fldChar w:fldCharType="separate"/>
            </w:r>
            <w:r w:rsidR="00D726DA" w:rsidRPr="00D726DA">
              <w:rPr>
                <w:webHidden/>
              </w:rPr>
              <w:t>73</w:t>
            </w:r>
            <w:r w:rsidR="003D264F" w:rsidRPr="00D726DA">
              <w:rPr>
                <w:webHidden/>
              </w:rPr>
              <w:fldChar w:fldCharType="end"/>
            </w:r>
          </w:hyperlink>
        </w:p>
        <w:p w:rsidR="003D264F" w:rsidRPr="00D726DA" w:rsidRDefault="00D52756">
          <w:pPr>
            <w:pStyle w:val="TOC2"/>
            <w:rPr>
              <w:rFonts w:eastAsiaTheme="minorEastAsia"/>
              <w:sz w:val="22"/>
            </w:rPr>
          </w:pPr>
          <w:r w:rsidRPr="00D726DA">
            <w:rPr>
              <w:rStyle w:val="Hyperlink"/>
              <w:color w:val="auto"/>
              <w:u w:val="none"/>
            </w:rPr>
            <w:t xml:space="preserve">Appendix J: </w:t>
          </w:r>
          <w:hyperlink w:anchor="_Toc490316513" w:history="1">
            <w:r w:rsidR="003D264F" w:rsidRPr="00D726DA">
              <w:rPr>
                <w:rStyle w:val="Hyperlink"/>
                <w:color w:val="auto"/>
                <w:u w:val="none"/>
              </w:rPr>
              <w:t>Academic Health Department MOA</w:t>
            </w:r>
            <w:r w:rsidRPr="00D726DA">
              <w:rPr>
                <w:rStyle w:val="Hyperlink"/>
                <w:color w:val="auto"/>
                <w:u w:val="none"/>
              </w:rPr>
              <w:t>, Barren River District</w:t>
            </w:r>
            <w:r w:rsidR="003D264F" w:rsidRPr="00D726DA">
              <w:rPr>
                <w:webHidden/>
              </w:rPr>
              <w:tab/>
            </w:r>
            <w:r w:rsidR="003D264F" w:rsidRPr="00D726DA">
              <w:rPr>
                <w:webHidden/>
              </w:rPr>
              <w:fldChar w:fldCharType="begin"/>
            </w:r>
            <w:r w:rsidR="003D264F" w:rsidRPr="00D726DA">
              <w:rPr>
                <w:webHidden/>
              </w:rPr>
              <w:instrText xml:space="preserve"> PAGEREF _Toc490316513 \h </w:instrText>
            </w:r>
            <w:r w:rsidR="003D264F" w:rsidRPr="00D726DA">
              <w:rPr>
                <w:webHidden/>
              </w:rPr>
            </w:r>
            <w:r w:rsidR="003D264F" w:rsidRPr="00D726DA">
              <w:rPr>
                <w:webHidden/>
              </w:rPr>
              <w:fldChar w:fldCharType="separate"/>
            </w:r>
            <w:r w:rsidR="00D726DA" w:rsidRPr="00D726DA">
              <w:rPr>
                <w:webHidden/>
              </w:rPr>
              <w:t>79</w:t>
            </w:r>
            <w:r w:rsidR="003D264F" w:rsidRPr="00D726DA">
              <w:rPr>
                <w:webHidden/>
              </w:rPr>
              <w:fldChar w:fldCharType="end"/>
            </w:r>
          </w:hyperlink>
        </w:p>
        <w:p w:rsidR="003D264F" w:rsidRDefault="00D726DA">
          <w:pPr>
            <w:pStyle w:val="TOC2"/>
            <w:rPr>
              <w:rFonts w:eastAsiaTheme="minorEastAsia"/>
              <w:sz w:val="22"/>
            </w:rPr>
          </w:pPr>
          <w:r w:rsidRPr="00D726DA">
            <w:rPr>
              <w:rStyle w:val="Hyperlink"/>
              <w:color w:val="auto"/>
              <w:u w:val="none"/>
            </w:rPr>
            <w:t xml:space="preserve">Appendix K: </w:t>
          </w:r>
          <w:hyperlink w:anchor="_Toc490316516" w:history="1">
            <w:r w:rsidR="003D264F" w:rsidRPr="00D726DA">
              <w:rPr>
                <w:rStyle w:val="Hyperlink"/>
                <w:color w:val="auto"/>
                <w:u w:val="none"/>
              </w:rPr>
              <w:t>Undergraduate Public Health Certificate</w:t>
            </w:r>
            <w:r w:rsidR="003D264F" w:rsidRPr="00D726DA">
              <w:rPr>
                <w:webHidden/>
              </w:rPr>
              <w:tab/>
            </w:r>
            <w:r w:rsidR="003D264F" w:rsidRPr="00D726DA">
              <w:rPr>
                <w:webHidden/>
              </w:rPr>
              <w:fldChar w:fldCharType="begin"/>
            </w:r>
            <w:r w:rsidR="003D264F" w:rsidRPr="00D726DA">
              <w:rPr>
                <w:webHidden/>
              </w:rPr>
              <w:instrText xml:space="preserve"> PAGEREF _Toc490316516 \h </w:instrText>
            </w:r>
            <w:r w:rsidR="003D264F" w:rsidRPr="00D726DA">
              <w:rPr>
                <w:webHidden/>
              </w:rPr>
            </w:r>
            <w:r w:rsidR="003D264F" w:rsidRPr="00D726DA">
              <w:rPr>
                <w:webHidden/>
              </w:rPr>
              <w:fldChar w:fldCharType="separate"/>
            </w:r>
            <w:r w:rsidRPr="00D726DA">
              <w:rPr>
                <w:webHidden/>
              </w:rPr>
              <w:t>85</w:t>
            </w:r>
            <w:r w:rsidR="003D264F" w:rsidRPr="00D726DA">
              <w:rPr>
                <w:webHidden/>
              </w:rPr>
              <w:fldChar w:fldCharType="end"/>
            </w:r>
          </w:hyperlink>
        </w:p>
        <w:p w:rsidR="003D264F" w:rsidRDefault="003D264F">
          <w:r>
            <w:rPr>
              <w:b/>
              <w:bCs/>
              <w:noProof/>
            </w:rPr>
            <w:fldChar w:fldCharType="end"/>
          </w:r>
        </w:p>
      </w:sdtContent>
    </w:sdt>
    <w:p w:rsidR="00D726DA" w:rsidRDefault="00D726DA">
      <w:r>
        <w:br w:type="page"/>
      </w:r>
    </w:p>
    <w:p w:rsidR="003D264F" w:rsidRDefault="003D264F" w:rsidP="003D264F"/>
    <w:p w:rsidR="00D726DA" w:rsidRDefault="00D726DA" w:rsidP="003D264F"/>
    <w:p w:rsidR="00D726DA" w:rsidRDefault="00D726DA" w:rsidP="003D264F">
      <w:bookmarkStart w:id="0" w:name="_GoBack"/>
      <w:bookmarkEnd w:id="0"/>
    </w:p>
    <w:p w:rsidR="003D264F" w:rsidRDefault="003D264F" w:rsidP="003D264F">
      <w:pPr>
        <w:pStyle w:val="Heading2"/>
      </w:pPr>
      <w:bookmarkStart w:id="1" w:name="_Toc487098001"/>
      <w:bookmarkStart w:id="2" w:name="_Toc489723331"/>
      <w:bookmarkStart w:id="3" w:name="B1"/>
      <w:bookmarkStart w:id="4" w:name="_Toc490316491"/>
      <w:r>
        <w:t>Appendix A</w:t>
      </w:r>
      <w:bookmarkEnd w:id="1"/>
      <w:bookmarkEnd w:id="2"/>
      <w:bookmarkEnd w:id="4"/>
    </w:p>
    <w:p w:rsidR="003D264F" w:rsidRDefault="003D264F" w:rsidP="003D264F">
      <w:pPr>
        <w:pStyle w:val="Heading2"/>
      </w:pPr>
      <w:bookmarkStart w:id="5" w:name="_Toc489723332"/>
      <w:bookmarkStart w:id="6" w:name="_Toc490316492"/>
      <w:bookmarkEnd w:id="3"/>
      <w:r>
        <w:t>2016 Criteria Assessment Grid</w:t>
      </w:r>
      <w:bookmarkEnd w:id="5"/>
      <w:bookmarkEnd w:id="6"/>
    </w:p>
    <w:p w:rsidR="003D264F" w:rsidRDefault="003D264F" w:rsidP="003D264F">
      <w:pPr>
        <w:pStyle w:val="Default"/>
        <w:rPr>
          <w:rFonts w:asciiTheme="minorHAnsi" w:hAnsiTheme="minorHAnsi"/>
        </w:rPr>
      </w:pPr>
    </w:p>
    <w:p w:rsidR="003D264F" w:rsidRDefault="003D264F" w:rsidP="003D264F">
      <w:bookmarkStart w:id="7" w:name="B2"/>
      <w:r>
        <w:br w:type="page"/>
      </w:r>
    </w:p>
    <w:p w:rsidR="003D264F" w:rsidRDefault="003D264F" w:rsidP="003D264F">
      <w:pPr>
        <w:spacing w:after="0"/>
        <w:jc w:val="center"/>
        <w:rPr>
          <w:b/>
        </w:rPr>
        <w:sectPr w:rsidR="003D264F" w:rsidSect="003D264F">
          <w:footerReference w:type="default" r:id="rId6"/>
          <w:footerReference w:type="first" r:id="rId7"/>
          <w:pgSz w:w="12240" w:h="15840"/>
          <w:pgMar w:top="1440" w:right="1440" w:bottom="1440" w:left="1440" w:header="720" w:footer="720" w:gutter="0"/>
          <w:pgNumType w:start="0"/>
          <w:cols w:space="720"/>
          <w:titlePg/>
          <w:docGrid w:linePitch="360"/>
        </w:sectPr>
      </w:pPr>
    </w:p>
    <w:p w:rsidR="003D264F" w:rsidRDefault="003D264F" w:rsidP="003D264F">
      <w:pPr>
        <w:spacing w:after="0"/>
        <w:jc w:val="center"/>
        <w:rPr>
          <w:b/>
        </w:rPr>
      </w:pPr>
      <w:r>
        <w:rPr>
          <w:b/>
        </w:rPr>
        <w:lastRenderedPageBreak/>
        <w:t>Assessment Grid</w:t>
      </w:r>
    </w:p>
    <w:p w:rsidR="003D264F" w:rsidRDefault="003D264F" w:rsidP="003D264F">
      <w:pPr>
        <w:spacing w:after="0"/>
        <w:jc w:val="center"/>
        <w:rPr>
          <w:b/>
        </w:rPr>
      </w:pPr>
      <w:r>
        <w:rPr>
          <w:b/>
        </w:rPr>
        <w:t>2016 CEPH Criteria Requirements</w:t>
      </w:r>
    </w:p>
    <w:p w:rsidR="003D264F" w:rsidRPr="00855299" w:rsidRDefault="003D264F" w:rsidP="003D264F">
      <w:pPr>
        <w:spacing w:after="0"/>
        <w:jc w:val="center"/>
        <w:rPr>
          <w:b/>
        </w:rPr>
      </w:pPr>
    </w:p>
    <w:tbl>
      <w:tblPr>
        <w:tblStyle w:val="TableGrid"/>
        <w:tblW w:w="13675" w:type="dxa"/>
        <w:tblLayout w:type="fixed"/>
        <w:tblLook w:val="04A0" w:firstRow="1" w:lastRow="0" w:firstColumn="1" w:lastColumn="0" w:noHBand="0" w:noVBand="1"/>
      </w:tblPr>
      <w:tblGrid>
        <w:gridCol w:w="625"/>
        <w:gridCol w:w="5850"/>
        <w:gridCol w:w="2700"/>
        <w:gridCol w:w="1080"/>
        <w:gridCol w:w="1800"/>
        <w:gridCol w:w="1620"/>
      </w:tblGrid>
      <w:tr w:rsidR="003D264F" w:rsidRPr="00D30507" w:rsidTr="00434793">
        <w:tc>
          <w:tcPr>
            <w:tcW w:w="6475" w:type="dxa"/>
            <w:gridSpan w:val="2"/>
          </w:tcPr>
          <w:p w:rsidR="003D264F" w:rsidRPr="00D30507" w:rsidRDefault="003D264F" w:rsidP="00434793">
            <w:pPr>
              <w:rPr>
                <w:b/>
                <w:sz w:val="20"/>
                <w:szCs w:val="20"/>
              </w:rPr>
            </w:pPr>
            <w:r w:rsidRPr="00D30507">
              <w:rPr>
                <w:b/>
                <w:sz w:val="20"/>
                <w:szCs w:val="20"/>
              </w:rPr>
              <w:t>CEPH Criterion/Assessment</w:t>
            </w:r>
          </w:p>
        </w:tc>
        <w:tc>
          <w:tcPr>
            <w:tcW w:w="2700" w:type="dxa"/>
          </w:tcPr>
          <w:p w:rsidR="003D264F" w:rsidRPr="00D30507" w:rsidRDefault="003D264F" w:rsidP="00434793">
            <w:pPr>
              <w:rPr>
                <w:b/>
                <w:sz w:val="20"/>
                <w:szCs w:val="20"/>
              </w:rPr>
            </w:pPr>
            <w:r w:rsidRPr="00D30507">
              <w:rPr>
                <w:b/>
                <w:sz w:val="20"/>
                <w:szCs w:val="20"/>
              </w:rPr>
              <w:t>Informed by:</w:t>
            </w:r>
          </w:p>
        </w:tc>
        <w:tc>
          <w:tcPr>
            <w:tcW w:w="1080" w:type="dxa"/>
          </w:tcPr>
          <w:p w:rsidR="003D264F" w:rsidRPr="00D30507" w:rsidRDefault="003D264F" w:rsidP="00434793">
            <w:pPr>
              <w:rPr>
                <w:b/>
                <w:sz w:val="20"/>
                <w:szCs w:val="20"/>
              </w:rPr>
            </w:pPr>
            <w:r w:rsidRPr="00D30507">
              <w:rPr>
                <w:b/>
                <w:sz w:val="20"/>
                <w:szCs w:val="20"/>
              </w:rPr>
              <w:t>CEPH Form</w:t>
            </w:r>
          </w:p>
        </w:tc>
        <w:tc>
          <w:tcPr>
            <w:tcW w:w="1800" w:type="dxa"/>
          </w:tcPr>
          <w:p w:rsidR="003D264F" w:rsidRPr="00D30507" w:rsidRDefault="003D264F" w:rsidP="00434793">
            <w:pPr>
              <w:rPr>
                <w:b/>
                <w:sz w:val="20"/>
                <w:szCs w:val="20"/>
              </w:rPr>
            </w:pPr>
            <w:r w:rsidRPr="00D30507">
              <w:rPr>
                <w:b/>
                <w:sz w:val="20"/>
                <w:szCs w:val="20"/>
              </w:rPr>
              <w:t>When</w:t>
            </w:r>
          </w:p>
        </w:tc>
        <w:tc>
          <w:tcPr>
            <w:tcW w:w="1620" w:type="dxa"/>
          </w:tcPr>
          <w:p w:rsidR="003D264F" w:rsidRPr="00D30507" w:rsidRDefault="003D264F" w:rsidP="00434793">
            <w:pPr>
              <w:rPr>
                <w:b/>
                <w:sz w:val="20"/>
                <w:szCs w:val="20"/>
              </w:rPr>
            </w:pPr>
            <w:r w:rsidRPr="00D30507">
              <w:rPr>
                <w:b/>
                <w:sz w:val="20"/>
                <w:szCs w:val="20"/>
              </w:rPr>
              <w:t>Whom</w:t>
            </w:r>
          </w:p>
        </w:tc>
      </w:tr>
      <w:tr w:rsidR="003D264F" w:rsidRPr="00D30507" w:rsidTr="00434793">
        <w:trPr>
          <w:trHeight w:val="107"/>
        </w:trPr>
        <w:tc>
          <w:tcPr>
            <w:tcW w:w="625" w:type="dxa"/>
          </w:tcPr>
          <w:p w:rsidR="003D264F" w:rsidRPr="00D30507" w:rsidRDefault="003D264F" w:rsidP="00434793">
            <w:pPr>
              <w:rPr>
                <w:sz w:val="20"/>
                <w:szCs w:val="20"/>
              </w:rPr>
            </w:pPr>
          </w:p>
        </w:tc>
        <w:tc>
          <w:tcPr>
            <w:tcW w:w="5850" w:type="dxa"/>
          </w:tcPr>
          <w:p w:rsidR="003D264F" w:rsidRPr="00D30507" w:rsidRDefault="003D264F" w:rsidP="00434793">
            <w:pPr>
              <w:rPr>
                <w:sz w:val="20"/>
                <w:szCs w:val="20"/>
              </w:rPr>
            </w:pPr>
            <w:r w:rsidRPr="00D30507">
              <w:rPr>
                <w:sz w:val="20"/>
                <w:szCs w:val="20"/>
              </w:rPr>
              <w:t>Introduction</w:t>
            </w:r>
          </w:p>
          <w:p w:rsidR="003D264F" w:rsidRPr="00D30507" w:rsidRDefault="003D264F" w:rsidP="00D726DA">
            <w:pPr>
              <w:pStyle w:val="ListParagraph"/>
              <w:numPr>
                <w:ilvl w:val="0"/>
                <w:numId w:val="23"/>
              </w:numPr>
              <w:rPr>
                <w:sz w:val="20"/>
                <w:szCs w:val="20"/>
              </w:rPr>
            </w:pPr>
            <w:r w:rsidRPr="00D30507">
              <w:rPr>
                <w:sz w:val="20"/>
                <w:szCs w:val="20"/>
              </w:rPr>
              <w:t>Instructional Matrix/Syllabi</w:t>
            </w:r>
          </w:p>
          <w:p w:rsidR="003D264F" w:rsidRPr="00D30507" w:rsidRDefault="003D264F" w:rsidP="00D726DA">
            <w:pPr>
              <w:pStyle w:val="ListParagraph"/>
              <w:numPr>
                <w:ilvl w:val="0"/>
                <w:numId w:val="23"/>
              </w:numPr>
              <w:rPr>
                <w:sz w:val="20"/>
                <w:szCs w:val="20"/>
              </w:rPr>
            </w:pPr>
            <w:r w:rsidRPr="00D30507">
              <w:rPr>
                <w:sz w:val="20"/>
                <w:szCs w:val="20"/>
              </w:rPr>
              <w:t>Enrollment Data by degree</w:t>
            </w:r>
          </w:p>
        </w:tc>
        <w:tc>
          <w:tcPr>
            <w:tcW w:w="27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Program Materials</w:t>
            </w:r>
          </w:p>
          <w:p w:rsidR="003D264F" w:rsidRPr="00D30507" w:rsidRDefault="003D264F" w:rsidP="00434793">
            <w:pPr>
              <w:rPr>
                <w:sz w:val="20"/>
                <w:szCs w:val="20"/>
              </w:rPr>
            </w:pPr>
            <w:r w:rsidRPr="00D30507">
              <w:rPr>
                <w:sz w:val="20"/>
                <w:szCs w:val="20"/>
              </w:rPr>
              <w:t>IR Reports</w:t>
            </w:r>
          </w:p>
        </w:tc>
        <w:tc>
          <w:tcPr>
            <w:tcW w:w="108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Intro-1*</w:t>
            </w:r>
          </w:p>
          <w:p w:rsidR="003D264F" w:rsidRPr="00D30507" w:rsidRDefault="003D264F" w:rsidP="00434793">
            <w:pPr>
              <w:rPr>
                <w:sz w:val="20"/>
                <w:szCs w:val="20"/>
              </w:rPr>
            </w:pPr>
            <w:r w:rsidRPr="00D30507">
              <w:rPr>
                <w:sz w:val="20"/>
                <w:szCs w:val="20"/>
              </w:rPr>
              <w:t>Intro-2</w:t>
            </w:r>
          </w:p>
        </w:tc>
        <w:tc>
          <w:tcPr>
            <w:tcW w:w="1800" w:type="dxa"/>
          </w:tcPr>
          <w:p w:rsidR="003D264F" w:rsidRPr="00D30507" w:rsidRDefault="003D264F" w:rsidP="00434793">
            <w:pPr>
              <w:rPr>
                <w:sz w:val="20"/>
                <w:szCs w:val="20"/>
              </w:rPr>
            </w:pPr>
            <w:r w:rsidRPr="00D30507">
              <w:rPr>
                <w:sz w:val="20"/>
                <w:szCs w:val="20"/>
              </w:rPr>
              <w:t>SS</w:t>
            </w:r>
          </w:p>
        </w:tc>
        <w:tc>
          <w:tcPr>
            <w:tcW w:w="1620" w:type="dxa"/>
          </w:tcPr>
          <w:p w:rsidR="003D264F" w:rsidRPr="00D30507" w:rsidRDefault="003D264F" w:rsidP="00434793">
            <w:pPr>
              <w:rPr>
                <w:sz w:val="20"/>
                <w:szCs w:val="20"/>
              </w:rPr>
            </w:pPr>
            <w:r w:rsidRPr="00D30507">
              <w:rPr>
                <w:sz w:val="20"/>
                <w:szCs w:val="20"/>
              </w:rPr>
              <w:t>SS-Coord</w:t>
            </w:r>
          </w:p>
        </w:tc>
      </w:tr>
      <w:tr w:rsidR="003D264F" w:rsidRPr="00D30507" w:rsidTr="00434793">
        <w:tc>
          <w:tcPr>
            <w:tcW w:w="625" w:type="dxa"/>
          </w:tcPr>
          <w:p w:rsidR="003D264F" w:rsidRPr="00D30507" w:rsidRDefault="003D264F" w:rsidP="00434793">
            <w:pPr>
              <w:rPr>
                <w:sz w:val="20"/>
                <w:szCs w:val="20"/>
              </w:rPr>
            </w:pPr>
            <w:r w:rsidRPr="00D30507">
              <w:rPr>
                <w:sz w:val="20"/>
                <w:szCs w:val="20"/>
              </w:rPr>
              <w:t>A1</w:t>
            </w:r>
          </w:p>
        </w:tc>
        <w:tc>
          <w:tcPr>
            <w:tcW w:w="5850" w:type="dxa"/>
          </w:tcPr>
          <w:p w:rsidR="003D264F" w:rsidRPr="00D30507" w:rsidRDefault="003D264F" w:rsidP="00434793">
            <w:pPr>
              <w:rPr>
                <w:sz w:val="20"/>
                <w:szCs w:val="20"/>
              </w:rPr>
            </w:pPr>
            <w:r w:rsidRPr="00D30507">
              <w:rPr>
                <w:sz w:val="20"/>
                <w:szCs w:val="20"/>
              </w:rPr>
              <w:t>Organization and Administrative Processes</w:t>
            </w:r>
          </w:p>
          <w:p w:rsidR="003D264F" w:rsidRPr="00D30507" w:rsidRDefault="003D264F" w:rsidP="00D726DA">
            <w:pPr>
              <w:pStyle w:val="ListParagraph"/>
              <w:numPr>
                <w:ilvl w:val="0"/>
                <w:numId w:val="24"/>
              </w:numPr>
              <w:rPr>
                <w:sz w:val="20"/>
                <w:szCs w:val="20"/>
              </w:rPr>
            </w:pPr>
            <w:r w:rsidRPr="00D30507">
              <w:rPr>
                <w:sz w:val="20"/>
                <w:szCs w:val="20"/>
              </w:rPr>
              <w:t>Governance structure; policies/procedures</w:t>
            </w:r>
          </w:p>
          <w:p w:rsidR="003D264F" w:rsidRPr="00D30507" w:rsidRDefault="003D264F" w:rsidP="00D726DA">
            <w:pPr>
              <w:pStyle w:val="ListParagraph"/>
              <w:numPr>
                <w:ilvl w:val="0"/>
                <w:numId w:val="24"/>
              </w:numPr>
              <w:rPr>
                <w:sz w:val="20"/>
                <w:szCs w:val="20"/>
              </w:rPr>
            </w:pPr>
            <w:r w:rsidRPr="00D30507">
              <w:rPr>
                <w:sz w:val="20"/>
                <w:szCs w:val="20"/>
              </w:rPr>
              <w:t>Faculty involvement/leadership in university committees outside of program</w:t>
            </w:r>
          </w:p>
          <w:p w:rsidR="003D264F" w:rsidRPr="00D30507" w:rsidRDefault="003D264F" w:rsidP="00D726DA">
            <w:pPr>
              <w:pStyle w:val="ListParagraph"/>
              <w:numPr>
                <w:ilvl w:val="0"/>
                <w:numId w:val="24"/>
              </w:numPr>
              <w:rPr>
                <w:sz w:val="20"/>
                <w:szCs w:val="20"/>
              </w:rPr>
            </w:pPr>
            <w:r w:rsidRPr="00D30507">
              <w:rPr>
                <w:sz w:val="20"/>
                <w:szCs w:val="20"/>
              </w:rPr>
              <w:t>Faculty interactions (including part-time)</w:t>
            </w:r>
          </w:p>
        </w:tc>
        <w:tc>
          <w:tcPr>
            <w:tcW w:w="27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Program documents</w:t>
            </w:r>
          </w:p>
          <w:p w:rsidR="003D264F" w:rsidRPr="00D30507" w:rsidRDefault="003D264F" w:rsidP="00434793">
            <w:pPr>
              <w:rPr>
                <w:sz w:val="20"/>
                <w:szCs w:val="20"/>
              </w:rPr>
            </w:pPr>
            <w:r w:rsidRPr="00D30507">
              <w:rPr>
                <w:sz w:val="20"/>
                <w:szCs w:val="20"/>
              </w:rPr>
              <w:t>Faculty Report</w:t>
            </w:r>
          </w:p>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minutes</w:t>
            </w:r>
          </w:p>
        </w:tc>
        <w:tc>
          <w:tcPr>
            <w:tcW w:w="1080" w:type="dxa"/>
          </w:tcPr>
          <w:p w:rsidR="003D264F" w:rsidRPr="00D30507" w:rsidRDefault="003D264F" w:rsidP="00434793">
            <w:pPr>
              <w:rPr>
                <w:sz w:val="20"/>
                <w:szCs w:val="20"/>
              </w:rPr>
            </w:pPr>
          </w:p>
          <w:p w:rsidR="003D264F" w:rsidRPr="00D30507" w:rsidRDefault="003D264F" w:rsidP="00434793">
            <w:pPr>
              <w:rPr>
                <w:sz w:val="20"/>
                <w:szCs w:val="20"/>
              </w:rPr>
            </w:pPr>
          </w:p>
        </w:tc>
        <w:tc>
          <w:tcPr>
            <w:tcW w:w="18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SS</w:t>
            </w:r>
          </w:p>
          <w:p w:rsidR="003D264F" w:rsidRPr="00D30507" w:rsidRDefault="003D264F" w:rsidP="00434793">
            <w:pPr>
              <w:rPr>
                <w:sz w:val="20"/>
                <w:szCs w:val="20"/>
              </w:rPr>
            </w:pPr>
            <w:r w:rsidRPr="00D30507">
              <w:rPr>
                <w:sz w:val="20"/>
                <w:szCs w:val="20"/>
              </w:rPr>
              <w:t>Annual</w:t>
            </w:r>
          </w:p>
        </w:tc>
        <w:tc>
          <w:tcPr>
            <w:tcW w:w="1620" w:type="dxa"/>
          </w:tcPr>
          <w:p w:rsidR="003D264F" w:rsidRPr="00D30507" w:rsidRDefault="003D264F" w:rsidP="00434793">
            <w:pPr>
              <w:rPr>
                <w:sz w:val="20"/>
                <w:szCs w:val="20"/>
              </w:rPr>
            </w:pPr>
          </w:p>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Assess Com</w:t>
            </w:r>
          </w:p>
        </w:tc>
      </w:tr>
      <w:tr w:rsidR="003D264F" w:rsidRPr="00D30507" w:rsidTr="00434793">
        <w:tc>
          <w:tcPr>
            <w:tcW w:w="625" w:type="dxa"/>
          </w:tcPr>
          <w:p w:rsidR="003D264F" w:rsidRPr="00D30507" w:rsidRDefault="003D264F" w:rsidP="00434793">
            <w:pPr>
              <w:rPr>
                <w:sz w:val="20"/>
                <w:szCs w:val="20"/>
              </w:rPr>
            </w:pPr>
            <w:r w:rsidRPr="00D30507">
              <w:rPr>
                <w:sz w:val="20"/>
                <w:szCs w:val="20"/>
              </w:rPr>
              <w:t>A3</w:t>
            </w:r>
          </w:p>
        </w:tc>
        <w:tc>
          <w:tcPr>
            <w:tcW w:w="5850" w:type="dxa"/>
          </w:tcPr>
          <w:p w:rsidR="003D264F" w:rsidRPr="00D30507" w:rsidRDefault="003D264F" w:rsidP="00434793">
            <w:pPr>
              <w:rPr>
                <w:sz w:val="20"/>
                <w:szCs w:val="20"/>
              </w:rPr>
            </w:pPr>
            <w:r w:rsidRPr="00D30507">
              <w:rPr>
                <w:sz w:val="20"/>
                <w:szCs w:val="20"/>
              </w:rPr>
              <w:t>Student Engagement</w:t>
            </w:r>
          </w:p>
          <w:p w:rsidR="003D264F" w:rsidRPr="00D30507" w:rsidRDefault="003D264F" w:rsidP="00D726DA">
            <w:pPr>
              <w:pStyle w:val="ListParagraph"/>
              <w:numPr>
                <w:ilvl w:val="0"/>
                <w:numId w:val="25"/>
              </w:numPr>
              <w:rPr>
                <w:sz w:val="20"/>
                <w:szCs w:val="20"/>
              </w:rPr>
            </w:pPr>
            <w:r w:rsidRPr="00D30507">
              <w:rPr>
                <w:sz w:val="20"/>
                <w:szCs w:val="20"/>
              </w:rPr>
              <w:t>Students serving on program committees</w:t>
            </w:r>
          </w:p>
          <w:p w:rsidR="003D264F" w:rsidRPr="00D30507" w:rsidRDefault="003D264F" w:rsidP="00D726DA">
            <w:pPr>
              <w:pStyle w:val="ListParagraph"/>
              <w:numPr>
                <w:ilvl w:val="0"/>
                <w:numId w:val="25"/>
              </w:numPr>
              <w:rPr>
                <w:sz w:val="20"/>
                <w:szCs w:val="20"/>
              </w:rPr>
            </w:pPr>
            <w:r w:rsidRPr="00D30507">
              <w:rPr>
                <w:sz w:val="20"/>
                <w:szCs w:val="20"/>
              </w:rPr>
              <w:t>Student governance organization</w:t>
            </w:r>
          </w:p>
        </w:tc>
        <w:tc>
          <w:tcPr>
            <w:tcW w:w="27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Committee list/minutes</w:t>
            </w:r>
          </w:p>
          <w:p w:rsidR="003D264F" w:rsidRPr="00D30507" w:rsidRDefault="003D264F" w:rsidP="00434793">
            <w:pPr>
              <w:rPr>
                <w:sz w:val="20"/>
                <w:szCs w:val="20"/>
              </w:rPr>
            </w:pPr>
            <w:r w:rsidRPr="00D30507">
              <w:rPr>
                <w:sz w:val="20"/>
                <w:szCs w:val="20"/>
              </w:rPr>
              <w:t>PHUGAS bylaws</w:t>
            </w:r>
          </w:p>
        </w:tc>
        <w:tc>
          <w:tcPr>
            <w:tcW w:w="1080" w:type="dxa"/>
          </w:tcPr>
          <w:p w:rsidR="003D264F" w:rsidRPr="00D30507" w:rsidRDefault="003D264F" w:rsidP="00434793">
            <w:pPr>
              <w:rPr>
                <w:sz w:val="20"/>
                <w:szCs w:val="20"/>
              </w:rPr>
            </w:pPr>
          </w:p>
        </w:tc>
        <w:tc>
          <w:tcPr>
            <w:tcW w:w="18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Annual</w:t>
            </w:r>
          </w:p>
        </w:tc>
        <w:tc>
          <w:tcPr>
            <w:tcW w:w="162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PHUGAS Pres</w:t>
            </w:r>
          </w:p>
        </w:tc>
      </w:tr>
      <w:tr w:rsidR="003D264F" w:rsidRPr="00D30507" w:rsidTr="00434793">
        <w:tc>
          <w:tcPr>
            <w:tcW w:w="625" w:type="dxa"/>
          </w:tcPr>
          <w:p w:rsidR="003D264F" w:rsidRPr="00D30507" w:rsidRDefault="003D264F" w:rsidP="00434793">
            <w:pPr>
              <w:rPr>
                <w:sz w:val="20"/>
                <w:szCs w:val="20"/>
              </w:rPr>
            </w:pPr>
            <w:r w:rsidRPr="00D30507">
              <w:rPr>
                <w:sz w:val="20"/>
                <w:szCs w:val="20"/>
              </w:rPr>
              <w:t>B1</w:t>
            </w:r>
          </w:p>
        </w:tc>
        <w:tc>
          <w:tcPr>
            <w:tcW w:w="5850" w:type="dxa"/>
          </w:tcPr>
          <w:p w:rsidR="003D264F" w:rsidRPr="00D30507" w:rsidRDefault="003D264F" w:rsidP="00434793">
            <w:pPr>
              <w:rPr>
                <w:sz w:val="20"/>
                <w:szCs w:val="20"/>
              </w:rPr>
            </w:pPr>
            <w:r w:rsidRPr="00D30507">
              <w:rPr>
                <w:sz w:val="20"/>
                <w:szCs w:val="20"/>
              </w:rPr>
              <w:t>Guiding Statements</w:t>
            </w:r>
          </w:p>
          <w:p w:rsidR="003D264F" w:rsidRPr="00D30507" w:rsidRDefault="003D264F" w:rsidP="00D726DA">
            <w:pPr>
              <w:pStyle w:val="ListParagraph"/>
              <w:numPr>
                <w:ilvl w:val="0"/>
                <w:numId w:val="26"/>
              </w:numPr>
              <w:rPr>
                <w:sz w:val="20"/>
                <w:szCs w:val="20"/>
              </w:rPr>
            </w:pPr>
            <w:r w:rsidRPr="00D30507">
              <w:rPr>
                <w:sz w:val="20"/>
                <w:szCs w:val="20"/>
              </w:rPr>
              <w:t>Review/revise annually in conjunction w/ advisory comm.</w:t>
            </w:r>
          </w:p>
        </w:tc>
        <w:tc>
          <w:tcPr>
            <w:tcW w:w="27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minutes</w:t>
            </w:r>
          </w:p>
        </w:tc>
        <w:tc>
          <w:tcPr>
            <w:tcW w:w="1080" w:type="dxa"/>
          </w:tcPr>
          <w:p w:rsidR="003D264F" w:rsidRPr="00D30507" w:rsidRDefault="003D264F" w:rsidP="00434793">
            <w:pPr>
              <w:rPr>
                <w:sz w:val="20"/>
                <w:szCs w:val="20"/>
              </w:rPr>
            </w:pPr>
          </w:p>
        </w:tc>
        <w:tc>
          <w:tcPr>
            <w:tcW w:w="18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Annual</w:t>
            </w:r>
          </w:p>
        </w:tc>
        <w:tc>
          <w:tcPr>
            <w:tcW w:w="162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MPH Coord</w:t>
            </w:r>
          </w:p>
        </w:tc>
      </w:tr>
      <w:tr w:rsidR="003D264F" w:rsidRPr="00D30507" w:rsidTr="00434793">
        <w:tc>
          <w:tcPr>
            <w:tcW w:w="625" w:type="dxa"/>
          </w:tcPr>
          <w:p w:rsidR="003D264F" w:rsidRPr="00D30507" w:rsidRDefault="003D264F" w:rsidP="00434793">
            <w:pPr>
              <w:rPr>
                <w:sz w:val="20"/>
                <w:szCs w:val="20"/>
              </w:rPr>
            </w:pPr>
            <w:r w:rsidRPr="00D30507">
              <w:rPr>
                <w:sz w:val="20"/>
                <w:szCs w:val="20"/>
              </w:rPr>
              <w:t>B2</w:t>
            </w:r>
          </w:p>
        </w:tc>
        <w:tc>
          <w:tcPr>
            <w:tcW w:w="5850" w:type="dxa"/>
          </w:tcPr>
          <w:p w:rsidR="003D264F" w:rsidRPr="00D30507" w:rsidRDefault="003D264F" w:rsidP="00434793">
            <w:pPr>
              <w:rPr>
                <w:sz w:val="20"/>
                <w:szCs w:val="20"/>
              </w:rPr>
            </w:pPr>
            <w:r w:rsidRPr="00D30507">
              <w:rPr>
                <w:sz w:val="20"/>
                <w:szCs w:val="20"/>
              </w:rPr>
              <w:t>Graduation Rates w/in 6 yr</w:t>
            </w:r>
          </w:p>
          <w:p w:rsidR="003D264F" w:rsidRPr="00D30507" w:rsidRDefault="003D264F" w:rsidP="00D726DA">
            <w:pPr>
              <w:pStyle w:val="ListParagraph"/>
              <w:numPr>
                <w:ilvl w:val="0"/>
                <w:numId w:val="21"/>
              </w:numPr>
              <w:rPr>
                <w:sz w:val="20"/>
                <w:szCs w:val="20"/>
              </w:rPr>
            </w:pPr>
            <w:r w:rsidRPr="00D30507">
              <w:rPr>
                <w:sz w:val="20"/>
                <w:szCs w:val="20"/>
              </w:rPr>
              <w:t>MPH</w:t>
            </w:r>
          </w:p>
          <w:p w:rsidR="003D264F" w:rsidRPr="00D30507" w:rsidRDefault="003D264F" w:rsidP="00D726DA">
            <w:pPr>
              <w:pStyle w:val="ListParagraph"/>
              <w:numPr>
                <w:ilvl w:val="0"/>
                <w:numId w:val="21"/>
              </w:numPr>
              <w:rPr>
                <w:sz w:val="20"/>
                <w:szCs w:val="20"/>
              </w:rPr>
            </w:pPr>
            <w:r w:rsidRPr="00D30507">
              <w:rPr>
                <w:sz w:val="20"/>
                <w:szCs w:val="20"/>
              </w:rPr>
              <w:t>BSPH</w:t>
            </w:r>
          </w:p>
        </w:tc>
        <w:tc>
          <w:tcPr>
            <w:tcW w:w="2700" w:type="dxa"/>
          </w:tcPr>
          <w:p w:rsidR="003D264F" w:rsidRPr="00D30507" w:rsidRDefault="003D264F" w:rsidP="00434793">
            <w:pPr>
              <w:rPr>
                <w:sz w:val="20"/>
                <w:szCs w:val="20"/>
              </w:rPr>
            </w:pPr>
            <w:r w:rsidRPr="00D30507">
              <w:rPr>
                <w:sz w:val="20"/>
                <w:szCs w:val="20"/>
              </w:rPr>
              <w:t>Institutional Research (IR) Graduation Reports</w:t>
            </w:r>
          </w:p>
          <w:p w:rsidR="003D264F" w:rsidRPr="00D30507" w:rsidRDefault="003D264F" w:rsidP="00434793">
            <w:pPr>
              <w:rPr>
                <w:sz w:val="20"/>
                <w:szCs w:val="20"/>
              </w:rPr>
            </w:pPr>
          </w:p>
        </w:tc>
        <w:tc>
          <w:tcPr>
            <w:tcW w:w="1080" w:type="dxa"/>
          </w:tcPr>
          <w:p w:rsidR="003D264F" w:rsidRPr="00D30507" w:rsidRDefault="003D264F" w:rsidP="00434793">
            <w:pPr>
              <w:rPr>
                <w:sz w:val="20"/>
                <w:szCs w:val="20"/>
              </w:rPr>
            </w:pPr>
            <w:r w:rsidRPr="00D30507">
              <w:rPr>
                <w:sz w:val="20"/>
                <w:szCs w:val="20"/>
              </w:rPr>
              <w:t>B2-1</w:t>
            </w:r>
          </w:p>
          <w:p w:rsidR="003D264F" w:rsidRPr="00D30507" w:rsidRDefault="003D264F" w:rsidP="00434793">
            <w:pPr>
              <w:rPr>
                <w:sz w:val="20"/>
                <w:szCs w:val="20"/>
              </w:rPr>
            </w:pPr>
            <w:r w:rsidRPr="00D30507">
              <w:rPr>
                <w:sz w:val="20"/>
                <w:szCs w:val="20"/>
              </w:rPr>
              <w:t>CEPH Annual Repot (AR)</w:t>
            </w:r>
          </w:p>
        </w:tc>
        <w:tc>
          <w:tcPr>
            <w:tcW w:w="1800" w:type="dxa"/>
          </w:tcPr>
          <w:p w:rsidR="003D264F" w:rsidRPr="00D30507" w:rsidRDefault="003D264F" w:rsidP="00434793">
            <w:pPr>
              <w:rPr>
                <w:sz w:val="20"/>
                <w:szCs w:val="20"/>
              </w:rPr>
            </w:pPr>
            <w:r w:rsidRPr="00D30507">
              <w:rPr>
                <w:sz w:val="20"/>
                <w:szCs w:val="20"/>
              </w:rPr>
              <w:t>Self-Study (SS)</w:t>
            </w:r>
          </w:p>
          <w:p w:rsidR="003D264F" w:rsidRPr="00D30507" w:rsidRDefault="003D264F" w:rsidP="00434793">
            <w:pPr>
              <w:rPr>
                <w:sz w:val="20"/>
                <w:szCs w:val="20"/>
              </w:rPr>
            </w:pPr>
            <w:r w:rsidRPr="00D30507">
              <w:rPr>
                <w:sz w:val="20"/>
                <w:szCs w:val="20"/>
              </w:rPr>
              <w:t>Annual</w:t>
            </w:r>
          </w:p>
        </w:tc>
        <w:tc>
          <w:tcPr>
            <w:tcW w:w="162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MPH Coord</w:t>
            </w:r>
          </w:p>
          <w:p w:rsidR="003D264F" w:rsidRPr="00D30507" w:rsidRDefault="003D264F" w:rsidP="00434793">
            <w:pPr>
              <w:rPr>
                <w:sz w:val="20"/>
                <w:szCs w:val="20"/>
              </w:rPr>
            </w:pPr>
            <w:r w:rsidRPr="00D30507">
              <w:rPr>
                <w:sz w:val="20"/>
                <w:szCs w:val="20"/>
              </w:rPr>
              <w:t>BSPH Coord</w:t>
            </w:r>
          </w:p>
        </w:tc>
      </w:tr>
      <w:tr w:rsidR="003D264F" w:rsidRPr="00D30507" w:rsidTr="00434793">
        <w:tc>
          <w:tcPr>
            <w:tcW w:w="625" w:type="dxa"/>
          </w:tcPr>
          <w:p w:rsidR="003D264F" w:rsidRPr="00D30507" w:rsidRDefault="003D264F" w:rsidP="00434793">
            <w:pPr>
              <w:rPr>
                <w:sz w:val="20"/>
                <w:szCs w:val="20"/>
              </w:rPr>
            </w:pPr>
            <w:r w:rsidRPr="00D30507">
              <w:rPr>
                <w:sz w:val="20"/>
                <w:szCs w:val="20"/>
              </w:rPr>
              <w:t>B3</w:t>
            </w:r>
          </w:p>
        </w:tc>
        <w:tc>
          <w:tcPr>
            <w:tcW w:w="5850" w:type="dxa"/>
          </w:tcPr>
          <w:p w:rsidR="003D264F" w:rsidRPr="00D30507" w:rsidRDefault="003D264F" w:rsidP="00434793">
            <w:pPr>
              <w:rPr>
                <w:sz w:val="20"/>
                <w:szCs w:val="20"/>
              </w:rPr>
            </w:pPr>
            <w:r w:rsidRPr="00D30507">
              <w:rPr>
                <w:sz w:val="20"/>
                <w:szCs w:val="20"/>
              </w:rPr>
              <w:t>Post-Graduation Outcomes</w:t>
            </w:r>
          </w:p>
          <w:p w:rsidR="003D264F" w:rsidRPr="00D30507" w:rsidRDefault="003D264F" w:rsidP="00D726DA">
            <w:pPr>
              <w:pStyle w:val="ListParagraph"/>
              <w:numPr>
                <w:ilvl w:val="0"/>
                <w:numId w:val="17"/>
              </w:numPr>
              <w:rPr>
                <w:sz w:val="20"/>
                <w:szCs w:val="20"/>
              </w:rPr>
            </w:pPr>
            <w:r w:rsidRPr="00D30507">
              <w:rPr>
                <w:sz w:val="20"/>
                <w:szCs w:val="20"/>
              </w:rPr>
              <w:t>work/school/looking</w:t>
            </w:r>
          </w:p>
        </w:tc>
        <w:tc>
          <w:tcPr>
            <w:tcW w:w="2700" w:type="dxa"/>
          </w:tcPr>
          <w:p w:rsidR="003D264F" w:rsidRPr="00D30507" w:rsidRDefault="003D264F" w:rsidP="00434793">
            <w:pPr>
              <w:rPr>
                <w:sz w:val="20"/>
                <w:szCs w:val="20"/>
              </w:rPr>
            </w:pPr>
            <w:r w:rsidRPr="00D30507">
              <w:rPr>
                <w:sz w:val="20"/>
                <w:szCs w:val="20"/>
              </w:rPr>
              <w:t>1 yr alumni survey</w:t>
            </w:r>
          </w:p>
          <w:p w:rsidR="003D264F" w:rsidRPr="00D30507" w:rsidRDefault="003D264F" w:rsidP="00434793">
            <w:pPr>
              <w:rPr>
                <w:sz w:val="20"/>
                <w:szCs w:val="20"/>
              </w:rPr>
            </w:pPr>
          </w:p>
        </w:tc>
        <w:tc>
          <w:tcPr>
            <w:tcW w:w="1080" w:type="dxa"/>
          </w:tcPr>
          <w:p w:rsidR="003D264F" w:rsidRPr="00D30507" w:rsidRDefault="003D264F" w:rsidP="00434793">
            <w:pPr>
              <w:rPr>
                <w:sz w:val="20"/>
                <w:szCs w:val="20"/>
              </w:rPr>
            </w:pPr>
            <w:r w:rsidRPr="00D30507">
              <w:rPr>
                <w:sz w:val="20"/>
                <w:szCs w:val="20"/>
              </w:rPr>
              <w:t xml:space="preserve">B3-1 </w:t>
            </w:r>
          </w:p>
          <w:p w:rsidR="003D264F" w:rsidRPr="00D30507" w:rsidRDefault="003D264F" w:rsidP="00434793">
            <w:pPr>
              <w:rPr>
                <w:sz w:val="20"/>
                <w:szCs w:val="20"/>
              </w:rPr>
            </w:pPr>
            <w:r w:rsidRPr="00D30507">
              <w:rPr>
                <w:sz w:val="20"/>
                <w:szCs w:val="20"/>
              </w:rPr>
              <w:t>CEPH AR</w:t>
            </w:r>
          </w:p>
        </w:tc>
        <w:tc>
          <w:tcPr>
            <w:tcW w:w="1800" w:type="dxa"/>
          </w:tcPr>
          <w:p w:rsidR="003D264F" w:rsidRPr="00D30507" w:rsidRDefault="003D264F" w:rsidP="00434793">
            <w:pPr>
              <w:rPr>
                <w:sz w:val="20"/>
                <w:szCs w:val="20"/>
              </w:rPr>
            </w:pPr>
            <w:r w:rsidRPr="00D30507">
              <w:rPr>
                <w:sz w:val="20"/>
                <w:szCs w:val="20"/>
              </w:rPr>
              <w:t>SS (3 yr)</w:t>
            </w:r>
          </w:p>
          <w:p w:rsidR="003D264F" w:rsidRPr="00D30507" w:rsidRDefault="003D264F" w:rsidP="00434793">
            <w:pPr>
              <w:rPr>
                <w:sz w:val="20"/>
                <w:szCs w:val="20"/>
              </w:rPr>
            </w:pPr>
            <w:r w:rsidRPr="00D30507">
              <w:rPr>
                <w:sz w:val="20"/>
                <w:szCs w:val="20"/>
              </w:rPr>
              <w:t>Annual</w:t>
            </w:r>
          </w:p>
        </w:tc>
        <w:tc>
          <w:tcPr>
            <w:tcW w:w="1620" w:type="dxa"/>
          </w:tcPr>
          <w:p w:rsidR="003D264F" w:rsidRPr="00D30507" w:rsidRDefault="003D264F" w:rsidP="00434793">
            <w:pPr>
              <w:rPr>
                <w:sz w:val="20"/>
                <w:szCs w:val="20"/>
              </w:rPr>
            </w:pPr>
            <w:r w:rsidRPr="00D30507">
              <w:rPr>
                <w:sz w:val="20"/>
                <w:szCs w:val="20"/>
              </w:rPr>
              <w:t>MPH Coord</w:t>
            </w:r>
          </w:p>
          <w:p w:rsidR="003D264F" w:rsidRPr="00D30507" w:rsidRDefault="003D264F" w:rsidP="00434793">
            <w:pPr>
              <w:rPr>
                <w:sz w:val="20"/>
                <w:szCs w:val="20"/>
              </w:rPr>
            </w:pPr>
            <w:r w:rsidRPr="00D30507">
              <w:rPr>
                <w:sz w:val="20"/>
                <w:szCs w:val="20"/>
              </w:rPr>
              <w:t>BSPH Coord</w:t>
            </w:r>
          </w:p>
        </w:tc>
      </w:tr>
      <w:tr w:rsidR="003D264F" w:rsidRPr="00D30507" w:rsidTr="00434793">
        <w:tc>
          <w:tcPr>
            <w:tcW w:w="625" w:type="dxa"/>
          </w:tcPr>
          <w:p w:rsidR="003D264F" w:rsidRPr="00D30507" w:rsidRDefault="003D264F" w:rsidP="00434793">
            <w:pPr>
              <w:rPr>
                <w:sz w:val="20"/>
                <w:szCs w:val="20"/>
              </w:rPr>
            </w:pPr>
            <w:r w:rsidRPr="00D30507">
              <w:rPr>
                <w:sz w:val="20"/>
                <w:szCs w:val="20"/>
              </w:rPr>
              <w:t>B4</w:t>
            </w:r>
          </w:p>
        </w:tc>
        <w:tc>
          <w:tcPr>
            <w:tcW w:w="5850" w:type="dxa"/>
          </w:tcPr>
          <w:p w:rsidR="003D264F" w:rsidRPr="00D30507" w:rsidRDefault="003D264F" w:rsidP="00434793">
            <w:pPr>
              <w:rPr>
                <w:sz w:val="20"/>
                <w:szCs w:val="20"/>
              </w:rPr>
            </w:pPr>
            <w:r w:rsidRPr="00D30507">
              <w:rPr>
                <w:sz w:val="20"/>
                <w:szCs w:val="20"/>
              </w:rPr>
              <w:t>Alumni Perceptions of Curricular Effectiveness</w:t>
            </w:r>
          </w:p>
          <w:p w:rsidR="003D264F" w:rsidRPr="00D30507" w:rsidRDefault="003D264F" w:rsidP="00D726DA">
            <w:pPr>
              <w:pStyle w:val="ListParagraph"/>
              <w:numPr>
                <w:ilvl w:val="0"/>
                <w:numId w:val="17"/>
              </w:numPr>
              <w:rPr>
                <w:sz w:val="20"/>
                <w:szCs w:val="20"/>
              </w:rPr>
            </w:pPr>
            <w:r w:rsidRPr="00D30507">
              <w:rPr>
                <w:sz w:val="20"/>
                <w:szCs w:val="20"/>
              </w:rPr>
              <w:t>success in achieving competencies/ability to apply in post-graduation placements</w:t>
            </w:r>
          </w:p>
        </w:tc>
        <w:tc>
          <w:tcPr>
            <w:tcW w:w="2700" w:type="dxa"/>
          </w:tcPr>
          <w:p w:rsidR="003D264F" w:rsidRPr="00D30507" w:rsidRDefault="003D264F" w:rsidP="00434793">
            <w:pPr>
              <w:rPr>
                <w:sz w:val="20"/>
                <w:szCs w:val="20"/>
              </w:rPr>
            </w:pPr>
            <w:r w:rsidRPr="00D30507">
              <w:rPr>
                <w:sz w:val="20"/>
                <w:szCs w:val="20"/>
              </w:rPr>
              <w:t>3 yr alumni survey</w:t>
            </w:r>
            <w:r>
              <w:rPr>
                <w:sz w:val="20"/>
                <w:szCs w:val="20"/>
              </w:rPr>
              <w:t>s</w:t>
            </w:r>
          </w:p>
        </w:tc>
        <w:tc>
          <w:tcPr>
            <w:tcW w:w="1080" w:type="dxa"/>
          </w:tcPr>
          <w:p w:rsidR="003D264F" w:rsidRPr="00D30507" w:rsidRDefault="003D264F" w:rsidP="00434793">
            <w:pPr>
              <w:rPr>
                <w:sz w:val="20"/>
                <w:szCs w:val="20"/>
              </w:rPr>
            </w:pPr>
          </w:p>
        </w:tc>
        <w:tc>
          <w:tcPr>
            <w:tcW w:w="1800" w:type="dxa"/>
          </w:tcPr>
          <w:p w:rsidR="003D264F" w:rsidRPr="00D30507" w:rsidRDefault="003D264F" w:rsidP="00434793">
            <w:pPr>
              <w:rPr>
                <w:sz w:val="20"/>
                <w:szCs w:val="20"/>
              </w:rPr>
            </w:pPr>
            <w:r w:rsidRPr="00D30507">
              <w:rPr>
                <w:sz w:val="20"/>
                <w:szCs w:val="20"/>
              </w:rPr>
              <w:t xml:space="preserve">Annual </w:t>
            </w:r>
          </w:p>
        </w:tc>
        <w:tc>
          <w:tcPr>
            <w:tcW w:w="1620" w:type="dxa"/>
          </w:tcPr>
          <w:p w:rsidR="003D264F" w:rsidRPr="00D30507" w:rsidRDefault="003D264F" w:rsidP="00434793">
            <w:pPr>
              <w:rPr>
                <w:sz w:val="20"/>
                <w:szCs w:val="20"/>
              </w:rPr>
            </w:pPr>
            <w:r w:rsidRPr="00D30507">
              <w:rPr>
                <w:sz w:val="20"/>
                <w:szCs w:val="20"/>
              </w:rPr>
              <w:t>MPH Coord</w:t>
            </w:r>
          </w:p>
          <w:p w:rsidR="003D264F" w:rsidRPr="00D30507" w:rsidRDefault="003D264F" w:rsidP="00434793">
            <w:pPr>
              <w:rPr>
                <w:sz w:val="20"/>
                <w:szCs w:val="20"/>
              </w:rPr>
            </w:pPr>
            <w:r w:rsidRPr="00D30507">
              <w:rPr>
                <w:sz w:val="20"/>
                <w:szCs w:val="20"/>
              </w:rPr>
              <w:t>BSPH Coord</w:t>
            </w:r>
          </w:p>
        </w:tc>
      </w:tr>
      <w:tr w:rsidR="003D264F" w:rsidRPr="00D30507" w:rsidTr="00434793">
        <w:tc>
          <w:tcPr>
            <w:tcW w:w="625" w:type="dxa"/>
          </w:tcPr>
          <w:p w:rsidR="003D264F" w:rsidRPr="00D30507" w:rsidRDefault="003D264F" w:rsidP="00434793">
            <w:pPr>
              <w:rPr>
                <w:sz w:val="20"/>
                <w:szCs w:val="20"/>
              </w:rPr>
            </w:pPr>
            <w:r w:rsidRPr="00D30507">
              <w:rPr>
                <w:sz w:val="20"/>
                <w:szCs w:val="20"/>
              </w:rPr>
              <w:t>B5</w:t>
            </w:r>
          </w:p>
        </w:tc>
        <w:tc>
          <w:tcPr>
            <w:tcW w:w="5850" w:type="dxa"/>
          </w:tcPr>
          <w:p w:rsidR="003D264F" w:rsidRPr="00D30507" w:rsidRDefault="003D264F" w:rsidP="00434793">
            <w:pPr>
              <w:rPr>
                <w:sz w:val="20"/>
                <w:szCs w:val="20"/>
              </w:rPr>
            </w:pPr>
            <w:r w:rsidRPr="00D30507">
              <w:rPr>
                <w:sz w:val="20"/>
                <w:szCs w:val="20"/>
              </w:rPr>
              <w:t>Defining Evaluation Practices</w:t>
            </w:r>
          </w:p>
          <w:p w:rsidR="003D264F" w:rsidRPr="00D30507" w:rsidRDefault="003D264F" w:rsidP="00D726DA">
            <w:pPr>
              <w:pStyle w:val="ListParagraph"/>
              <w:numPr>
                <w:ilvl w:val="0"/>
                <w:numId w:val="17"/>
              </w:numPr>
              <w:rPr>
                <w:sz w:val="20"/>
                <w:szCs w:val="20"/>
              </w:rPr>
            </w:pPr>
            <w:r w:rsidRPr="00D30507">
              <w:rPr>
                <w:sz w:val="20"/>
                <w:szCs w:val="20"/>
              </w:rPr>
              <w:t xml:space="preserve">annual review of goal measures </w:t>
            </w:r>
          </w:p>
        </w:tc>
        <w:tc>
          <w:tcPr>
            <w:tcW w:w="27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minutes</w:t>
            </w:r>
          </w:p>
        </w:tc>
        <w:tc>
          <w:tcPr>
            <w:tcW w:w="1080" w:type="dxa"/>
          </w:tcPr>
          <w:p w:rsidR="003D264F" w:rsidRPr="00D30507" w:rsidRDefault="003D264F" w:rsidP="00434793">
            <w:pPr>
              <w:rPr>
                <w:sz w:val="20"/>
                <w:szCs w:val="20"/>
              </w:rPr>
            </w:pPr>
            <w:r w:rsidRPr="00D30507">
              <w:rPr>
                <w:sz w:val="20"/>
                <w:szCs w:val="20"/>
              </w:rPr>
              <w:t>B5-1</w:t>
            </w:r>
          </w:p>
        </w:tc>
        <w:tc>
          <w:tcPr>
            <w:tcW w:w="1800" w:type="dxa"/>
          </w:tcPr>
          <w:p w:rsidR="003D264F" w:rsidRPr="00D30507" w:rsidRDefault="003D264F" w:rsidP="00434793">
            <w:pPr>
              <w:rPr>
                <w:sz w:val="20"/>
                <w:szCs w:val="20"/>
              </w:rPr>
            </w:pPr>
            <w:r w:rsidRPr="00D30507">
              <w:rPr>
                <w:sz w:val="20"/>
                <w:szCs w:val="20"/>
              </w:rPr>
              <w:t>SS</w:t>
            </w:r>
          </w:p>
          <w:p w:rsidR="003D264F" w:rsidRPr="00D30507" w:rsidRDefault="003D264F" w:rsidP="00434793">
            <w:pPr>
              <w:rPr>
                <w:sz w:val="20"/>
                <w:szCs w:val="20"/>
              </w:rPr>
            </w:pPr>
            <w:r w:rsidRPr="00D30507">
              <w:rPr>
                <w:sz w:val="20"/>
                <w:szCs w:val="20"/>
              </w:rPr>
              <w:t>Annual</w:t>
            </w:r>
          </w:p>
        </w:tc>
        <w:tc>
          <w:tcPr>
            <w:tcW w:w="1620" w:type="dxa"/>
          </w:tcPr>
          <w:p w:rsidR="003D264F" w:rsidRPr="00D30507" w:rsidRDefault="003D264F" w:rsidP="00434793">
            <w:pPr>
              <w:rPr>
                <w:sz w:val="20"/>
                <w:szCs w:val="20"/>
              </w:rPr>
            </w:pPr>
            <w:r w:rsidRPr="00D30507">
              <w:rPr>
                <w:sz w:val="20"/>
                <w:szCs w:val="20"/>
              </w:rPr>
              <w:t>SS Coord</w:t>
            </w:r>
          </w:p>
          <w:p w:rsidR="003D264F" w:rsidRPr="00D30507" w:rsidRDefault="003D264F" w:rsidP="00434793">
            <w:pPr>
              <w:rPr>
                <w:sz w:val="20"/>
                <w:szCs w:val="20"/>
              </w:rPr>
            </w:pPr>
            <w:r w:rsidRPr="00D30507">
              <w:rPr>
                <w:sz w:val="20"/>
                <w:szCs w:val="20"/>
              </w:rPr>
              <w:t>Assess Comm</w:t>
            </w:r>
          </w:p>
        </w:tc>
      </w:tr>
      <w:tr w:rsidR="003D264F" w:rsidRPr="00D30507" w:rsidTr="00434793">
        <w:tc>
          <w:tcPr>
            <w:tcW w:w="625" w:type="dxa"/>
          </w:tcPr>
          <w:p w:rsidR="003D264F" w:rsidRPr="00D30507" w:rsidRDefault="003D264F" w:rsidP="00434793">
            <w:pPr>
              <w:rPr>
                <w:sz w:val="20"/>
                <w:szCs w:val="20"/>
              </w:rPr>
            </w:pPr>
            <w:r w:rsidRPr="00D30507">
              <w:rPr>
                <w:sz w:val="20"/>
                <w:szCs w:val="20"/>
              </w:rPr>
              <w:t>B6</w:t>
            </w:r>
          </w:p>
        </w:tc>
        <w:tc>
          <w:tcPr>
            <w:tcW w:w="5850" w:type="dxa"/>
          </w:tcPr>
          <w:p w:rsidR="003D264F" w:rsidRPr="00D30507" w:rsidRDefault="003D264F" w:rsidP="00434793">
            <w:pPr>
              <w:rPr>
                <w:sz w:val="20"/>
                <w:szCs w:val="20"/>
              </w:rPr>
            </w:pPr>
            <w:r w:rsidRPr="00D30507">
              <w:rPr>
                <w:sz w:val="20"/>
                <w:szCs w:val="20"/>
              </w:rPr>
              <w:t xml:space="preserve">Evaluation Use </w:t>
            </w:r>
          </w:p>
          <w:p w:rsidR="003D264F" w:rsidRPr="00D30507" w:rsidRDefault="003D264F" w:rsidP="00D726DA">
            <w:pPr>
              <w:pStyle w:val="ListParagraph"/>
              <w:numPr>
                <w:ilvl w:val="0"/>
                <w:numId w:val="12"/>
              </w:numPr>
              <w:rPr>
                <w:sz w:val="20"/>
                <w:szCs w:val="20"/>
              </w:rPr>
            </w:pPr>
            <w:r w:rsidRPr="00D30507">
              <w:rPr>
                <w:sz w:val="20"/>
                <w:szCs w:val="20"/>
              </w:rPr>
              <w:t>Annual Report</w:t>
            </w:r>
          </w:p>
          <w:p w:rsidR="003D264F" w:rsidRPr="00D30507" w:rsidRDefault="003D264F" w:rsidP="00D726DA">
            <w:pPr>
              <w:pStyle w:val="ListParagraph"/>
              <w:numPr>
                <w:ilvl w:val="0"/>
                <w:numId w:val="12"/>
              </w:numPr>
              <w:rPr>
                <w:sz w:val="20"/>
                <w:szCs w:val="20"/>
              </w:rPr>
            </w:pPr>
            <w:r w:rsidRPr="00D30507">
              <w:rPr>
                <w:sz w:val="20"/>
                <w:szCs w:val="20"/>
              </w:rPr>
              <w:t>Strategic Planning</w:t>
            </w:r>
          </w:p>
        </w:tc>
        <w:tc>
          <w:tcPr>
            <w:tcW w:w="27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All reports</w:t>
            </w:r>
          </w:p>
          <w:p w:rsidR="003D264F" w:rsidRPr="00D30507" w:rsidRDefault="003D264F" w:rsidP="00434793">
            <w:pPr>
              <w:rPr>
                <w:sz w:val="20"/>
                <w:szCs w:val="20"/>
              </w:rPr>
            </w:pPr>
            <w:r w:rsidRPr="00D30507">
              <w:rPr>
                <w:sz w:val="20"/>
                <w:szCs w:val="20"/>
              </w:rPr>
              <w:t>minutes</w:t>
            </w:r>
          </w:p>
        </w:tc>
        <w:tc>
          <w:tcPr>
            <w:tcW w:w="1080" w:type="dxa"/>
          </w:tcPr>
          <w:p w:rsidR="003D264F" w:rsidRPr="00D30507" w:rsidRDefault="003D264F" w:rsidP="00434793">
            <w:pPr>
              <w:rPr>
                <w:sz w:val="20"/>
                <w:szCs w:val="20"/>
              </w:rPr>
            </w:pPr>
            <w:r w:rsidRPr="00D30507">
              <w:rPr>
                <w:sz w:val="20"/>
                <w:szCs w:val="20"/>
              </w:rPr>
              <w:t>--</w:t>
            </w:r>
          </w:p>
        </w:tc>
        <w:tc>
          <w:tcPr>
            <w:tcW w:w="1800" w:type="dxa"/>
          </w:tcPr>
          <w:p w:rsidR="003D264F" w:rsidRPr="00D30507" w:rsidRDefault="003D264F" w:rsidP="00434793">
            <w:pPr>
              <w:rPr>
                <w:sz w:val="20"/>
                <w:szCs w:val="20"/>
              </w:rPr>
            </w:pPr>
            <w:r w:rsidRPr="00D30507">
              <w:rPr>
                <w:sz w:val="20"/>
                <w:szCs w:val="20"/>
              </w:rPr>
              <w:t>Annual</w:t>
            </w:r>
          </w:p>
        </w:tc>
        <w:tc>
          <w:tcPr>
            <w:tcW w:w="162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Both Coord</w:t>
            </w:r>
          </w:p>
        </w:tc>
      </w:tr>
      <w:tr w:rsidR="003D264F" w:rsidRPr="00D30507" w:rsidTr="00434793">
        <w:tc>
          <w:tcPr>
            <w:tcW w:w="625" w:type="dxa"/>
          </w:tcPr>
          <w:p w:rsidR="003D264F" w:rsidRPr="00D30507" w:rsidRDefault="003D264F" w:rsidP="00434793">
            <w:pPr>
              <w:rPr>
                <w:sz w:val="20"/>
                <w:szCs w:val="20"/>
              </w:rPr>
            </w:pPr>
            <w:r w:rsidRPr="00D30507">
              <w:rPr>
                <w:sz w:val="20"/>
                <w:szCs w:val="20"/>
              </w:rPr>
              <w:t>C2</w:t>
            </w:r>
          </w:p>
        </w:tc>
        <w:tc>
          <w:tcPr>
            <w:tcW w:w="5850" w:type="dxa"/>
          </w:tcPr>
          <w:p w:rsidR="003D264F" w:rsidRPr="00D30507" w:rsidRDefault="003D264F" w:rsidP="00434793">
            <w:pPr>
              <w:rPr>
                <w:sz w:val="20"/>
                <w:szCs w:val="20"/>
              </w:rPr>
            </w:pPr>
            <w:r w:rsidRPr="00D30507">
              <w:rPr>
                <w:sz w:val="20"/>
                <w:szCs w:val="20"/>
              </w:rPr>
              <w:t>Faculty Resource Adequacy</w:t>
            </w:r>
          </w:p>
          <w:p w:rsidR="003D264F" w:rsidRPr="00D30507" w:rsidRDefault="003D264F" w:rsidP="00D726DA">
            <w:pPr>
              <w:pStyle w:val="ListParagraph"/>
              <w:numPr>
                <w:ilvl w:val="0"/>
                <w:numId w:val="4"/>
              </w:numPr>
              <w:rPr>
                <w:sz w:val="20"/>
                <w:szCs w:val="20"/>
              </w:rPr>
            </w:pPr>
            <w:r w:rsidRPr="00D30507">
              <w:rPr>
                <w:sz w:val="20"/>
                <w:szCs w:val="20"/>
              </w:rPr>
              <w:t xml:space="preserve">Headcounts: </w:t>
            </w:r>
          </w:p>
          <w:p w:rsidR="003D264F" w:rsidRPr="00D30507" w:rsidRDefault="003D264F" w:rsidP="00D726DA">
            <w:pPr>
              <w:pStyle w:val="ListParagraph"/>
              <w:numPr>
                <w:ilvl w:val="1"/>
                <w:numId w:val="4"/>
              </w:numPr>
              <w:rPr>
                <w:sz w:val="20"/>
                <w:szCs w:val="20"/>
              </w:rPr>
            </w:pPr>
            <w:r w:rsidRPr="00D30507">
              <w:rPr>
                <w:sz w:val="20"/>
                <w:szCs w:val="20"/>
              </w:rPr>
              <w:t>advising</w:t>
            </w:r>
          </w:p>
          <w:p w:rsidR="003D264F" w:rsidRPr="00D30507" w:rsidRDefault="003D264F" w:rsidP="00D726DA">
            <w:pPr>
              <w:pStyle w:val="ListParagraph"/>
              <w:numPr>
                <w:ilvl w:val="1"/>
                <w:numId w:val="4"/>
              </w:numPr>
              <w:rPr>
                <w:sz w:val="20"/>
                <w:szCs w:val="20"/>
              </w:rPr>
            </w:pPr>
            <w:r w:rsidRPr="00D30507">
              <w:rPr>
                <w:sz w:val="20"/>
                <w:szCs w:val="20"/>
              </w:rPr>
              <w:lastRenderedPageBreak/>
              <w:t xml:space="preserve"> UG internships</w:t>
            </w:r>
          </w:p>
          <w:p w:rsidR="003D264F" w:rsidRPr="00D30507" w:rsidRDefault="003D264F" w:rsidP="00D726DA">
            <w:pPr>
              <w:pStyle w:val="ListParagraph"/>
              <w:numPr>
                <w:ilvl w:val="1"/>
                <w:numId w:val="4"/>
              </w:numPr>
              <w:rPr>
                <w:sz w:val="20"/>
                <w:szCs w:val="20"/>
              </w:rPr>
            </w:pPr>
            <w:r w:rsidRPr="00D30507">
              <w:rPr>
                <w:sz w:val="20"/>
                <w:szCs w:val="20"/>
              </w:rPr>
              <w:t xml:space="preserve">GR ILE </w:t>
            </w:r>
          </w:p>
          <w:p w:rsidR="003D264F" w:rsidRPr="00D30507" w:rsidRDefault="003D264F" w:rsidP="00D726DA">
            <w:pPr>
              <w:pStyle w:val="ListParagraph"/>
              <w:numPr>
                <w:ilvl w:val="0"/>
                <w:numId w:val="4"/>
              </w:numPr>
              <w:rPr>
                <w:sz w:val="20"/>
                <w:szCs w:val="20"/>
              </w:rPr>
            </w:pPr>
            <w:r w:rsidRPr="00D30507">
              <w:rPr>
                <w:sz w:val="20"/>
                <w:szCs w:val="20"/>
              </w:rPr>
              <w:t xml:space="preserve">student perceptions class size and availability of faculty (qualitative &amp; quantitative responses) </w:t>
            </w:r>
          </w:p>
        </w:tc>
        <w:tc>
          <w:tcPr>
            <w:tcW w:w="2700" w:type="dxa"/>
          </w:tcPr>
          <w:p w:rsidR="003D264F" w:rsidRPr="00D30507" w:rsidRDefault="003D264F" w:rsidP="00434793">
            <w:pPr>
              <w:rPr>
                <w:sz w:val="20"/>
                <w:szCs w:val="20"/>
              </w:rPr>
            </w:pPr>
          </w:p>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IR Report</w:t>
            </w:r>
          </w:p>
          <w:p w:rsidR="003D264F" w:rsidRPr="00D30507" w:rsidRDefault="003D264F" w:rsidP="00434793">
            <w:pPr>
              <w:rPr>
                <w:sz w:val="20"/>
                <w:szCs w:val="20"/>
              </w:rPr>
            </w:pPr>
            <w:r>
              <w:rPr>
                <w:sz w:val="20"/>
                <w:szCs w:val="20"/>
              </w:rPr>
              <w:lastRenderedPageBreak/>
              <w:t>UG Internship F</w:t>
            </w:r>
            <w:r w:rsidRPr="00D30507">
              <w:rPr>
                <w:sz w:val="20"/>
                <w:szCs w:val="20"/>
              </w:rPr>
              <w:t>orms</w:t>
            </w:r>
          </w:p>
          <w:p w:rsidR="003D264F" w:rsidRPr="00D30507" w:rsidRDefault="003D264F" w:rsidP="00434793">
            <w:pPr>
              <w:rPr>
                <w:sz w:val="20"/>
                <w:szCs w:val="20"/>
              </w:rPr>
            </w:pPr>
            <w:r>
              <w:rPr>
                <w:sz w:val="20"/>
                <w:szCs w:val="20"/>
              </w:rPr>
              <w:t>ILE Tracking F</w:t>
            </w:r>
            <w:r w:rsidRPr="00D30507">
              <w:rPr>
                <w:sz w:val="20"/>
                <w:szCs w:val="20"/>
              </w:rPr>
              <w:t>orm</w:t>
            </w:r>
          </w:p>
          <w:p w:rsidR="003D264F" w:rsidRPr="00D30507" w:rsidRDefault="003D264F" w:rsidP="00434793">
            <w:pPr>
              <w:rPr>
                <w:sz w:val="20"/>
                <w:szCs w:val="20"/>
              </w:rPr>
            </w:pPr>
            <w:r w:rsidRPr="00D30507">
              <w:rPr>
                <w:sz w:val="20"/>
                <w:szCs w:val="20"/>
              </w:rPr>
              <w:t>Student Surveys</w:t>
            </w:r>
          </w:p>
          <w:p w:rsidR="003D264F" w:rsidRPr="00D30507" w:rsidRDefault="003D264F" w:rsidP="00434793">
            <w:pPr>
              <w:rPr>
                <w:sz w:val="20"/>
                <w:szCs w:val="20"/>
              </w:rPr>
            </w:pPr>
            <w:r w:rsidRPr="00D30507">
              <w:rPr>
                <w:sz w:val="20"/>
                <w:szCs w:val="20"/>
              </w:rPr>
              <w:t>MPH Exit Survey</w:t>
            </w:r>
          </w:p>
          <w:p w:rsidR="003D264F" w:rsidRPr="00D30507" w:rsidRDefault="003D264F" w:rsidP="00434793">
            <w:pPr>
              <w:rPr>
                <w:sz w:val="20"/>
                <w:szCs w:val="20"/>
              </w:rPr>
            </w:pPr>
            <w:r w:rsidRPr="00D30507">
              <w:rPr>
                <w:sz w:val="20"/>
                <w:szCs w:val="20"/>
              </w:rPr>
              <w:t>BSPH Exit Survey</w:t>
            </w:r>
          </w:p>
        </w:tc>
        <w:tc>
          <w:tcPr>
            <w:tcW w:w="1080" w:type="dxa"/>
          </w:tcPr>
          <w:p w:rsidR="003D264F" w:rsidRPr="00D30507" w:rsidRDefault="003D264F" w:rsidP="00434793">
            <w:pPr>
              <w:rPr>
                <w:sz w:val="20"/>
                <w:szCs w:val="20"/>
              </w:rPr>
            </w:pPr>
            <w:r w:rsidRPr="00D30507">
              <w:rPr>
                <w:sz w:val="20"/>
                <w:szCs w:val="20"/>
              </w:rPr>
              <w:lastRenderedPageBreak/>
              <w:t>C2-1</w:t>
            </w:r>
          </w:p>
          <w:p w:rsidR="003D264F" w:rsidRPr="00D30507" w:rsidRDefault="003D264F" w:rsidP="00434793">
            <w:pPr>
              <w:rPr>
                <w:sz w:val="20"/>
                <w:szCs w:val="20"/>
              </w:rPr>
            </w:pPr>
            <w:r w:rsidRPr="00D30507">
              <w:rPr>
                <w:sz w:val="20"/>
                <w:szCs w:val="20"/>
              </w:rPr>
              <w:t>C2-2</w:t>
            </w:r>
          </w:p>
          <w:p w:rsidR="003D264F" w:rsidRPr="00D30507" w:rsidRDefault="003D264F" w:rsidP="00434793">
            <w:pPr>
              <w:rPr>
                <w:sz w:val="20"/>
                <w:szCs w:val="20"/>
              </w:rPr>
            </w:pPr>
          </w:p>
          <w:p w:rsidR="003D264F" w:rsidRPr="00D30507" w:rsidRDefault="003D264F" w:rsidP="00434793">
            <w:pPr>
              <w:rPr>
                <w:sz w:val="20"/>
                <w:szCs w:val="20"/>
              </w:rPr>
            </w:pPr>
          </w:p>
        </w:tc>
        <w:tc>
          <w:tcPr>
            <w:tcW w:w="1800" w:type="dxa"/>
          </w:tcPr>
          <w:p w:rsidR="003D264F" w:rsidRPr="00D30507" w:rsidRDefault="003D264F" w:rsidP="00434793">
            <w:pPr>
              <w:rPr>
                <w:sz w:val="20"/>
                <w:szCs w:val="20"/>
              </w:rPr>
            </w:pPr>
            <w:r w:rsidRPr="00D30507">
              <w:rPr>
                <w:sz w:val="20"/>
                <w:szCs w:val="20"/>
              </w:rPr>
              <w:lastRenderedPageBreak/>
              <w:t>SS</w:t>
            </w:r>
          </w:p>
          <w:p w:rsidR="003D264F" w:rsidRPr="00D30507" w:rsidRDefault="003D264F" w:rsidP="00434793">
            <w:pPr>
              <w:rPr>
                <w:sz w:val="20"/>
                <w:szCs w:val="20"/>
              </w:rPr>
            </w:pPr>
            <w:r w:rsidRPr="00D30507">
              <w:rPr>
                <w:sz w:val="20"/>
                <w:szCs w:val="20"/>
              </w:rPr>
              <w:t>SS (1 yr)</w:t>
            </w:r>
          </w:p>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sidRPr="00D30507">
              <w:rPr>
                <w:sz w:val="20"/>
                <w:szCs w:val="20"/>
              </w:rPr>
              <w:lastRenderedPageBreak/>
              <w:t>Semester</w:t>
            </w:r>
          </w:p>
          <w:p w:rsidR="003D264F" w:rsidRPr="00D30507" w:rsidRDefault="003D264F" w:rsidP="00434793">
            <w:pPr>
              <w:rPr>
                <w:sz w:val="20"/>
                <w:szCs w:val="20"/>
              </w:rPr>
            </w:pPr>
            <w:r w:rsidRPr="00D30507">
              <w:rPr>
                <w:sz w:val="20"/>
                <w:szCs w:val="20"/>
              </w:rPr>
              <w:t>Semester</w:t>
            </w:r>
          </w:p>
          <w:p w:rsidR="003D264F" w:rsidRPr="00D30507" w:rsidRDefault="003D264F" w:rsidP="00434793">
            <w:pPr>
              <w:rPr>
                <w:sz w:val="20"/>
                <w:szCs w:val="20"/>
              </w:rPr>
            </w:pPr>
            <w:r w:rsidRPr="00D30507">
              <w:rPr>
                <w:sz w:val="20"/>
                <w:szCs w:val="20"/>
              </w:rPr>
              <w:t>Annual</w:t>
            </w:r>
          </w:p>
          <w:p w:rsidR="003D264F" w:rsidRDefault="003D264F" w:rsidP="00434793">
            <w:pPr>
              <w:rPr>
                <w:sz w:val="20"/>
                <w:szCs w:val="20"/>
              </w:rPr>
            </w:pPr>
            <w:r w:rsidRPr="00D30507">
              <w:rPr>
                <w:sz w:val="20"/>
                <w:szCs w:val="20"/>
              </w:rPr>
              <w:t>Semester</w:t>
            </w:r>
          </w:p>
          <w:p w:rsidR="003D264F" w:rsidRPr="00D30507" w:rsidRDefault="003D264F" w:rsidP="00434793">
            <w:pPr>
              <w:rPr>
                <w:sz w:val="20"/>
                <w:szCs w:val="20"/>
              </w:rPr>
            </w:pPr>
            <w:r>
              <w:rPr>
                <w:sz w:val="20"/>
                <w:szCs w:val="20"/>
              </w:rPr>
              <w:t>Semester</w:t>
            </w:r>
          </w:p>
        </w:tc>
        <w:tc>
          <w:tcPr>
            <w:tcW w:w="1620" w:type="dxa"/>
          </w:tcPr>
          <w:p w:rsidR="003D264F" w:rsidRPr="00D30507" w:rsidRDefault="003D264F" w:rsidP="00434793">
            <w:pPr>
              <w:rPr>
                <w:sz w:val="20"/>
                <w:szCs w:val="20"/>
              </w:rPr>
            </w:pPr>
            <w:r w:rsidRPr="00D30507">
              <w:rPr>
                <w:sz w:val="20"/>
                <w:szCs w:val="20"/>
              </w:rPr>
              <w:lastRenderedPageBreak/>
              <w:t>SS  Coord</w:t>
            </w:r>
          </w:p>
          <w:p w:rsidR="003D264F" w:rsidRPr="00D30507" w:rsidRDefault="003D264F" w:rsidP="00434793">
            <w:pPr>
              <w:rPr>
                <w:sz w:val="20"/>
                <w:szCs w:val="20"/>
              </w:rPr>
            </w:pPr>
            <w:r w:rsidRPr="00D30507">
              <w:rPr>
                <w:sz w:val="20"/>
                <w:szCs w:val="20"/>
              </w:rPr>
              <w:t>SS Coord</w:t>
            </w:r>
          </w:p>
          <w:p w:rsidR="003D264F" w:rsidRPr="00D30507" w:rsidRDefault="003D264F" w:rsidP="00434793">
            <w:pPr>
              <w:rPr>
                <w:sz w:val="20"/>
                <w:szCs w:val="20"/>
              </w:rPr>
            </w:pPr>
            <w:r w:rsidRPr="00D30507">
              <w:rPr>
                <w:sz w:val="20"/>
                <w:szCs w:val="20"/>
              </w:rPr>
              <w:t>Both Coord</w:t>
            </w:r>
          </w:p>
          <w:p w:rsidR="003D264F" w:rsidRPr="00D30507" w:rsidRDefault="003D264F" w:rsidP="00434793">
            <w:pPr>
              <w:rPr>
                <w:sz w:val="20"/>
                <w:szCs w:val="20"/>
              </w:rPr>
            </w:pPr>
            <w:r w:rsidRPr="00D30507">
              <w:rPr>
                <w:sz w:val="20"/>
                <w:szCs w:val="20"/>
              </w:rPr>
              <w:lastRenderedPageBreak/>
              <w:t>BSPH Coord</w:t>
            </w:r>
          </w:p>
          <w:p w:rsidR="003D264F" w:rsidRPr="00D30507" w:rsidRDefault="003D264F" w:rsidP="00434793">
            <w:pPr>
              <w:rPr>
                <w:sz w:val="20"/>
                <w:szCs w:val="20"/>
              </w:rPr>
            </w:pPr>
            <w:r w:rsidRPr="00D30507">
              <w:rPr>
                <w:sz w:val="20"/>
                <w:szCs w:val="20"/>
              </w:rPr>
              <w:t>MPH Coord</w:t>
            </w:r>
          </w:p>
          <w:p w:rsidR="003D264F" w:rsidRPr="00D30507" w:rsidRDefault="003D264F" w:rsidP="00434793">
            <w:pPr>
              <w:rPr>
                <w:sz w:val="20"/>
                <w:szCs w:val="20"/>
              </w:rPr>
            </w:pPr>
            <w:r w:rsidRPr="00D30507">
              <w:rPr>
                <w:sz w:val="20"/>
                <w:szCs w:val="20"/>
              </w:rPr>
              <w:t>AssessComm</w:t>
            </w:r>
          </w:p>
          <w:p w:rsidR="003D264F" w:rsidRPr="00D30507" w:rsidRDefault="003D264F" w:rsidP="00434793">
            <w:pPr>
              <w:rPr>
                <w:sz w:val="20"/>
                <w:szCs w:val="20"/>
              </w:rPr>
            </w:pPr>
            <w:r w:rsidRPr="00D30507">
              <w:rPr>
                <w:sz w:val="20"/>
                <w:szCs w:val="20"/>
              </w:rPr>
              <w:t>MPH Coord</w:t>
            </w:r>
          </w:p>
          <w:p w:rsidR="003D264F" w:rsidRPr="00D30507" w:rsidRDefault="003D264F" w:rsidP="00434793">
            <w:pPr>
              <w:rPr>
                <w:sz w:val="20"/>
                <w:szCs w:val="20"/>
              </w:rPr>
            </w:pPr>
            <w:r w:rsidRPr="00D30507">
              <w:rPr>
                <w:sz w:val="20"/>
                <w:szCs w:val="20"/>
              </w:rPr>
              <w:t>BSPH Coord</w:t>
            </w:r>
          </w:p>
        </w:tc>
      </w:tr>
      <w:tr w:rsidR="003D264F" w:rsidRPr="00D30507" w:rsidTr="00434793">
        <w:tc>
          <w:tcPr>
            <w:tcW w:w="625" w:type="dxa"/>
          </w:tcPr>
          <w:p w:rsidR="003D264F" w:rsidRPr="00D30507" w:rsidRDefault="003D264F" w:rsidP="00434793">
            <w:pPr>
              <w:rPr>
                <w:sz w:val="20"/>
                <w:szCs w:val="20"/>
              </w:rPr>
            </w:pPr>
            <w:r w:rsidRPr="00D30507">
              <w:rPr>
                <w:sz w:val="20"/>
                <w:szCs w:val="20"/>
              </w:rPr>
              <w:lastRenderedPageBreak/>
              <w:t>D1</w:t>
            </w:r>
          </w:p>
        </w:tc>
        <w:tc>
          <w:tcPr>
            <w:tcW w:w="5850" w:type="dxa"/>
          </w:tcPr>
          <w:p w:rsidR="003D264F" w:rsidRPr="00D30507" w:rsidRDefault="003D264F" w:rsidP="00434793">
            <w:pPr>
              <w:rPr>
                <w:sz w:val="20"/>
                <w:szCs w:val="20"/>
              </w:rPr>
            </w:pPr>
            <w:r w:rsidRPr="00D30507">
              <w:rPr>
                <w:sz w:val="20"/>
                <w:szCs w:val="20"/>
              </w:rPr>
              <w:t>MPH Foundational Knowledge</w:t>
            </w:r>
          </w:p>
          <w:p w:rsidR="003D264F" w:rsidRPr="00D30507" w:rsidRDefault="003D264F" w:rsidP="00D726DA">
            <w:pPr>
              <w:pStyle w:val="ListParagraph"/>
              <w:numPr>
                <w:ilvl w:val="0"/>
                <w:numId w:val="19"/>
              </w:numPr>
              <w:rPr>
                <w:sz w:val="20"/>
                <w:szCs w:val="20"/>
              </w:rPr>
            </w:pPr>
            <w:r w:rsidRPr="00D30507">
              <w:rPr>
                <w:sz w:val="20"/>
                <w:szCs w:val="20"/>
              </w:rPr>
              <w:t>Syllabi review</w:t>
            </w:r>
          </w:p>
          <w:p w:rsidR="003D264F" w:rsidRPr="00D30507" w:rsidRDefault="003D264F" w:rsidP="00D726DA">
            <w:pPr>
              <w:pStyle w:val="ListParagraph"/>
              <w:numPr>
                <w:ilvl w:val="0"/>
                <w:numId w:val="19"/>
              </w:numPr>
              <w:rPr>
                <w:sz w:val="20"/>
                <w:szCs w:val="20"/>
              </w:rPr>
            </w:pPr>
            <w:r w:rsidRPr="00D30507">
              <w:rPr>
                <w:sz w:val="20"/>
                <w:szCs w:val="20"/>
              </w:rPr>
              <w:t>Curricular Review</w:t>
            </w:r>
          </w:p>
        </w:tc>
        <w:tc>
          <w:tcPr>
            <w:tcW w:w="27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 xml:space="preserve">MPH Syllabi </w:t>
            </w:r>
            <w:r>
              <w:rPr>
                <w:sz w:val="20"/>
                <w:szCs w:val="20"/>
              </w:rPr>
              <w:t>Review</w:t>
            </w:r>
          </w:p>
          <w:p w:rsidR="003D264F" w:rsidRPr="00D30507" w:rsidRDefault="003D264F" w:rsidP="00434793">
            <w:pPr>
              <w:rPr>
                <w:sz w:val="20"/>
                <w:szCs w:val="20"/>
              </w:rPr>
            </w:pPr>
            <w:r w:rsidRPr="00D30507">
              <w:rPr>
                <w:sz w:val="20"/>
                <w:szCs w:val="20"/>
              </w:rPr>
              <w:t xml:space="preserve">MPH Competency </w:t>
            </w:r>
            <w:r>
              <w:rPr>
                <w:sz w:val="20"/>
                <w:szCs w:val="20"/>
              </w:rPr>
              <w:t>Alignment</w:t>
            </w:r>
          </w:p>
        </w:tc>
        <w:tc>
          <w:tcPr>
            <w:tcW w:w="1080" w:type="dxa"/>
          </w:tcPr>
          <w:p w:rsidR="003D264F" w:rsidRPr="00D30507" w:rsidRDefault="003D264F" w:rsidP="00434793">
            <w:pPr>
              <w:rPr>
                <w:sz w:val="20"/>
                <w:szCs w:val="20"/>
              </w:rPr>
            </w:pPr>
          </w:p>
        </w:tc>
        <w:tc>
          <w:tcPr>
            <w:tcW w:w="18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sidRPr="00D30507">
              <w:rPr>
                <w:sz w:val="20"/>
                <w:szCs w:val="20"/>
              </w:rPr>
              <w:t>q3.5 yrs</w:t>
            </w:r>
          </w:p>
        </w:tc>
        <w:tc>
          <w:tcPr>
            <w:tcW w:w="162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MPH CC</w:t>
            </w:r>
          </w:p>
          <w:p w:rsidR="003D264F" w:rsidRPr="00D30507" w:rsidRDefault="003D264F" w:rsidP="00434793">
            <w:pPr>
              <w:rPr>
                <w:sz w:val="20"/>
                <w:szCs w:val="20"/>
              </w:rPr>
            </w:pPr>
            <w:r w:rsidRPr="00D30507">
              <w:rPr>
                <w:sz w:val="20"/>
                <w:szCs w:val="20"/>
              </w:rPr>
              <w:t>MPH CC</w:t>
            </w:r>
          </w:p>
        </w:tc>
      </w:tr>
      <w:tr w:rsidR="003D264F" w:rsidRPr="00D30507" w:rsidTr="00434793">
        <w:tc>
          <w:tcPr>
            <w:tcW w:w="625" w:type="dxa"/>
          </w:tcPr>
          <w:p w:rsidR="003D264F" w:rsidRPr="00D30507" w:rsidRDefault="003D264F" w:rsidP="00434793">
            <w:pPr>
              <w:rPr>
                <w:sz w:val="20"/>
                <w:szCs w:val="20"/>
              </w:rPr>
            </w:pPr>
            <w:r w:rsidRPr="00D30507">
              <w:rPr>
                <w:sz w:val="20"/>
                <w:szCs w:val="20"/>
              </w:rPr>
              <w:t>D2</w:t>
            </w:r>
          </w:p>
        </w:tc>
        <w:tc>
          <w:tcPr>
            <w:tcW w:w="5850" w:type="dxa"/>
          </w:tcPr>
          <w:p w:rsidR="003D264F" w:rsidRPr="00D30507" w:rsidRDefault="003D264F" w:rsidP="00434793">
            <w:pPr>
              <w:rPr>
                <w:sz w:val="20"/>
                <w:szCs w:val="20"/>
              </w:rPr>
            </w:pPr>
            <w:r w:rsidRPr="00D30507">
              <w:rPr>
                <w:sz w:val="20"/>
                <w:szCs w:val="20"/>
              </w:rPr>
              <w:t>MPH Foundational Competencies</w:t>
            </w:r>
          </w:p>
          <w:p w:rsidR="003D264F" w:rsidRDefault="003D264F" w:rsidP="00434793">
            <w:pPr>
              <w:pStyle w:val="ListParagraph"/>
              <w:ind w:left="360"/>
              <w:rPr>
                <w:sz w:val="20"/>
                <w:szCs w:val="20"/>
              </w:rPr>
            </w:pPr>
          </w:p>
          <w:p w:rsidR="003D264F" w:rsidRPr="00D30507" w:rsidRDefault="003D264F" w:rsidP="00D726DA">
            <w:pPr>
              <w:pStyle w:val="ListParagraph"/>
              <w:numPr>
                <w:ilvl w:val="0"/>
                <w:numId w:val="18"/>
              </w:numPr>
              <w:rPr>
                <w:sz w:val="20"/>
                <w:szCs w:val="20"/>
              </w:rPr>
            </w:pPr>
            <w:r w:rsidRPr="00D30507">
              <w:rPr>
                <w:sz w:val="20"/>
                <w:szCs w:val="20"/>
              </w:rPr>
              <w:t>Syllabi review</w:t>
            </w:r>
          </w:p>
          <w:p w:rsidR="003D264F" w:rsidRPr="00D30507" w:rsidRDefault="003D264F" w:rsidP="00D726DA">
            <w:pPr>
              <w:pStyle w:val="ListParagraph"/>
              <w:numPr>
                <w:ilvl w:val="0"/>
                <w:numId w:val="18"/>
              </w:numPr>
              <w:rPr>
                <w:sz w:val="20"/>
                <w:szCs w:val="20"/>
              </w:rPr>
            </w:pPr>
            <w:r w:rsidRPr="00D30507">
              <w:rPr>
                <w:sz w:val="20"/>
                <w:szCs w:val="20"/>
              </w:rPr>
              <w:t>Curricular review</w:t>
            </w:r>
          </w:p>
        </w:tc>
        <w:tc>
          <w:tcPr>
            <w:tcW w:w="2700" w:type="dxa"/>
          </w:tcPr>
          <w:p w:rsidR="003D264F" w:rsidRPr="00D30507" w:rsidRDefault="003D264F" w:rsidP="00434793">
            <w:pPr>
              <w:rPr>
                <w:sz w:val="20"/>
                <w:szCs w:val="20"/>
              </w:rPr>
            </w:pPr>
          </w:p>
          <w:p w:rsidR="003D264F" w:rsidRDefault="003D264F" w:rsidP="00434793">
            <w:pPr>
              <w:rPr>
                <w:sz w:val="20"/>
                <w:szCs w:val="20"/>
              </w:rPr>
            </w:pPr>
          </w:p>
          <w:p w:rsidR="003D264F" w:rsidRPr="00D30507" w:rsidRDefault="003D264F" w:rsidP="00434793">
            <w:pPr>
              <w:rPr>
                <w:sz w:val="20"/>
                <w:szCs w:val="20"/>
              </w:rPr>
            </w:pPr>
            <w:r w:rsidRPr="00D30507">
              <w:rPr>
                <w:sz w:val="20"/>
                <w:szCs w:val="20"/>
              </w:rPr>
              <w:t xml:space="preserve">MPH Syllabi </w:t>
            </w:r>
            <w:r>
              <w:rPr>
                <w:sz w:val="20"/>
                <w:szCs w:val="20"/>
              </w:rPr>
              <w:t>Review</w:t>
            </w:r>
          </w:p>
          <w:p w:rsidR="003D264F" w:rsidRPr="00D30507" w:rsidRDefault="003D264F" w:rsidP="00434793">
            <w:pPr>
              <w:rPr>
                <w:sz w:val="20"/>
                <w:szCs w:val="20"/>
              </w:rPr>
            </w:pPr>
            <w:r w:rsidRPr="00D30507">
              <w:rPr>
                <w:sz w:val="20"/>
                <w:szCs w:val="20"/>
              </w:rPr>
              <w:t>MPH Competency A</w:t>
            </w:r>
            <w:r>
              <w:rPr>
                <w:sz w:val="20"/>
                <w:szCs w:val="20"/>
              </w:rPr>
              <w:t>lignment</w:t>
            </w:r>
          </w:p>
        </w:tc>
        <w:tc>
          <w:tcPr>
            <w:tcW w:w="1080" w:type="dxa"/>
          </w:tcPr>
          <w:p w:rsidR="003D264F" w:rsidRPr="00D30507" w:rsidRDefault="003D264F" w:rsidP="00434793">
            <w:pPr>
              <w:rPr>
                <w:sz w:val="20"/>
                <w:szCs w:val="20"/>
              </w:rPr>
            </w:pPr>
            <w:r w:rsidRPr="00D30507">
              <w:rPr>
                <w:sz w:val="20"/>
                <w:szCs w:val="20"/>
              </w:rPr>
              <w:t>D2-1*</w:t>
            </w:r>
          </w:p>
          <w:p w:rsidR="003D264F" w:rsidRPr="00D30507" w:rsidRDefault="003D264F" w:rsidP="00434793">
            <w:pPr>
              <w:rPr>
                <w:sz w:val="20"/>
                <w:szCs w:val="20"/>
              </w:rPr>
            </w:pPr>
            <w:r w:rsidRPr="00D30507">
              <w:rPr>
                <w:sz w:val="20"/>
                <w:szCs w:val="20"/>
              </w:rPr>
              <w:t>D2-2*</w:t>
            </w:r>
          </w:p>
        </w:tc>
        <w:tc>
          <w:tcPr>
            <w:tcW w:w="1800" w:type="dxa"/>
          </w:tcPr>
          <w:p w:rsidR="003D264F" w:rsidRPr="00D30507" w:rsidRDefault="003D264F" w:rsidP="00434793">
            <w:pPr>
              <w:rPr>
                <w:sz w:val="20"/>
                <w:szCs w:val="20"/>
              </w:rPr>
            </w:pPr>
            <w:r w:rsidRPr="00D30507">
              <w:rPr>
                <w:sz w:val="20"/>
                <w:szCs w:val="20"/>
              </w:rPr>
              <w:t>SS</w:t>
            </w:r>
          </w:p>
          <w:p w:rsidR="003D264F" w:rsidRDefault="003D264F" w:rsidP="00434793">
            <w:pPr>
              <w:rPr>
                <w:sz w:val="20"/>
                <w:szCs w:val="20"/>
              </w:rPr>
            </w:pPr>
            <w:r>
              <w:rPr>
                <w:sz w:val="20"/>
                <w:szCs w:val="20"/>
              </w:rPr>
              <w:t>SS</w:t>
            </w:r>
          </w:p>
          <w:p w:rsidR="003D264F" w:rsidRPr="00D30507" w:rsidRDefault="003D264F" w:rsidP="00434793">
            <w:pPr>
              <w:rPr>
                <w:sz w:val="20"/>
                <w:szCs w:val="20"/>
              </w:rPr>
            </w:pPr>
            <w:r>
              <w:rPr>
                <w:sz w:val="20"/>
                <w:szCs w:val="20"/>
              </w:rPr>
              <w:t>A</w:t>
            </w:r>
            <w:r w:rsidRPr="00D30507">
              <w:rPr>
                <w:sz w:val="20"/>
                <w:szCs w:val="20"/>
              </w:rPr>
              <w:t>nnual</w:t>
            </w:r>
          </w:p>
          <w:p w:rsidR="003D264F" w:rsidRPr="00D30507" w:rsidRDefault="003D264F" w:rsidP="00434793">
            <w:pPr>
              <w:rPr>
                <w:sz w:val="20"/>
                <w:szCs w:val="20"/>
              </w:rPr>
            </w:pPr>
            <w:r w:rsidRPr="00D30507">
              <w:rPr>
                <w:sz w:val="20"/>
                <w:szCs w:val="20"/>
              </w:rPr>
              <w:t>q3.5 yrs</w:t>
            </w:r>
          </w:p>
        </w:tc>
        <w:tc>
          <w:tcPr>
            <w:tcW w:w="1620" w:type="dxa"/>
          </w:tcPr>
          <w:p w:rsidR="003D264F" w:rsidRPr="00D30507" w:rsidRDefault="003D264F" w:rsidP="00434793">
            <w:pPr>
              <w:rPr>
                <w:sz w:val="20"/>
                <w:szCs w:val="20"/>
              </w:rPr>
            </w:pPr>
            <w:r w:rsidRPr="00D30507">
              <w:rPr>
                <w:sz w:val="20"/>
                <w:szCs w:val="20"/>
              </w:rPr>
              <w:t>SS Coord</w:t>
            </w:r>
          </w:p>
          <w:p w:rsidR="003D264F" w:rsidRDefault="003D264F" w:rsidP="00434793">
            <w:pPr>
              <w:rPr>
                <w:sz w:val="20"/>
                <w:szCs w:val="20"/>
              </w:rPr>
            </w:pPr>
            <w:r>
              <w:rPr>
                <w:sz w:val="20"/>
                <w:szCs w:val="20"/>
              </w:rPr>
              <w:t>SS Coord</w:t>
            </w:r>
          </w:p>
          <w:p w:rsidR="003D264F" w:rsidRPr="00D30507" w:rsidRDefault="003D264F" w:rsidP="00434793">
            <w:pPr>
              <w:rPr>
                <w:sz w:val="20"/>
                <w:szCs w:val="20"/>
              </w:rPr>
            </w:pPr>
            <w:r w:rsidRPr="00D30507">
              <w:rPr>
                <w:sz w:val="20"/>
                <w:szCs w:val="20"/>
              </w:rPr>
              <w:t>MPH CC</w:t>
            </w:r>
          </w:p>
          <w:p w:rsidR="003D264F" w:rsidRPr="00D30507" w:rsidRDefault="003D264F" w:rsidP="00434793">
            <w:pPr>
              <w:rPr>
                <w:sz w:val="20"/>
                <w:szCs w:val="20"/>
              </w:rPr>
            </w:pPr>
            <w:r w:rsidRPr="00D30507">
              <w:rPr>
                <w:sz w:val="20"/>
                <w:szCs w:val="20"/>
              </w:rPr>
              <w:t>MPH CC</w:t>
            </w:r>
          </w:p>
        </w:tc>
      </w:tr>
      <w:tr w:rsidR="003D264F" w:rsidRPr="00D30507" w:rsidTr="00434793">
        <w:tc>
          <w:tcPr>
            <w:tcW w:w="625" w:type="dxa"/>
          </w:tcPr>
          <w:p w:rsidR="003D264F" w:rsidRPr="00D30507" w:rsidRDefault="003D264F" w:rsidP="00434793">
            <w:pPr>
              <w:rPr>
                <w:sz w:val="20"/>
                <w:szCs w:val="20"/>
              </w:rPr>
            </w:pPr>
            <w:r w:rsidRPr="00D30507">
              <w:rPr>
                <w:sz w:val="20"/>
                <w:szCs w:val="20"/>
              </w:rPr>
              <w:t>D4</w:t>
            </w:r>
          </w:p>
        </w:tc>
        <w:tc>
          <w:tcPr>
            <w:tcW w:w="5850" w:type="dxa"/>
          </w:tcPr>
          <w:p w:rsidR="003D264F" w:rsidRPr="00D30507" w:rsidRDefault="003D264F" w:rsidP="00434793">
            <w:pPr>
              <w:rPr>
                <w:sz w:val="20"/>
                <w:szCs w:val="20"/>
              </w:rPr>
            </w:pPr>
            <w:r w:rsidRPr="00D30507">
              <w:rPr>
                <w:sz w:val="20"/>
                <w:szCs w:val="20"/>
              </w:rPr>
              <w:t xml:space="preserve">MPH Competencies </w:t>
            </w:r>
          </w:p>
          <w:p w:rsidR="003D264F" w:rsidRPr="00D30507" w:rsidRDefault="003D264F" w:rsidP="00D726DA">
            <w:pPr>
              <w:pStyle w:val="ListParagraph"/>
              <w:numPr>
                <w:ilvl w:val="0"/>
                <w:numId w:val="20"/>
              </w:numPr>
              <w:rPr>
                <w:sz w:val="20"/>
                <w:szCs w:val="20"/>
              </w:rPr>
            </w:pPr>
            <w:r w:rsidRPr="00D30507">
              <w:rPr>
                <w:sz w:val="20"/>
                <w:szCs w:val="20"/>
              </w:rPr>
              <w:t>Syllabi Review</w:t>
            </w:r>
          </w:p>
          <w:p w:rsidR="003D264F" w:rsidRPr="00D30507" w:rsidRDefault="003D264F" w:rsidP="00D726DA">
            <w:pPr>
              <w:pStyle w:val="ListParagraph"/>
              <w:numPr>
                <w:ilvl w:val="0"/>
                <w:numId w:val="20"/>
              </w:numPr>
              <w:rPr>
                <w:sz w:val="20"/>
                <w:szCs w:val="20"/>
              </w:rPr>
            </w:pPr>
            <w:r w:rsidRPr="00D30507">
              <w:rPr>
                <w:sz w:val="20"/>
                <w:szCs w:val="20"/>
              </w:rPr>
              <w:t>Curricular Review</w:t>
            </w:r>
          </w:p>
        </w:tc>
        <w:tc>
          <w:tcPr>
            <w:tcW w:w="27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 xml:space="preserve">MPH Syllabi </w:t>
            </w:r>
            <w:r>
              <w:rPr>
                <w:sz w:val="20"/>
                <w:szCs w:val="20"/>
              </w:rPr>
              <w:t>Review</w:t>
            </w:r>
          </w:p>
          <w:p w:rsidR="003D264F" w:rsidRPr="00D30507" w:rsidRDefault="003D264F" w:rsidP="00434793">
            <w:pPr>
              <w:rPr>
                <w:sz w:val="20"/>
                <w:szCs w:val="20"/>
              </w:rPr>
            </w:pPr>
            <w:r w:rsidRPr="00D30507">
              <w:rPr>
                <w:sz w:val="20"/>
                <w:szCs w:val="20"/>
              </w:rPr>
              <w:t xml:space="preserve">MPH Competency </w:t>
            </w:r>
            <w:r>
              <w:rPr>
                <w:sz w:val="20"/>
                <w:szCs w:val="20"/>
              </w:rPr>
              <w:t>Alignment</w:t>
            </w:r>
          </w:p>
        </w:tc>
        <w:tc>
          <w:tcPr>
            <w:tcW w:w="1080" w:type="dxa"/>
          </w:tcPr>
          <w:p w:rsidR="003D264F" w:rsidRPr="00D30507" w:rsidRDefault="003D264F" w:rsidP="00434793">
            <w:pPr>
              <w:rPr>
                <w:sz w:val="20"/>
                <w:szCs w:val="20"/>
              </w:rPr>
            </w:pPr>
            <w:r w:rsidRPr="00D30507">
              <w:rPr>
                <w:sz w:val="20"/>
                <w:szCs w:val="20"/>
              </w:rPr>
              <w:t>D4-1</w:t>
            </w:r>
          </w:p>
        </w:tc>
        <w:tc>
          <w:tcPr>
            <w:tcW w:w="1800" w:type="dxa"/>
          </w:tcPr>
          <w:p w:rsidR="003D264F" w:rsidRPr="00D30507" w:rsidRDefault="003D264F" w:rsidP="00434793">
            <w:pPr>
              <w:rPr>
                <w:sz w:val="20"/>
                <w:szCs w:val="20"/>
              </w:rPr>
            </w:pPr>
            <w:r w:rsidRPr="00D30507">
              <w:rPr>
                <w:sz w:val="20"/>
                <w:szCs w:val="20"/>
              </w:rPr>
              <w:t>SS</w:t>
            </w:r>
          </w:p>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sidRPr="00D30507">
              <w:rPr>
                <w:sz w:val="20"/>
                <w:szCs w:val="20"/>
              </w:rPr>
              <w:t>3.5 yrs</w:t>
            </w:r>
          </w:p>
        </w:tc>
        <w:tc>
          <w:tcPr>
            <w:tcW w:w="1620" w:type="dxa"/>
          </w:tcPr>
          <w:p w:rsidR="003D264F" w:rsidRPr="00D30507" w:rsidRDefault="003D264F" w:rsidP="00434793">
            <w:pPr>
              <w:rPr>
                <w:sz w:val="20"/>
                <w:szCs w:val="20"/>
              </w:rPr>
            </w:pPr>
            <w:r w:rsidRPr="00D30507">
              <w:rPr>
                <w:sz w:val="20"/>
                <w:szCs w:val="20"/>
              </w:rPr>
              <w:t>SS Coord</w:t>
            </w:r>
          </w:p>
          <w:p w:rsidR="003D264F" w:rsidRPr="00D30507" w:rsidRDefault="003D264F" w:rsidP="00434793">
            <w:pPr>
              <w:rPr>
                <w:sz w:val="20"/>
                <w:szCs w:val="20"/>
              </w:rPr>
            </w:pPr>
            <w:r w:rsidRPr="00D30507">
              <w:rPr>
                <w:sz w:val="20"/>
                <w:szCs w:val="20"/>
              </w:rPr>
              <w:t>MPH CC</w:t>
            </w:r>
          </w:p>
          <w:p w:rsidR="003D264F" w:rsidRPr="00D30507" w:rsidRDefault="003D264F" w:rsidP="00434793">
            <w:pPr>
              <w:rPr>
                <w:sz w:val="20"/>
                <w:szCs w:val="20"/>
              </w:rPr>
            </w:pPr>
            <w:r w:rsidRPr="00D30507">
              <w:rPr>
                <w:sz w:val="20"/>
                <w:szCs w:val="20"/>
              </w:rPr>
              <w:t>MPH CC</w:t>
            </w:r>
          </w:p>
        </w:tc>
      </w:tr>
      <w:tr w:rsidR="003D264F" w:rsidRPr="00D30507" w:rsidTr="00434793">
        <w:tc>
          <w:tcPr>
            <w:tcW w:w="625" w:type="dxa"/>
          </w:tcPr>
          <w:p w:rsidR="003D264F" w:rsidRPr="00D30507" w:rsidRDefault="003D264F" w:rsidP="00434793">
            <w:pPr>
              <w:rPr>
                <w:sz w:val="20"/>
                <w:szCs w:val="20"/>
              </w:rPr>
            </w:pPr>
            <w:r w:rsidRPr="00D30507">
              <w:rPr>
                <w:sz w:val="20"/>
                <w:szCs w:val="20"/>
              </w:rPr>
              <w:t>D5</w:t>
            </w:r>
          </w:p>
        </w:tc>
        <w:tc>
          <w:tcPr>
            <w:tcW w:w="5850" w:type="dxa"/>
          </w:tcPr>
          <w:p w:rsidR="003D264F" w:rsidRPr="00D30507" w:rsidRDefault="003D264F" w:rsidP="00434793">
            <w:pPr>
              <w:rPr>
                <w:sz w:val="20"/>
                <w:szCs w:val="20"/>
              </w:rPr>
            </w:pPr>
            <w:r w:rsidRPr="00D30507">
              <w:rPr>
                <w:sz w:val="20"/>
                <w:szCs w:val="20"/>
              </w:rPr>
              <w:t>MPH APEs</w:t>
            </w:r>
          </w:p>
          <w:p w:rsidR="003D264F" w:rsidRPr="00D30507" w:rsidRDefault="003D264F" w:rsidP="00D726DA">
            <w:pPr>
              <w:pStyle w:val="ListParagraph"/>
              <w:numPr>
                <w:ilvl w:val="0"/>
                <w:numId w:val="11"/>
              </w:numPr>
              <w:rPr>
                <w:sz w:val="20"/>
                <w:szCs w:val="20"/>
              </w:rPr>
            </w:pPr>
            <w:r w:rsidRPr="00D30507">
              <w:rPr>
                <w:sz w:val="20"/>
                <w:szCs w:val="20"/>
              </w:rPr>
              <w:t xml:space="preserve">Courses w/ APEs embedded </w:t>
            </w:r>
          </w:p>
          <w:p w:rsidR="003D264F" w:rsidRPr="00D30507" w:rsidRDefault="003D264F" w:rsidP="00D726DA">
            <w:pPr>
              <w:pStyle w:val="ListParagraph"/>
              <w:numPr>
                <w:ilvl w:val="0"/>
                <w:numId w:val="11"/>
              </w:numPr>
              <w:rPr>
                <w:sz w:val="20"/>
                <w:szCs w:val="20"/>
              </w:rPr>
            </w:pPr>
            <w:r w:rsidRPr="00D30507">
              <w:rPr>
                <w:sz w:val="20"/>
                <w:szCs w:val="20"/>
              </w:rPr>
              <w:t>Extramural APEs</w:t>
            </w:r>
          </w:p>
          <w:p w:rsidR="003D264F" w:rsidRPr="00D30507" w:rsidRDefault="003D264F" w:rsidP="00D726DA">
            <w:pPr>
              <w:pStyle w:val="ListParagraph"/>
              <w:numPr>
                <w:ilvl w:val="0"/>
                <w:numId w:val="11"/>
              </w:numPr>
              <w:rPr>
                <w:sz w:val="20"/>
                <w:szCs w:val="20"/>
              </w:rPr>
            </w:pPr>
            <w:r w:rsidRPr="00D30507">
              <w:rPr>
                <w:sz w:val="20"/>
                <w:szCs w:val="20"/>
              </w:rPr>
              <w:t>Internships</w:t>
            </w:r>
          </w:p>
        </w:tc>
        <w:tc>
          <w:tcPr>
            <w:tcW w:w="2700" w:type="dxa"/>
          </w:tcPr>
          <w:p w:rsidR="003D264F" w:rsidRPr="00D30507" w:rsidRDefault="003D264F" w:rsidP="00434793">
            <w:pPr>
              <w:rPr>
                <w:sz w:val="20"/>
                <w:szCs w:val="20"/>
              </w:rPr>
            </w:pPr>
          </w:p>
          <w:p w:rsidR="003D264F" w:rsidRPr="00D30507" w:rsidRDefault="003D264F" w:rsidP="00434793">
            <w:pPr>
              <w:rPr>
                <w:sz w:val="20"/>
                <w:szCs w:val="20"/>
              </w:rPr>
            </w:pPr>
            <w:r>
              <w:rPr>
                <w:sz w:val="20"/>
                <w:szCs w:val="20"/>
              </w:rPr>
              <w:t>Faculty Annual Report</w:t>
            </w:r>
          </w:p>
          <w:p w:rsidR="003D264F" w:rsidRPr="00D30507" w:rsidRDefault="003D264F" w:rsidP="00434793">
            <w:pPr>
              <w:rPr>
                <w:sz w:val="20"/>
                <w:szCs w:val="20"/>
              </w:rPr>
            </w:pPr>
            <w:r w:rsidRPr="00D30507">
              <w:rPr>
                <w:sz w:val="20"/>
                <w:szCs w:val="20"/>
              </w:rPr>
              <w:t xml:space="preserve">APE </w:t>
            </w:r>
            <w:r>
              <w:rPr>
                <w:sz w:val="20"/>
                <w:szCs w:val="20"/>
              </w:rPr>
              <w:t>F</w:t>
            </w:r>
            <w:r w:rsidRPr="00D30507">
              <w:rPr>
                <w:sz w:val="20"/>
                <w:szCs w:val="20"/>
              </w:rPr>
              <w:t>orms</w:t>
            </w:r>
          </w:p>
          <w:p w:rsidR="003D264F" w:rsidRPr="00D30507" w:rsidRDefault="003D264F" w:rsidP="00434793">
            <w:pPr>
              <w:rPr>
                <w:sz w:val="20"/>
                <w:szCs w:val="20"/>
              </w:rPr>
            </w:pPr>
            <w:r>
              <w:rPr>
                <w:sz w:val="20"/>
                <w:szCs w:val="20"/>
              </w:rPr>
              <w:t xml:space="preserve">MPH Internship Forms </w:t>
            </w:r>
          </w:p>
        </w:tc>
        <w:tc>
          <w:tcPr>
            <w:tcW w:w="1080" w:type="dxa"/>
          </w:tcPr>
          <w:p w:rsidR="003D264F" w:rsidRPr="00D30507" w:rsidRDefault="003D264F" w:rsidP="00434793">
            <w:pPr>
              <w:rPr>
                <w:sz w:val="20"/>
                <w:szCs w:val="20"/>
              </w:rPr>
            </w:pPr>
            <w:r w:rsidRPr="00D30507">
              <w:rPr>
                <w:sz w:val="20"/>
                <w:szCs w:val="20"/>
              </w:rPr>
              <w:t>D5-1</w:t>
            </w:r>
          </w:p>
        </w:tc>
        <w:tc>
          <w:tcPr>
            <w:tcW w:w="1800" w:type="dxa"/>
          </w:tcPr>
          <w:p w:rsidR="003D264F" w:rsidRPr="00D30507" w:rsidRDefault="003D264F" w:rsidP="00434793">
            <w:pPr>
              <w:rPr>
                <w:sz w:val="20"/>
                <w:szCs w:val="20"/>
              </w:rPr>
            </w:pPr>
            <w:r w:rsidRPr="00D30507">
              <w:rPr>
                <w:sz w:val="20"/>
                <w:szCs w:val="20"/>
              </w:rPr>
              <w:t>S-S</w:t>
            </w:r>
          </w:p>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Pr>
                <w:sz w:val="20"/>
                <w:szCs w:val="20"/>
              </w:rPr>
              <w:t>Ongoing</w:t>
            </w:r>
          </w:p>
          <w:p w:rsidR="003D264F" w:rsidRPr="00D30507" w:rsidRDefault="003D264F" w:rsidP="00434793">
            <w:pPr>
              <w:rPr>
                <w:sz w:val="20"/>
                <w:szCs w:val="20"/>
              </w:rPr>
            </w:pPr>
            <w:r>
              <w:rPr>
                <w:sz w:val="20"/>
                <w:szCs w:val="20"/>
              </w:rPr>
              <w:t>Ongoing</w:t>
            </w:r>
          </w:p>
        </w:tc>
        <w:tc>
          <w:tcPr>
            <w:tcW w:w="1620" w:type="dxa"/>
          </w:tcPr>
          <w:p w:rsidR="003D264F" w:rsidRPr="00D30507" w:rsidRDefault="003D264F" w:rsidP="00434793">
            <w:pPr>
              <w:rPr>
                <w:sz w:val="20"/>
                <w:szCs w:val="20"/>
              </w:rPr>
            </w:pPr>
            <w:r w:rsidRPr="00D30507">
              <w:rPr>
                <w:sz w:val="20"/>
                <w:szCs w:val="20"/>
              </w:rPr>
              <w:t>SS Coord</w:t>
            </w:r>
          </w:p>
          <w:p w:rsidR="003D264F" w:rsidRPr="00D30507" w:rsidRDefault="003D264F" w:rsidP="00434793">
            <w:pPr>
              <w:rPr>
                <w:sz w:val="20"/>
                <w:szCs w:val="20"/>
              </w:rPr>
            </w:pPr>
            <w:r w:rsidRPr="00D30507">
              <w:rPr>
                <w:sz w:val="20"/>
                <w:szCs w:val="20"/>
              </w:rPr>
              <w:t>APE Coord</w:t>
            </w:r>
          </w:p>
          <w:p w:rsidR="003D264F" w:rsidRPr="00D30507" w:rsidRDefault="003D264F" w:rsidP="00434793">
            <w:pPr>
              <w:rPr>
                <w:sz w:val="20"/>
                <w:szCs w:val="20"/>
              </w:rPr>
            </w:pPr>
            <w:r w:rsidRPr="00D30507">
              <w:rPr>
                <w:sz w:val="20"/>
                <w:szCs w:val="20"/>
              </w:rPr>
              <w:t>APE Coord</w:t>
            </w:r>
          </w:p>
          <w:p w:rsidR="003D264F" w:rsidRPr="00D30507" w:rsidRDefault="003D264F" w:rsidP="00434793">
            <w:pPr>
              <w:rPr>
                <w:sz w:val="20"/>
                <w:szCs w:val="20"/>
              </w:rPr>
            </w:pPr>
            <w:r w:rsidRPr="00D30507">
              <w:rPr>
                <w:sz w:val="20"/>
                <w:szCs w:val="20"/>
              </w:rPr>
              <w:t>APE Coord</w:t>
            </w:r>
          </w:p>
        </w:tc>
      </w:tr>
      <w:tr w:rsidR="003D264F" w:rsidRPr="00D30507" w:rsidTr="00434793">
        <w:tc>
          <w:tcPr>
            <w:tcW w:w="625" w:type="dxa"/>
          </w:tcPr>
          <w:p w:rsidR="003D264F" w:rsidRPr="00D30507" w:rsidRDefault="003D264F" w:rsidP="00434793">
            <w:pPr>
              <w:rPr>
                <w:sz w:val="20"/>
                <w:szCs w:val="20"/>
              </w:rPr>
            </w:pPr>
            <w:r w:rsidRPr="00D30507">
              <w:rPr>
                <w:sz w:val="20"/>
                <w:szCs w:val="20"/>
              </w:rPr>
              <w:t>D7</w:t>
            </w:r>
          </w:p>
        </w:tc>
        <w:tc>
          <w:tcPr>
            <w:tcW w:w="5850" w:type="dxa"/>
          </w:tcPr>
          <w:p w:rsidR="003D264F" w:rsidRPr="00D30507" w:rsidRDefault="003D264F" w:rsidP="00434793">
            <w:pPr>
              <w:rPr>
                <w:sz w:val="20"/>
                <w:szCs w:val="20"/>
              </w:rPr>
            </w:pPr>
            <w:r w:rsidRPr="00D30507">
              <w:rPr>
                <w:sz w:val="20"/>
                <w:szCs w:val="20"/>
              </w:rPr>
              <w:t>MPH ILE</w:t>
            </w:r>
            <w:r>
              <w:rPr>
                <w:sz w:val="20"/>
                <w:szCs w:val="20"/>
              </w:rPr>
              <w:t>s</w:t>
            </w:r>
          </w:p>
          <w:p w:rsidR="003D264F" w:rsidRPr="00D30507" w:rsidRDefault="003D264F" w:rsidP="00434793">
            <w:pPr>
              <w:pStyle w:val="ListParagraph"/>
              <w:ind w:left="360"/>
              <w:rPr>
                <w:sz w:val="20"/>
                <w:szCs w:val="20"/>
              </w:rPr>
            </w:pPr>
          </w:p>
        </w:tc>
        <w:tc>
          <w:tcPr>
            <w:tcW w:w="27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 xml:space="preserve">ILE </w:t>
            </w:r>
            <w:r>
              <w:rPr>
                <w:sz w:val="20"/>
                <w:szCs w:val="20"/>
              </w:rPr>
              <w:t>Tracking Forms</w:t>
            </w:r>
          </w:p>
        </w:tc>
        <w:tc>
          <w:tcPr>
            <w:tcW w:w="1080" w:type="dxa"/>
          </w:tcPr>
          <w:p w:rsidR="003D264F" w:rsidRPr="00D30507" w:rsidRDefault="003D264F" w:rsidP="00434793">
            <w:pPr>
              <w:rPr>
                <w:sz w:val="20"/>
                <w:szCs w:val="20"/>
              </w:rPr>
            </w:pPr>
            <w:r w:rsidRPr="00D30507">
              <w:rPr>
                <w:sz w:val="20"/>
                <w:szCs w:val="20"/>
              </w:rPr>
              <w:t>D7-1</w:t>
            </w:r>
          </w:p>
        </w:tc>
        <w:tc>
          <w:tcPr>
            <w:tcW w:w="1800" w:type="dxa"/>
          </w:tcPr>
          <w:p w:rsidR="003D264F" w:rsidRPr="00D30507" w:rsidRDefault="003D264F" w:rsidP="00434793">
            <w:pPr>
              <w:rPr>
                <w:sz w:val="20"/>
                <w:szCs w:val="20"/>
              </w:rPr>
            </w:pPr>
            <w:r w:rsidRPr="00D30507">
              <w:rPr>
                <w:sz w:val="20"/>
                <w:szCs w:val="20"/>
              </w:rPr>
              <w:t>S-S</w:t>
            </w:r>
          </w:p>
          <w:p w:rsidR="003D264F" w:rsidRPr="00D30507" w:rsidRDefault="003D264F" w:rsidP="00434793">
            <w:pPr>
              <w:rPr>
                <w:sz w:val="20"/>
                <w:szCs w:val="20"/>
              </w:rPr>
            </w:pPr>
            <w:r w:rsidRPr="00D30507">
              <w:rPr>
                <w:sz w:val="20"/>
                <w:szCs w:val="20"/>
              </w:rPr>
              <w:t>Semester</w:t>
            </w:r>
          </w:p>
        </w:tc>
        <w:tc>
          <w:tcPr>
            <w:tcW w:w="1620" w:type="dxa"/>
          </w:tcPr>
          <w:p w:rsidR="003D264F" w:rsidRPr="00D30507" w:rsidRDefault="003D264F" w:rsidP="00434793">
            <w:pPr>
              <w:rPr>
                <w:sz w:val="20"/>
                <w:szCs w:val="20"/>
              </w:rPr>
            </w:pPr>
            <w:r w:rsidRPr="00D30507">
              <w:rPr>
                <w:sz w:val="20"/>
                <w:szCs w:val="20"/>
              </w:rPr>
              <w:t>SS Coord</w:t>
            </w:r>
          </w:p>
          <w:p w:rsidR="003D264F" w:rsidRPr="00D30507" w:rsidRDefault="003D264F" w:rsidP="00434793">
            <w:pPr>
              <w:rPr>
                <w:sz w:val="20"/>
                <w:szCs w:val="20"/>
              </w:rPr>
            </w:pPr>
            <w:r w:rsidRPr="00D30507">
              <w:rPr>
                <w:sz w:val="20"/>
                <w:szCs w:val="20"/>
              </w:rPr>
              <w:t>MPH Coord</w:t>
            </w:r>
          </w:p>
        </w:tc>
      </w:tr>
      <w:tr w:rsidR="003D264F" w:rsidRPr="00D30507" w:rsidTr="00434793">
        <w:tc>
          <w:tcPr>
            <w:tcW w:w="625" w:type="dxa"/>
          </w:tcPr>
          <w:p w:rsidR="003D264F" w:rsidRPr="00D30507" w:rsidRDefault="003D264F" w:rsidP="00434793">
            <w:pPr>
              <w:rPr>
                <w:sz w:val="20"/>
                <w:szCs w:val="20"/>
              </w:rPr>
            </w:pPr>
            <w:r w:rsidRPr="00D30507">
              <w:rPr>
                <w:sz w:val="20"/>
                <w:szCs w:val="20"/>
              </w:rPr>
              <w:t>D9</w:t>
            </w:r>
          </w:p>
        </w:tc>
        <w:tc>
          <w:tcPr>
            <w:tcW w:w="5850" w:type="dxa"/>
          </w:tcPr>
          <w:p w:rsidR="003D264F" w:rsidRPr="00D30507" w:rsidRDefault="003D264F" w:rsidP="00434793">
            <w:pPr>
              <w:rPr>
                <w:sz w:val="20"/>
                <w:szCs w:val="20"/>
              </w:rPr>
            </w:pPr>
            <w:r w:rsidRPr="00D30507">
              <w:rPr>
                <w:sz w:val="20"/>
                <w:szCs w:val="20"/>
              </w:rPr>
              <w:t>BSPH General Domains</w:t>
            </w:r>
          </w:p>
          <w:p w:rsidR="003D264F" w:rsidRPr="00D30507" w:rsidRDefault="003D264F" w:rsidP="00D726DA">
            <w:pPr>
              <w:pStyle w:val="ListParagraph"/>
              <w:numPr>
                <w:ilvl w:val="0"/>
                <w:numId w:val="13"/>
              </w:numPr>
              <w:autoSpaceDE w:val="0"/>
              <w:autoSpaceDN w:val="0"/>
              <w:adjustRightInd w:val="0"/>
              <w:spacing w:after="27"/>
              <w:rPr>
                <w:rFonts w:cs="Arial"/>
                <w:color w:val="000000"/>
                <w:sz w:val="20"/>
                <w:szCs w:val="20"/>
              </w:rPr>
            </w:pPr>
            <w:r w:rsidRPr="00D30507">
              <w:rPr>
                <w:rFonts w:cs="Arial"/>
                <w:bCs/>
                <w:color w:val="000000"/>
                <w:sz w:val="20"/>
                <w:szCs w:val="20"/>
              </w:rPr>
              <w:t xml:space="preserve">foundations of scientific knowledge, including the biological and life sciences and the concepts of health and disease </w:t>
            </w:r>
          </w:p>
          <w:p w:rsidR="003D264F" w:rsidRPr="00D30507" w:rsidRDefault="003D264F" w:rsidP="00D726DA">
            <w:pPr>
              <w:pStyle w:val="ListParagraph"/>
              <w:numPr>
                <w:ilvl w:val="0"/>
                <w:numId w:val="13"/>
              </w:numPr>
              <w:autoSpaceDE w:val="0"/>
              <w:autoSpaceDN w:val="0"/>
              <w:adjustRightInd w:val="0"/>
              <w:spacing w:after="27"/>
              <w:rPr>
                <w:rFonts w:cs="Arial"/>
                <w:color w:val="000000"/>
                <w:sz w:val="20"/>
                <w:szCs w:val="20"/>
              </w:rPr>
            </w:pPr>
            <w:r w:rsidRPr="00D30507">
              <w:rPr>
                <w:rFonts w:cs="Arial"/>
                <w:bCs/>
                <w:color w:val="000000"/>
                <w:sz w:val="20"/>
                <w:szCs w:val="20"/>
              </w:rPr>
              <w:t xml:space="preserve">foundations of social and behavioral sciences </w:t>
            </w:r>
          </w:p>
          <w:p w:rsidR="003D264F" w:rsidRPr="00D30507" w:rsidRDefault="003D264F" w:rsidP="00D726DA">
            <w:pPr>
              <w:pStyle w:val="ListParagraph"/>
              <w:numPr>
                <w:ilvl w:val="0"/>
                <w:numId w:val="13"/>
              </w:numPr>
              <w:autoSpaceDE w:val="0"/>
              <w:autoSpaceDN w:val="0"/>
              <w:adjustRightInd w:val="0"/>
              <w:spacing w:after="27"/>
              <w:rPr>
                <w:rFonts w:cs="Arial"/>
                <w:color w:val="000000"/>
                <w:sz w:val="20"/>
                <w:szCs w:val="20"/>
              </w:rPr>
            </w:pPr>
            <w:r w:rsidRPr="00D30507">
              <w:rPr>
                <w:rFonts w:cs="Arial"/>
                <w:bCs/>
                <w:color w:val="000000"/>
                <w:sz w:val="20"/>
                <w:szCs w:val="20"/>
              </w:rPr>
              <w:t xml:space="preserve">basic statistics </w:t>
            </w:r>
          </w:p>
          <w:p w:rsidR="003D264F" w:rsidRPr="00D30507" w:rsidRDefault="003D264F" w:rsidP="00D726DA">
            <w:pPr>
              <w:pStyle w:val="ListParagraph"/>
              <w:numPr>
                <w:ilvl w:val="0"/>
                <w:numId w:val="13"/>
              </w:numPr>
              <w:autoSpaceDE w:val="0"/>
              <w:autoSpaceDN w:val="0"/>
              <w:adjustRightInd w:val="0"/>
              <w:spacing w:after="27"/>
              <w:rPr>
                <w:rFonts w:cs="Arial"/>
                <w:color w:val="000000"/>
                <w:sz w:val="20"/>
                <w:szCs w:val="20"/>
              </w:rPr>
            </w:pPr>
            <w:r w:rsidRPr="00D30507">
              <w:rPr>
                <w:rFonts w:cs="Arial"/>
                <w:bCs/>
                <w:color w:val="000000"/>
                <w:sz w:val="20"/>
                <w:szCs w:val="20"/>
              </w:rPr>
              <w:t xml:space="preserve">the humanities/fine arts </w:t>
            </w:r>
          </w:p>
        </w:tc>
        <w:tc>
          <w:tcPr>
            <w:tcW w:w="2700" w:type="dxa"/>
          </w:tcPr>
          <w:p w:rsidR="003D264F" w:rsidRDefault="003D264F" w:rsidP="00434793">
            <w:pPr>
              <w:rPr>
                <w:sz w:val="20"/>
                <w:szCs w:val="20"/>
              </w:rPr>
            </w:pPr>
          </w:p>
          <w:p w:rsidR="003D264F" w:rsidRDefault="003D264F" w:rsidP="00434793">
            <w:pPr>
              <w:rPr>
                <w:sz w:val="20"/>
                <w:szCs w:val="20"/>
              </w:rPr>
            </w:pPr>
            <w:r>
              <w:rPr>
                <w:sz w:val="20"/>
                <w:szCs w:val="20"/>
              </w:rPr>
              <w:t>Program Materials</w:t>
            </w:r>
          </w:p>
          <w:p w:rsidR="003D264F" w:rsidRDefault="003D264F" w:rsidP="00434793">
            <w:pPr>
              <w:rPr>
                <w:sz w:val="20"/>
                <w:szCs w:val="20"/>
              </w:rPr>
            </w:pPr>
            <w:r>
              <w:rPr>
                <w:sz w:val="20"/>
                <w:szCs w:val="20"/>
              </w:rPr>
              <w:t>Undergrad H</w:t>
            </w:r>
            <w:r w:rsidRPr="00D30507">
              <w:rPr>
                <w:sz w:val="20"/>
                <w:szCs w:val="20"/>
              </w:rPr>
              <w:t>andbook</w:t>
            </w:r>
          </w:p>
          <w:p w:rsidR="003D264F" w:rsidRPr="00D30507" w:rsidRDefault="003D264F" w:rsidP="00434793">
            <w:pPr>
              <w:rPr>
                <w:sz w:val="20"/>
                <w:szCs w:val="20"/>
              </w:rPr>
            </w:pPr>
            <w:r>
              <w:rPr>
                <w:sz w:val="20"/>
                <w:szCs w:val="20"/>
              </w:rPr>
              <w:t>Syllabi</w:t>
            </w:r>
          </w:p>
        </w:tc>
        <w:tc>
          <w:tcPr>
            <w:tcW w:w="1080" w:type="dxa"/>
          </w:tcPr>
          <w:p w:rsidR="003D264F" w:rsidRPr="00D30507" w:rsidRDefault="003D264F" w:rsidP="00434793">
            <w:pPr>
              <w:rPr>
                <w:sz w:val="20"/>
                <w:szCs w:val="20"/>
              </w:rPr>
            </w:pPr>
            <w:r w:rsidRPr="00D30507">
              <w:rPr>
                <w:sz w:val="20"/>
                <w:szCs w:val="20"/>
              </w:rPr>
              <w:t>D9-1*</w:t>
            </w:r>
          </w:p>
        </w:tc>
        <w:tc>
          <w:tcPr>
            <w:tcW w:w="1800" w:type="dxa"/>
          </w:tcPr>
          <w:p w:rsidR="003D264F" w:rsidRPr="00D30507" w:rsidRDefault="003D264F" w:rsidP="00434793">
            <w:pPr>
              <w:rPr>
                <w:sz w:val="20"/>
                <w:szCs w:val="20"/>
              </w:rPr>
            </w:pPr>
            <w:r w:rsidRPr="00D30507">
              <w:rPr>
                <w:sz w:val="20"/>
                <w:szCs w:val="20"/>
              </w:rPr>
              <w:t>S-S</w:t>
            </w:r>
          </w:p>
        </w:tc>
        <w:tc>
          <w:tcPr>
            <w:tcW w:w="1620" w:type="dxa"/>
          </w:tcPr>
          <w:p w:rsidR="003D264F" w:rsidRDefault="003D264F" w:rsidP="00434793">
            <w:pPr>
              <w:rPr>
                <w:sz w:val="20"/>
                <w:szCs w:val="20"/>
              </w:rPr>
            </w:pPr>
            <w:r>
              <w:rPr>
                <w:sz w:val="20"/>
                <w:szCs w:val="20"/>
              </w:rPr>
              <w:t>SS Coord</w:t>
            </w:r>
          </w:p>
          <w:p w:rsidR="003D264F" w:rsidRPr="00D30507" w:rsidRDefault="003D264F" w:rsidP="00434793">
            <w:pPr>
              <w:rPr>
                <w:sz w:val="20"/>
                <w:szCs w:val="20"/>
              </w:rPr>
            </w:pPr>
            <w:r w:rsidRPr="00D30507">
              <w:rPr>
                <w:sz w:val="20"/>
                <w:szCs w:val="20"/>
              </w:rPr>
              <w:t>BSPH Coord</w:t>
            </w:r>
          </w:p>
        </w:tc>
      </w:tr>
      <w:tr w:rsidR="003D264F" w:rsidRPr="00D30507" w:rsidTr="00434793">
        <w:tc>
          <w:tcPr>
            <w:tcW w:w="625" w:type="dxa"/>
          </w:tcPr>
          <w:p w:rsidR="003D264F" w:rsidRPr="00D30507" w:rsidRDefault="003D264F" w:rsidP="00434793">
            <w:pPr>
              <w:rPr>
                <w:sz w:val="20"/>
                <w:szCs w:val="20"/>
              </w:rPr>
            </w:pPr>
            <w:r w:rsidRPr="00D30507">
              <w:rPr>
                <w:sz w:val="20"/>
                <w:szCs w:val="20"/>
              </w:rPr>
              <w:t>D10</w:t>
            </w:r>
          </w:p>
        </w:tc>
        <w:tc>
          <w:tcPr>
            <w:tcW w:w="5850" w:type="dxa"/>
          </w:tcPr>
          <w:p w:rsidR="003D264F" w:rsidRPr="00D30507" w:rsidRDefault="003D264F" w:rsidP="00434793">
            <w:pPr>
              <w:rPr>
                <w:sz w:val="20"/>
                <w:szCs w:val="20"/>
              </w:rPr>
            </w:pPr>
            <w:r w:rsidRPr="00D30507">
              <w:rPr>
                <w:sz w:val="20"/>
                <w:szCs w:val="20"/>
              </w:rPr>
              <w:t xml:space="preserve">BSPH Foundational Domains </w:t>
            </w:r>
          </w:p>
          <w:p w:rsidR="003D264F" w:rsidRDefault="003D264F" w:rsidP="00D726DA">
            <w:pPr>
              <w:pStyle w:val="ListParagraph"/>
              <w:numPr>
                <w:ilvl w:val="0"/>
                <w:numId w:val="38"/>
              </w:numPr>
              <w:rPr>
                <w:sz w:val="20"/>
                <w:szCs w:val="20"/>
              </w:rPr>
            </w:pPr>
            <w:r>
              <w:rPr>
                <w:sz w:val="20"/>
                <w:szCs w:val="20"/>
              </w:rPr>
              <w:t>Syllabi Review</w:t>
            </w:r>
          </w:p>
          <w:p w:rsidR="003D264F" w:rsidRPr="009037A6" w:rsidRDefault="003D264F" w:rsidP="00D726DA">
            <w:pPr>
              <w:pStyle w:val="ListParagraph"/>
              <w:numPr>
                <w:ilvl w:val="0"/>
                <w:numId w:val="38"/>
              </w:numPr>
              <w:rPr>
                <w:sz w:val="20"/>
                <w:szCs w:val="20"/>
              </w:rPr>
            </w:pPr>
            <w:r>
              <w:rPr>
                <w:sz w:val="20"/>
                <w:szCs w:val="20"/>
              </w:rPr>
              <w:t>Curricular Review</w:t>
            </w:r>
          </w:p>
        </w:tc>
        <w:tc>
          <w:tcPr>
            <w:tcW w:w="27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 xml:space="preserve">BSPH Syllabi </w:t>
            </w:r>
            <w:r>
              <w:rPr>
                <w:sz w:val="20"/>
                <w:szCs w:val="20"/>
              </w:rPr>
              <w:t>Review</w:t>
            </w:r>
          </w:p>
          <w:p w:rsidR="003D264F" w:rsidRPr="00D30507" w:rsidRDefault="003D264F" w:rsidP="00434793">
            <w:pPr>
              <w:rPr>
                <w:sz w:val="20"/>
                <w:szCs w:val="20"/>
              </w:rPr>
            </w:pPr>
            <w:r>
              <w:rPr>
                <w:sz w:val="20"/>
                <w:szCs w:val="20"/>
              </w:rPr>
              <w:t>BSPH Competency Alignment</w:t>
            </w:r>
          </w:p>
        </w:tc>
        <w:tc>
          <w:tcPr>
            <w:tcW w:w="1080" w:type="dxa"/>
          </w:tcPr>
          <w:p w:rsidR="003D264F" w:rsidRPr="00D30507" w:rsidRDefault="003D264F" w:rsidP="00434793">
            <w:pPr>
              <w:rPr>
                <w:sz w:val="20"/>
                <w:szCs w:val="20"/>
              </w:rPr>
            </w:pPr>
            <w:r w:rsidRPr="00D30507">
              <w:rPr>
                <w:sz w:val="20"/>
                <w:szCs w:val="20"/>
              </w:rPr>
              <w:t>D10-1*</w:t>
            </w:r>
          </w:p>
        </w:tc>
        <w:tc>
          <w:tcPr>
            <w:tcW w:w="1800" w:type="dxa"/>
          </w:tcPr>
          <w:p w:rsidR="003D264F" w:rsidRPr="00D30507" w:rsidRDefault="003D264F" w:rsidP="00434793">
            <w:pPr>
              <w:rPr>
                <w:sz w:val="20"/>
                <w:szCs w:val="20"/>
              </w:rPr>
            </w:pPr>
            <w:r w:rsidRPr="00D30507">
              <w:rPr>
                <w:sz w:val="20"/>
                <w:szCs w:val="20"/>
              </w:rPr>
              <w:t>S-S</w:t>
            </w:r>
          </w:p>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sidRPr="00D30507">
              <w:rPr>
                <w:sz w:val="20"/>
                <w:szCs w:val="20"/>
              </w:rPr>
              <w:t>3.5 years</w:t>
            </w:r>
          </w:p>
        </w:tc>
        <w:tc>
          <w:tcPr>
            <w:tcW w:w="1620" w:type="dxa"/>
          </w:tcPr>
          <w:p w:rsidR="003D264F" w:rsidRPr="00D30507" w:rsidRDefault="003D264F" w:rsidP="00434793">
            <w:pPr>
              <w:rPr>
                <w:sz w:val="20"/>
                <w:szCs w:val="20"/>
              </w:rPr>
            </w:pPr>
            <w:r w:rsidRPr="00D30507">
              <w:rPr>
                <w:sz w:val="20"/>
                <w:szCs w:val="20"/>
              </w:rPr>
              <w:t>SS Coord</w:t>
            </w:r>
          </w:p>
          <w:p w:rsidR="003D264F" w:rsidRPr="00D30507" w:rsidRDefault="003D264F" w:rsidP="00434793">
            <w:pPr>
              <w:rPr>
                <w:sz w:val="20"/>
                <w:szCs w:val="20"/>
              </w:rPr>
            </w:pPr>
            <w:r w:rsidRPr="00D30507">
              <w:rPr>
                <w:sz w:val="20"/>
                <w:szCs w:val="20"/>
              </w:rPr>
              <w:t>BSPH CC</w:t>
            </w:r>
          </w:p>
          <w:p w:rsidR="003D264F" w:rsidRPr="00D30507" w:rsidRDefault="003D264F" w:rsidP="00434793">
            <w:pPr>
              <w:rPr>
                <w:sz w:val="20"/>
                <w:szCs w:val="20"/>
              </w:rPr>
            </w:pPr>
            <w:r w:rsidRPr="00D30507">
              <w:rPr>
                <w:sz w:val="20"/>
                <w:szCs w:val="20"/>
              </w:rPr>
              <w:t>BSPH CC</w:t>
            </w:r>
          </w:p>
        </w:tc>
      </w:tr>
      <w:tr w:rsidR="003D264F" w:rsidRPr="00D30507" w:rsidTr="00434793">
        <w:tc>
          <w:tcPr>
            <w:tcW w:w="625" w:type="dxa"/>
          </w:tcPr>
          <w:p w:rsidR="003D264F" w:rsidRPr="00D30507" w:rsidRDefault="003D264F" w:rsidP="00434793">
            <w:pPr>
              <w:rPr>
                <w:sz w:val="20"/>
                <w:szCs w:val="20"/>
              </w:rPr>
            </w:pPr>
            <w:r w:rsidRPr="00D30507">
              <w:rPr>
                <w:sz w:val="20"/>
                <w:szCs w:val="20"/>
              </w:rPr>
              <w:t>D11</w:t>
            </w:r>
          </w:p>
        </w:tc>
        <w:tc>
          <w:tcPr>
            <w:tcW w:w="5850" w:type="dxa"/>
          </w:tcPr>
          <w:p w:rsidR="003D264F" w:rsidRPr="00D30507" w:rsidRDefault="003D264F" w:rsidP="00434793">
            <w:pPr>
              <w:rPr>
                <w:sz w:val="20"/>
                <w:szCs w:val="20"/>
              </w:rPr>
            </w:pPr>
            <w:r w:rsidRPr="00D30507">
              <w:rPr>
                <w:sz w:val="20"/>
                <w:szCs w:val="20"/>
              </w:rPr>
              <w:t>BSPH Foundational Competencies</w:t>
            </w:r>
          </w:p>
          <w:p w:rsidR="003D264F" w:rsidRPr="00D30507" w:rsidRDefault="003D264F" w:rsidP="00434793">
            <w:pPr>
              <w:rPr>
                <w:sz w:val="20"/>
                <w:szCs w:val="20"/>
              </w:rPr>
            </w:pPr>
          </w:p>
        </w:tc>
        <w:tc>
          <w:tcPr>
            <w:tcW w:w="27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 xml:space="preserve">BSPH Syllabi </w:t>
            </w:r>
            <w:r>
              <w:rPr>
                <w:sz w:val="20"/>
                <w:szCs w:val="20"/>
              </w:rPr>
              <w:t>Review</w:t>
            </w:r>
          </w:p>
          <w:p w:rsidR="003D264F" w:rsidRPr="00D30507" w:rsidRDefault="003D264F" w:rsidP="00434793">
            <w:pPr>
              <w:rPr>
                <w:sz w:val="20"/>
                <w:szCs w:val="20"/>
              </w:rPr>
            </w:pPr>
            <w:r>
              <w:rPr>
                <w:sz w:val="20"/>
                <w:szCs w:val="20"/>
              </w:rPr>
              <w:t>BSPH Competency Alignment</w:t>
            </w:r>
          </w:p>
        </w:tc>
        <w:tc>
          <w:tcPr>
            <w:tcW w:w="1080" w:type="dxa"/>
          </w:tcPr>
          <w:p w:rsidR="003D264F" w:rsidRPr="00D30507" w:rsidRDefault="003D264F" w:rsidP="00434793">
            <w:pPr>
              <w:rPr>
                <w:sz w:val="20"/>
                <w:szCs w:val="20"/>
              </w:rPr>
            </w:pPr>
            <w:r w:rsidRPr="00D30507">
              <w:rPr>
                <w:sz w:val="20"/>
                <w:szCs w:val="20"/>
              </w:rPr>
              <w:t>D11-1*</w:t>
            </w:r>
          </w:p>
        </w:tc>
        <w:tc>
          <w:tcPr>
            <w:tcW w:w="1800" w:type="dxa"/>
          </w:tcPr>
          <w:p w:rsidR="003D264F" w:rsidRPr="00D30507" w:rsidRDefault="003D264F" w:rsidP="00434793">
            <w:pPr>
              <w:rPr>
                <w:sz w:val="20"/>
                <w:szCs w:val="20"/>
              </w:rPr>
            </w:pPr>
            <w:r w:rsidRPr="00D30507">
              <w:rPr>
                <w:sz w:val="20"/>
                <w:szCs w:val="20"/>
              </w:rPr>
              <w:t>S-S</w:t>
            </w:r>
          </w:p>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sidRPr="00D30507">
              <w:rPr>
                <w:sz w:val="20"/>
                <w:szCs w:val="20"/>
              </w:rPr>
              <w:t>3.5 years</w:t>
            </w:r>
          </w:p>
        </w:tc>
        <w:tc>
          <w:tcPr>
            <w:tcW w:w="1620" w:type="dxa"/>
          </w:tcPr>
          <w:p w:rsidR="003D264F" w:rsidRPr="00D30507" w:rsidRDefault="003D264F" w:rsidP="00434793">
            <w:pPr>
              <w:rPr>
                <w:sz w:val="20"/>
                <w:szCs w:val="20"/>
              </w:rPr>
            </w:pPr>
            <w:r w:rsidRPr="00D30507">
              <w:rPr>
                <w:sz w:val="20"/>
                <w:szCs w:val="20"/>
              </w:rPr>
              <w:t>SS Coord</w:t>
            </w:r>
          </w:p>
          <w:p w:rsidR="003D264F" w:rsidRPr="00D30507" w:rsidRDefault="003D264F" w:rsidP="00434793">
            <w:pPr>
              <w:rPr>
                <w:sz w:val="20"/>
                <w:szCs w:val="20"/>
              </w:rPr>
            </w:pPr>
            <w:r w:rsidRPr="00D30507">
              <w:rPr>
                <w:sz w:val="20"/>
                <w:szCs w:val="20"/>
              </w:rPr>
              <w:t>BSPH CC</w:t>
            </w:r>
          </w:p>
          <w:p w:rsidR="003D264F" w:rsidRPr="00D30507" w:rsidRDefault="003D264F" w:rsidP="00434793">
            <w:pPr>
              <w:rPr>
                <w:sz w:val="20"/>
                <w:szCs w:val="20"/>
              </w:rPr>
            </w:pPr>
            <w:r w:rsidRPr="00D30507">
              <w:rPr>
                <w:sz w:val="20"/>
                <w:szCs w:val="20"/>
              </w:rPr>
              <w:t>BSPH CC</w:t>
            </w:r>
          </w:p>
        </w:tc>
      </w:tr>
      <w:tr w:rsidR="003D264F" w:rsidRPr="00D30507" w:rsidTr="00434793">
        <w:tc>
          <w:tcPr>
            <w:tcW w:w="625" w:type="dxa"/>
          </w:tcPr>
          <w:p w:rsidR="003D264F" w:rsidRPr="00D30507" w:rsidRDefault="003D264F" w:rsidP="00434793">
            <w:pPr>
              <w:rPr>
                <w:sz w:val="20"/>
                <w:szCs w:val="20"/>
              </w:rPr>
            </w:pPr>
            <w:r w:rsidRPr="00D30507">
              <w:rPr>
                <w:sz w:val="20"/>
                <w:szCs w:val="20"/>
              </w:rPr>
              <w:t>D12</w:t>
            </w:r>
          </w:p>
        </w:tc>
        <w:tc>
          <w:tcPr>
            <w:tcW w:w="5850" w:type="dxa"/>
          </w:tcPr>
          <w:p w:rsidR="003D264F" w:rsidRPr="00D30507" w:rsidRDefault="003D264F" w:rsidP="00434793">
            <w:pPr>
              <w:rPr>
                <w:sz w:val="20"/>
                <w:szCs w:val="20"/>
              </w:rPr>
            </w:pPr>
            <w:r w:rsidRPr="00D30507">
              <w:rPr>
                <w:sz w:val="20"/>
                <w:szCs w:val="20"/>
              </w:rPr>
              <w:t xml:space="preserve">BSPH Cumulative and Experiential Activities </w:t>
            </w:r>
          </w:p>
          <w:p w:rsidR="003D264F" w:rsidRPr="00D30507" w:rsidRDefault="003D264F" w:rsidP="00D726DA">
            <w:pPr>
              <w:pStyle w:val="ListParagraph"/>
              <w:numPr>
                <w:ilvl w:val="0"/>
                <w:numId w:val="13"/>
              </w:numPr>
              <w:rPr>
                <w:sz w:val="20"/>
                <w:szCs w:val="20"/>
              </w:rPr>
            </w:pPr>
            <w:r w:rsidRPr="00D30507">
              <w:rPr>
                <w:sz w:val="20"/>
                <w:szCs w:val="20"/>
              </w:rPr>
              <w:t>Internships</w:t>
            </w:r>
          </w:p>
        </w:tc>
        <w:tc>
          <w:tcPr>
            <w:tcW w:w="2700" w:type="dxa"/>
          </w:tcPr>
          <w:p w:rsidR="003D264F" w:rsidRPr="00D30507" w:rsidRDefault="003D264F" w:rsidP="00434793">
            <w:pPr>
              <w:rPr>
                <w:sz w:val="20"/>
                <w:szCs w:val="20"/>
              </w:rPr>
            </w:pPr>
          </w:p>
          <w:p w:rsidR="003D264F" w:rsidRPr="00D30507" w:rsidRDefault="003D264F" w:rsidP="00434793">
            <w:pPr>
              <w:rPr>
                <w:sz w:val="20"/>
                <w:szCs w:val="20"/>
              </w:rPr>
            </w:pPr>
            <w:r>
              <w:rPr>
                <w:sz w:val="20"/>
                <w:szCs w:val="20"/>
              </w:rPr>
              <w:t xml:space="preserve">BSPH </w:t>
            </w:r>
            <w:r w:rsidRPr="00D30507">
              <w:rPr>
                <w:sz w:val="20"/>
                <w:szCs w:val="20"/>
              </w:rPr>
              <w:t xml:space="preserve">Internship </w:t>
            </w:r>
            <w:r>
              <w:rPr>
                <w:sz w:val="20"/>
                <w:szCs w:val="20"/>
              </w:rPr>
              <w:t>Forms</w:t>
            </w:r>
          </w:p>
          <w:p w:rsidR="003D264F" w:rsidRPr="00D30507" w:rsidRDefault="003D264F" w:rsidP="00434793">
            <w:pPr>
              <w:rPr>
                <w:sz w:val="20"/>
                <w:szCs w:val="20"/>
              </w:rPr>
            </w:pPr>
            <w:r>
              <w:rPr>
                <w:sz w:val="20"/>
                <w:szCs w:val="20"/>
              </w:rPr>
              <w:t xml:space="preserve">BSPH </w:t>
            </w:r>
            <w:r w:rsidRPr="00D30507">
              <w:rPr>
                <w:sz w:val="20"/>
                <w:szCs w:val="20"/>
              </w:rPr>
              <w:t>I</w:t>
            </w:r>
            <w:r>
              <w:rPr>
                <w:sz w:val="20"/>
                <w:szCs w:val="20"/>
              </w:rPr>
              <w:t>nternship M</w:t>
            </w:r>
            <w:r w:rsidRPr="00D30507">
              <w:rPr>
                <w:sz w:val="20"/>
                <w:szCs w:val="20"/>
              </w:rPr>
              <w:t>anual</w:t>
            </w:r>
          </w:p>
        </w:tc>
        <w:tc>
          <w:tcPr>
            <w:tcW w:w="1080" w:type="dxa"/>
          </w:tcPr>
          <w:p w:rsidR="003D264F" w:rsidRPr="00D30507" w:rsidRDefault="003D264F" w:rsidP="00434793">
            <w:pPr>
              <w:rPr>
                <w:sz w:val="20"/>
                <w:szCs w:val="20"/>
              </w:rPr>
            </w:pPr>
            <w:r w:rsidRPr="00D30507">
              <w:rPr>
                <w:sz w:val="20"/>
                <w:szCs w:val="20"/>
              </w:rPr>
              <w:t>D12-1*</w:t>
            </w:r>
          </w:p>
        </w:tc>
        <w:tc>
          <w:tcPr>
            <w:tcW w:w="1800" w:type="dxa"/>
          </w:tcPr>
          <w:p w:rsidR="003D264F" w:rsidRPr="00D30507" w:rsidRDefault="003D264F" w:rsidP="00434793">
            <w:pPr>
              <w:rPr>
                <w:sz w:val="20"/>
                <w:szCs w:val="20"/>
              </w:rPr>
            </w:pPr>
            <w:r w:rsidRPr="00D30507">
              <w:rPr>
                <w:sz w:val="20"/>
                <w:szCs w:val="20"/>
              </w:rPr>
              <w:t>S-S</w:t>
            </w:r>
          </w:p>
          <w:p w:rsidR="003D264F" w:rsidRPr="00D30507" w:rsidRDefault="003D264F" w:rsidP="00434793">
            <w:pPr>
              <w:rPr>
                <w:sz w:val="20"/>
                <w:szCs w:val="20"/>
              </w:rPr>
            </w:pPr>
            <w:r w:rsidRPr="00D30507">
              <w:rPr>
                <w:sz w:val="20"/>
                <w:szCs w:val="20"/>
              </w:rPr>
              <w:t>ongoing</w:t>
            </w:r>
          </w:p>
        </w:tc>
        <w:tc>
          <w:tcPr>
            <w:tcW w:w="1620" w:type="dxa"/>
          </w:tcPr>
          <w:p w:rsidR="003D264F" w:rsidRDefault="003D264F" w:rsidP="00434793">
            <w:pPr>
              <w:rPr>
                <w:sz w:val="20"/>
                <w:szCs w:val="20"/>
              </w:rPr>
            </w:pPr>
            <w:r>
              <w:rPr>
                <w:sz w:val="20"/>
                <w:szCs w:val="20"/>
              </w:rPr>
              <w:t>SS</w:t>
            </w:r>
            <w:r w:rsidRPr="00D30507">
              <w:rPr>
                <w:sz w:val="20"/>
                <w:szCs w:val="20"/>
              </w:rPr>
              <w:t xml:space="preserve"> Coord</w:t>
            </w:r>
          </w:p>
          <w:p w:rsidR="003D264F" w:rsidRDefault="003D264F" w:rsidP="00434793">
            <w:pPr>
              <w:rPr>
                <w:sz w:val="20"/>
                <w:szCs w:val="20"/>
              </w:rPr>
            </w:pPr>
            <w:r>
              <w:rPr>
                <w:sz w:val="20"/>
                <w:szCs w:val="20"/>
              </w:rPr>
              <w:t>BSPH Coord</w:t>
            </w:r>
          </w:p>
          <w:p w:rsidR="003D264F" w:rsidRPr="00D30507" w:rsidRDefault="003D264F" w:rsidP="00434793">
            <w:pPr>
              <w:rPr>
                <w:sz w:val="20"/>
                <w:szCs w:val="20"/>
              </w:rPr>
            </w:pPr>
            <w:r>
              <w:rPr>
                <w:sz w:val="20"/>
                <w:szCs w:val="20"/>
              </w:rPr>
              <w:t>BSPH Coord</w:t>
            </w:r>
          </w:p>
        </w:tc>
      </w:tr>
      <w:tr w:rsidR="003D264F" w:rsidRPr="00D30507" w:rsidTr="00434793">
        <w:tc>
          <w:tcPr>
            <w:tcW w:w="625" w:type="dxa"/>
          </w:tcPr>
          <w:p w:rsidR="003D264F" w:rsidRPr="00D30507" w:rsidRDefault="003D264F" w:rsidP="00434793">
            <w:pPr>
              <w:rPr>
                <w:sz w:val="20"/>
                <w:szCs w:val="20"/>
              </w:rPr>
            </w:pPr>
            <w:r w:rsidRPr="00D30507">
              <w:rPr>
                <w:sz w:val="20"/>
                <w:szCs w:val="20"/>
              </w:rPr>
              <w:t>D13</w:t>
            </w:r>
          </w:p>
        </w:tc>
        <w:tc>
          <w:tcPr>
            <w:tcW w:w="5850" w:type="dxa"/>
          </w:tcPr>
          <w:p w:rsidR="003D264F" w:rsidRPr="00D30507" w:rsidRDefault="003D264F" w:rsidP="00434793">
            <w:pPr>
              <w:rPr>
                <w:sz w:val="20"/>
                <w:szCs w:val="20"/>
              </w:rPr>
            </w:pPr>
            <w:r w:rsidRPr="00D30507">
              <w:rPr>
                <w:sz w:val="20"/>
                <w:szCs w:val="20"/>
              </w:rPr>
              <w:t xml:space="preserve">BSPH Cross Cutting Concepts &amp; Experiences </w:t>
            </w:r>
          </w:p>
          <w:p w:rsidR="003D264F" w:rsidRPr="00D30507" w:rsidRDefault="003D264F" w:rsidP="00434793">
            <w:pPr>
              <w:rPr>
                <w:sz w:val="20"/>
                <w:szCs w:val="20"/>
              </w:rPr>
            </w:pPr>
          </w:p>
        </w:tc>
        <w:tc>
          <w:tcPr>
            <w:tcW w:w="27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lastRenderedPageBreak/>
              <w:t xml:space="preserve">BSPH Syllabi </w:t>
            </w:r>
            <w:r>
              <w:rPr>
                <w:sz w:val="20"/>
                <w:szCs w:val="20"/>
              </w:rPr>
              <w:t>Review</w:t>
            </w:r>
          </w:p>
          <w:p w:rsidR="003D264F" w:rsidRPr="00D30507" w:rsidRDefault="003D264F" w:rsidP="00434793">
            <w:pPr>
              <w:rPr>
                <w:sz w:val="20"/>
                <w:szCs w:val="20"/>
              </w:rPr>
            </w:pPr>
            <w:r>
              <w:rPr>
                <w:sz w:val="20"/>
                <w:szCs w:val="20"/>
              </w:rPr>
              <w:t>BSPH Competency Alignment</w:t>
            </w:r>
          </w:p>
        </w:tc>
        <w:tc>
          <w:tcPr>
            <w:tcW w:w="1080" w:type="dxa"/>
          </w:tcPr>
          <w:p w:rsidR="003D264F" w:rsidRPr="00D30507" w:rsidRDefault="003D264F" w:rsidP="00434793">
            <w:pPr>
              <w:rPr>
                <w:sz w:val="20"/>
                <w:szCs w:val="20"/>
              </w:rPr>
            </w:pPr>
            <w:r w:rsidRPr="00D30507">
              <w:rPr>
                <w:sz w:val="20"/>
                <w:szCs w:val="20"/>
              </w:rPr>
              <w:lastRenderedPageBreak/>
              <w:t>D13-1*</w:t>
            </w:r>
          </w:p>
        </w:tc>
        <w:tc>
          <w:tcPr>
            <w:tcW w:w="1800" w:type="dxa"/>
          </w:tcPr>
          <w:p w:rsidR="003D264F" w:rsidRPr="00D30507" w:rsidRDefault="003D264F" w:rsidP="00434793">
            <w:pPr>
              <w:rPr>
                <w:sz w:val="20"/>
                <w:szCs w:val="20"/>
              </w:rPr>
            </w:pPr>
            <w:r w:rsidRPr="00D30507">
              <w:rPr>
                <w:sz w:val="20"/>
                <w:szCs w:val="20"/>
              </w:rPr>
              <w:t>S-S</w:t>
            </w:r>
          </w:p>
          <w:p w:rsidR="003D264F" w:rsidRPr="00D30507" w:rsidRDefault="003D264F" w:rsidP="00434793">
            <w:pPr>
              <w:rPr>
                <w:sz w:val="20"/>
                <w:szCs w:val="20"/>
              </w:rPr>
            </w:pPr>
            <w:r w:rsidRPr="00D30507">
              <w:rPr>
                <w:sz w:val="20"/>
                <w:szCs w:val="20"/>
              </w:rPr>
              <w:lastRenderedPageBreak/>
              <w:t>Annual</w:t>
            </w:r>
          </w:p>
          <w:p w:rsidR="003D264F" w:rsidRPr="00D30507" w:rsidRDefault="003D264F" w:rsidP="00434793">
            <w:pPr>
              <w:rPr>
                <w:sz w:val="20"/>
                <w:szCs w:val="20"/>
              </w:rPr>
            </w:pPr>
            <w:r w:rsidRPr="00D30507">
              <w:rPr>
                <w:sz w:val="20"/>
                <w:szCs w:val="20"/>
              </w:rPr>
              <w:t>3.5 years</w:t>
            </w:r>
          </w:p>
        </w:tc>
        <w:tc>
          <w:tcPr>
            <w:tcW w:w="1620" w:type="dxa"/>
          </w:tcPr>
          <w:p w:rsidR="003D264F" w:rsidRPr="00D30507" w:rsidRDefault="003D264F" w:rsidP="00434793">
            <w:pPr>
              <w:rPr>
                <w:sz w:val="20"/>
                <w:szCs w:val="20"/>
              </w:rPr>
            </w:pPr>
            <w:r w:rsidRPr="00D30507">
              <w:rPr>
                <w:sz w:val="20"/>
                <w:szCs w:val="20"/>
              </w:rPr>
              <w:lastRenderedPageBreak/>
              <w:t>SS Coord</w:t>
            </w:r>
          </w:p>
          <w:p w:rsidR="003D264F" w:rsidRPr="00D30507" w:rsidRDefault="003D264F" w:rsidP="00434793">
            <w:pPr>
              <w:rPr>
                <w:sz w:val="20"/>
                <w:szCs w:val="20"/>
              </w:rPr>
            </w:pPr>
            <w:r w:rsidRPr="00D30507">
              <w:rPr>
                <w:sz w:val="20"/>
                <w:szCs w:val="20"/>
              </w:rPr>
              <w:lastRenderedPageBreak/>
              <w:t>BSPH CC</w:t>
            </w:r>
          </w:p>
          <w:p w:rsidR="003D264F" w:rsidRPr="00D30507" w:rsidRDefault="003D264F" w:rsidP="00434793">
            <w:pPr>
              <w:rPr>
                <w:sz w:val="20"/>
                <w:szCs w:val="20"/>
              </w:rPr>
            </w:pPr>
            <w:r w:rsidRPr="00D30507">
              <w:rPr>
                <w:sz w:val="20"/>
                <w:szCs w:val="20"/>
              </w:rPr>
              <w:t>BSPH CC</w:t>
            </w:r>
          </w:p>
        </w:tc>
      </w:tr>
      <w:tr w:rsidR="003D264F" w:rsidRPr="00D30507" w:rsidTr="00434793">
        <w:tc>
          <w:tcPr>
            <w:tcW w:w="625" w:type="dxa"/>
          </w:tcPr>
          <w:p w:rsidR="003D264F" w:rsidRPr="00D30507" w:rsidRDefault="003D264F" w:rsidP="00434793">
            <w:pPr>
              <w:rPr>
                <w:sz w:val="20"/>
                <w:szCs w:val="20"/>
              </w:rPr>
            </w:pPr>
            <w:r w:rsidRPr="00D30507">
              <w:rPr>
                <w:sz w:val="20"/>
                <w:szCs w:val="20"/>
              </w:rPr>
              <w:lastRenderedPageBreak/>
              <w:t>E2</w:t>
            </w:r>
          </w:p>
        </w:tc>
        <w:tc>
          <w:tcPr>
            <w:tcW w:w="5850" w:type="dxa"/>
          </w:tcPr>
          <w:p w:rsidR="003D264F" w:rsidRPr="00D30507" w:rsidRDefault="003D264F" w:rsidP="00434793">
            <w:pPr>
              <w:rPr>
                <w:sz w:val="20"/>
                <w:szCs w:val="20"/>
              </w:rPr>
            </w:pPr>
            <w:r w:rsidRPr="00D30507">
              <w:rPr>
                <w:sz w:val="20"/>
                <w:szCs w:val="20"/>
              </w:rPr>
              <w:t>Integration of Faculty with Practice Experience</w:t>
            </w:r>
          </w:p>
          <w:p w:rsidR="003D264F" w:rsidRPr="00D30507" w:rsidRDefault="003D264F" w:rsidP="00D726DA">
            <w:pPr>
              <w:pStyle w:val="ListParagraph"/>
              <w:numPr>
                <w:ilvl w:val="0"/>
                <w:numId w:val="9"/>
              </w:numPr>
              <w:rPr>
                <w:sz w:val="20"/>
                <w:szCs w:val="20"/>
              </w:rPr>
            </w:pPr>
            <w:r w:rsidRPr="00D30507">
              <w:rPr>
                <w:sz w:val="20"/>
                <w:szCs w:val="20"/>
              </w:rPr>
              <w:t>adjuncts/pt from PH practice</w:t>
            </w:r>
          </w:p>
          <w:p w:rsidR="003D264F" w:rsidRPr="00D30507" w:rsidRDefault="003D264F" w:rsidP="00D726DA">
            <w:pPr>
              <w:pStyle w:val="ListParagraph"/>
              <w:numPr>
                <w:ilvl w:val="0"/>
                <w:numId w:val="9"/>
              </w:numPr>
              <w:rPr>
                <w:sz w:val="20"/>
                <w:szCs w:val="20"/>
              </w:rPr>
            </w:pPr>
            <w:r w:rsidRPr="00D30507">
              <w:rPr>
                <w:sz w:val="20"/>
                <w:szCs w:val="20"/>
              </w:rPr>
              <w:t>AHD MOAs</w:t>
            </w:r>
            <w:r>
              <w:rPr>
                <w:sz w:val="20"/>
                <w:szCs w:val="20"/>
              </w:rPr>
              <w:t>/MOUs</w:t>
            </w:r>
          </w:p>
          <w:p w:rsidR="003D264F" w:rsidRPr="00D30507" w:rsidRDefault="003D264F" w:rsidP="00D726DA">
            <w:pPr>
              <w:pStyle w:val="ListParagraph"/>
              <w:numPr>
                <w:ilvl w:val="0"/>
                <w:numId w:val="9"/>
              </w:numPr>
              <w:rPr>
                <w:sz w:val="20"/>
                <w:szCs w:val="20"/>
              </w:rPr>
            </w:pPr>
            <w:r w:rsidRPr="00D30507">
              <w:rPr>
                <w:sz w:val="20"/>
                <w:szCs w:val="20"/>
              </w:rPr>
              <w:t xml:space="preserve">guest speakers from PH practice </w:t>
            </w:r>
          </w:p>
          <w:p w:rsidR="003D264F" w:rsidRPr="00D30507" w:rsidRDefault="003D264F" w:rsidP="00D726DA">
            <w:pPr>
              <w:pStyle w:val="ListParagraph"/>
              <w:numPr>
                <w:ilvl w:val="0"/>
                <w:numId w:val="9"/>
              </w:numPr>
              <w:rPr>
                <w:sz w:val="20"/>
                <w:szCs w:val="20"/>
              </w:rPr>
            </w:pPr>
            <w:r w:rsidRPr="00D30507">
              <w:rPr>
                <w:sz w:val="20"/>
                <w:szCs w:val="20"/>
              </w:rPr>
              <w:t>co-curricular workshops/activities provided by PH prof</w:t>
            </w:r>
          </w:p>
        </w:tc>
        <w:tc>
          <w:tcPr>
            <w:tcW w:w="27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Adjunct/part-time CV</w:t>
            </w:r>
          </w:p>
          <w:p w:rsidR="003D264F" w:rsidRPr="00D30507" w:rsidRDefault="003D264F" w:rsidP="00434793">
            <w:pPr>
              <w:rPr>
                <w:sz w:val="20"/>
                <w:szCs w:val="20"/>
              </w:rPr>
            </w:pPr>
            <w:r w:rsidRPr="00D30507">
              <w:rPr>
                <w:sz w:val="20"/>
                <w:szCs w:val="20"/>
              </w:rPr>
              <w:t>MOA/MOU</w:t>
            </w:r>
          </w:p>
          <w:p w:rsidR="003D264F" w:rsidRPr="00D30507" w:rsidRDefault="003D264F" w:rsidP="00434793">
            <w:pPr>
              <w:rPr>
                <w:sz w:val="20"/>
                <w:szCs w:val="20"/>
              </w:rPr>
            </w:pPr>
            <w:r>
              <w:rPr>
                <w:sz w:val="20"/>
                <w:szCs w:val="20"/>
              </w:rPr>
              <w:t>Faculty Annual Report</w:t>
            </w:r>
          </w:p>
          <w:p w:rsidR="003D264F" w:rsidRPr="00D30507" w:rsidRDefault="003D264F" w:rsidP="00434793">
            <w:pPr>
              <w:rPr>
                <w:sz w:val="20"/>
                <w:szCs w:val="20"/>
              </w:rPr>
            </w:pPr>
            <w:r w:rsidRPr="00D30507">
              <w:rPr>
                <w:sz w:val="20"/>
                <w:szCs w:val="20"/>
              </w:rPr>
              <w:t>Announcements/sign in</w:t>
            </w:r>
          </w:p>
        </w:tc>
        <w:tc>
          <w:tcPr>
            <w:tcW w:w="1080" w:type="dxa"/>
          </w:tcPr>
          <w:p w:rsidR="003D264F" w:rsidRPr="00D30507" w:rsidRDefault="003D264F" w:rsidP="00434793">
            <w:pPr>
              <w:rPr>
                <w:sz w:val="20"/>
                <w:szCs w:val="20"/>
              </w:rPr>
            </w:pPr>
          </w:p>
        </w:tc>
        <w:tc>
          <w:tcPr>
            <w:tcW w:w="18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sidRPr="00D30507">
              <w:rPr>
                <w:sz w:val="20"/>
                <w:szCs w:val="20"/>
              </w:rPr>
              <w:t>ongoing</w:t>
            </w:r>
          </w:p>
        </w:tc>
        <w:tc>
          <w:tcPr>
            <w:tcW w:w="162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Both Coord</w:t>
            </w:r>
          </w:p>
          <w:p w:rsidR="003D264F" w:rsidRPr="00D30507" w:rsidRDefault="003D264F" w:rsidP="00434793">
            <w:pPr>
              <w:rPr>
                <w:sz w:val="20"/>
                <w:szCs w:val="20"/>
              </w:rPr>
            </w:pPr>
            <w:r w:rsidRPr="00D30507">
              <w:rPr>
                <w:sz w:val="20"/>
                <w:szCs w:val="20"/>
              </w:rPr>
              <w:t>MPH Coord</w:t>
            </w:r>
          </w:p>
          <w:p w:rsidR="003D264F" w:rsidRPr="00D30507" w:rsidRDefault="003D264F" w:rsidP="00434793">
            <w:pPr>
              <w:rPr>
                <w:sz w:val="20"/>
                <w:szCs w:val="20"/>
              </w:rPr>
            </w:pPr>
            <w:r w:rsidRPr="00D30507">
              <w:rPr>
                <w:sz w:val="20"/>
                <w:szCs w:val="20"/>
              </w:rPr>
              <w:t>Assess Comm</w:t>
            </w:r>
          </w:p>
          <w:p w:rsidR="003D264F" w:rsidRPr="00D30507" w:rsidRDefault="003D264F" w:rsidP="00434793">
            <w:pPr>
              <w:rPr>
                <w:sz w:val="20"/>
                <w:szCs w:val="20"/>
              </w:rPr>
            </w:pPr>
            <w:r w:rsidRPr="00D30507">
              <w:rPr>
                <w:sz w:val="20"/>
                <w:szCs w:val="20"/>
              </w:rPr>
              <w:t>MPH Coord</w:t>
            </w:r>
          </w:p>
        </w:tc>
      </w:tr>
      <w:tr w:rsidR="003D264F" w:rsidRPr="00D30507" w:rsidTr="00434793">
        <w:tc>
          <w:tcPr>
            <w:tcW w:w="625" w:type="dxa"/>
          </w:tcPr>
          <w:p w:rsidR="003D264F" w:rsidRPr="00D30507" w:rsidRDefault="003D264F" w:rsidP="00434793">
            <w:pPr>
              <w:rPr>
                <w:sz w:val="20"/>
                <w:szCs w:val="20"/>
              </w:rPr>
            </w:pPr>
            <w:r w:rsidRPr="00D30507">
              <w:rPr>
                <w:sz w:val="20"/>
                <w:szCs w:val="20"/>
              </w:rPr>
              <w:t>E3</w:t>
            </w:r>
          </w:p>
        </w:tc>
        <w:tc>
          <w:tcPr>
            <w:tcW w:w="5850" w:type="dxa"/>
          </w:tcPr>
          <w:p w:rsidR="003D264F" w:rsidRPr="00D30507" w:rsidRDefault="003D264F" w:rsidP="00434793">
            <w:pPr>
              <w:rPr>
                <w:sz w:val="20"/>
                <w:szCs w:val="20"/>
              </w:rPr>
            </w:pPr>
            <w:r w:rsidRPr="00D30507">
              <w:rPr>
                <w:sz w:val="20"/>
                <w:szCs w:val="20"/>
              </w:rPr>
              <w:t>Faculty Instructional Effectiveness</w:t>
            </w:r>
          </w:p>
          <w:p w:rsidR="003D264F" w:rsidRPr="00D30507" w:rsidRDefault="003D264F" w:rsidP="00D726DA">
            <w:pPr>
              <w:pStyle w:val="ListParagraph"/>
              <w:numPr>
                <w:ilvl w:val="0"/>
                <w:numId w:val="5"/>
              </w:numPr>
              <w:rPr>
                <w:sz w:val="20"/>
                <w:szCs w:val="20"/>
              </w:rPr>
            </w:pPr>
            <w:r w:rsidRPr="00D30507">
              <w:rPr>
                <w:sz w:val="20"/>
                <w:szCs w:val="20"/>
              </w:rPr>
              <w:t>Peer/internal review of syllabi/curricula for currency of readings, topics, methods, etc.</w:t>
            </w:r>
          </w:p>
          <w:p w:rsidR="003D264F" w:rsidRPr="00D30507" w:rsidRDefault="003D264F" w:rsidP="00D726DA">
            <w:pPr>
              <w:pStyle w:val="ListParagraph"/>
              <w:numPr>
                <w:ilvl w:val="0"/>
                <w:numId w:val="5"/>
              </w:numPr>
              <w:rPr>
                <w:sz w:val="20"/>
                <w:szCs w:val="20"/>
              </w:rPr>
            </w:pPr>
            <w:r w:rsidRPr="00D30507">
              <w:rPr>
                <w:sz w:val="20"/>
                <w:szCs w:val="20"/>
              </w:rPr>
              <w:t>Student satisfaction with instructional quality</w:t>
            </w:r>
          </w:p>
          <w:p w:rsidR="003D264F" w:rsidRPr="00D30507" w:rsidRDefault="003D264F" w:rsidP="00D726DA">
            <w:pPr>
              <w:pStyle w:val="ListParagraph"/>
              <w:numPr>
                <w:ilvl w:val="0"/>
                <w:numId w:val="5"/>
              </w:numPr>
              <w:rPr>
                <w:sz w:val="20"/>
                <w:szCs w:val="20"/>
              </w:rPr>
            </w:pPr>
            <w:r w:rsidRPr="00D30507">
              <w:rPr>
                <w:sz w:val="20"/>
                <w:szCs w:val="20"/>
              </w:rPr>
              <w:t>Courses that involve community-based practitioners</w:t>
            </w:r>
          </w:p>
          <w:p w:rsidR="003D264F" w:rsidRPr="00D30507" w:rsidRDefault="003D264F" w:rsidP="00D726DA">
            <w:pPr>
              <w:pStyle w:val="ListParagraph"/>
              <w:numPr>
                <w:ilvl w:val="0"/>
                <w:numId w:val="5"/>
              </w:numPr>
              <w:rPr>
                <w:sz w:val="20"/>
                <w:szCs w:val="20"/>
              </w:rPr>
            </w:pPr>
            <w:r w:rsidRPr="00D30507">
              <w:rPr>
                <w:sz w:val="20"/>
                <w:szCs w:val="20"/>
              </w:rPr>
              <w:t>Courses that integrate community-based projects</w:t>
            </w:r>
          </w:p>
          <w:p w:rsidR="003D264F" w:rsidRPr="00D30507" w:rsidRDefault="003D264F" w:rsidP="00D726DA">
            <w:pPr>
              <w:pStyle w:val="ListParagraph"/>
              <w:numPr>
                <w:ilvl w:val="0"/>
                <w:numId w:val="5"/>
              </w:numPr>
              <w:rPr>
                <w:sz w:val="20"/>
                <w:szCs w:val="20"/>
              </w:rPr>
            </w:pPr>
            <w:r w:rsidRPr="00D30507">
              <w:rPr>
                <w:sz w:val="20"/>
                <w:szCs w:val="20"/>
              </w:rPr>
              <w:t>Courses that use higher-level assessments</w:t>
            </w:r>
          </w:p>
          <w:p w:rsidR="003D264F" w:rsidRPr="00D30507" w:rsidRDefault="003D264F" w:rsidP="00D726DA">
            <w:pPr>
              <w:pStyle w:val="ListParagraph"/>
              <w:numPr>
                <w:ilvl w:val="0"/>
                <w:numId w:val="5"/>
              </w:numPr>
              <w:rPr>
                <w:sz w:val="20"/>
                <w:szCs w:val="20"/>
              </w:rPr>
            </w:pPr>
            <w:r w:rsidRPr="00D30507">
              <w:rPr>
                <w:sz w:val="20"/>
                <w:szCs w:val="20"/>
              </w:rPr>
              <w:t>Courses that employ active-learning techniques</w:t>
            </w:r>
          </w:p>
        </w:tc>
        <w:tc>
          <w:tcPr>
            <w:tcW w:w="2700" w:type="dxa"/>
          </w:tcPr>
          <w:p w:rsidR="003D264F" w:rsidRPr="00D30507" w:rsidRDefault="003D264F" w:rsidP="00434793">
            <w:pPr>
              <w:rPr>
                <w:sz w:val="20"/>
                <w:szCs w:val="20"/>
              </w:rPr>
            </w:pPr>
          </w:p>
          <w:p w:rsidR="003D264F" w:rsidRPr="00D30507" w:rsidRDefault="003D264F" w:rsidP="00434793">
            <w:pPr>
              <w:rPr>
                <w:sz w:val="20"/>
                <w:szCs w:val="20"/>
              </w:rPr>
            </w:pPr>
            <w:r>
              <w:rPr>
                <w:sz w:val="20"/>
                <w:szCs w:val="20"/>
              </w:rPr>
              <w:t>MPH Competency Alignment</w:t>
            </w:r>
          </w:p>
          <w:p w:rsidR="003D264F" w:rsidRPr="00D30507" w:rsidRDefault="003D264F" w:rsidP="00434793">
            <w:pPr>
              <w:rPr>
                <w:sz w:val="20"/>
                <w:szCs w:val="20"/>
              </w:rPr>
            </w:pPr>
            <w:r>
              <w:rPr>
                <w:sz w:val="20"/>
                <w:szCs w:val="20"/>
              </w:rPr>
              <w:t>BSPH Competency Alignment</w:t>
            </w:r>
          </w:p>
          <w:p w:rsidR="003D264F" w:rsidRPr="00D30507" w:rsidRDefault="003D264F" w:rsidP="00434793">
            <w:pPr>
              <w:rPr>
                <w:sz w:val="20"/>
                <w:szCs w:val="20"/>
              </w:rPr>
            </w:pPr>
            <w:r w:rsidRPr="00D30507">
              <w:rPr>
                <w:sz w:val="20"/>
                <w:szCs w:val="20"/>
              </w:rPr>
              <w:t>Student Survey</w:t>
            </w:r>
          </w:p>
          <w:p w:rsidR="003D264F" w:rsidRPr="00D30507" w:rsidRDefault="003D264F" w:rsidP="00434793">
            <w:pPr>
              <w:rPr>
                <w:sz w:val="20"/>
                <w:szCs w:val="20"/>
              </w:rPr>
            </w:pPr>
            <w:r>
              <w:rPr>
                <w:sz w:val="20"/>
                <w:szCs w:val="20"/>
              </w:rPr>
              <w:t>Faculty Annual Report</w:t>
            </w:r>
          </w:p>
          <w:p w:rsidR="003D264F" w:rsidRPr="00D30507" w:rsidRDefault="003D264F" w:rsidP="00434793">
            <w:pPr>
              <w:rPr>
                <w:sz w:val="20"/>
                <w:szCs w:val="20"/>
              </w:rPr>
            </w:pPr>
            <w:r>
              <w:rPr>
                <w:sz w:val="20"/>
                <w:szCs w:val="20"/>
              </w:rPr>
              <w:t>Faculty Annual Report</w:t>
            </w:r>
          </w:p>
          <w:p w:rsidR="003D264F" w:rsidRPr="00D30507" w:rsidRDefault="003D264F" w:rsidP="00434793">
            <w:pPr>
              <w:rPr>
                <w:sz w:val="20"/>
                <w:szCs w:val="20"/>
              </w:rPr>
            </w:pPr>
            <w:r>
              <w:rPr>
                <w:sz w:val="20"/>
                <w:szCs w:val="20"/>
              </w:rPr>
              <w:t>Syllabi Review (MPH &amp; BSPH)</w:t>
            </w:r>
          </w:p>
          <w:p w:rsidR="003D264F" w:rsidRPr="00D30507" w:rsidRDefault="003D264F" w:rsidP="00434793">
            <w:pPr>
              <w:rPr>
                <w:sz w:val="20"/>
                <w:szCs w:val="20"/>
              </w:rPr>
            </w:pPr>
            <w:r>
              <w:rPr>
                <w:sz w:val="20"/>
                <w:szCs w:val="20"/>
              </w:rPr>
              <w:t>Competency Alignments</w:t>
            </w:r>
          </w:p>
        </w:tc>
        <w:tc>
          <w:tcPr>
            <w:tcW w:w="1080" w:type="dxa"/>
          </w:tcPr>
          <w:p w:rsidR="003D264F" w:rsidRPr="00D30507" w:rsidRDefault="003D264F" w:rsidP="00434793">
            <w:pPr>
              <w:rPr>
                <w:sz w:val="20"/>
                <w:szCs w:val="20"/>
              </w:rPr>
            </w:pPr>
          </w:p>
        </w:tc>
        <w:tc>
          <w:tcPr>
            <w:tcW w:w="18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3.5 yrs</w:t>
            </w:r>
          </w:p>
          <w:p w:rsidR="003D264F" w:rsidRPr="00D30507" w:rsidRDefault="003D264F" w:rsidP="00434793">
            <w:pPr>
              <w:rPr>
                <w:sz w:val="20"/>
                <w:szCs w:val="20"/>
              </w:rPr>
            </w:pPr>
            <w:r>
              <w:rPr>
                <w:sz w:val="20"/>
                <w:szCs w:val="20"/>
              </w:rPr>
              <w:t>3.5 yrs</w:t>
            </w:r>
          </w:p>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sidRPr="00D30507">
              <w:rPr>
                <w:sz w:val="20"/>
                <w:szCs w:val="20"/>
              </w:rPr>
              <w:t>3.5 yrs</w:t>
            </w:r>
          </w:p>
        </w:tc>
        <w:tc>
          <w:tcPr>
            <w:tcW w:w="1620" w:type="dxa"/>
          </w:tcPr>
          <w:p w:rsidR="003D264F" w:rsidRPr="00D30507" w:rsidRDefault="003D264F" w:rsidP="00434793">
            <w:pPr>
              <w:rPr>
                <w:sz w:val="20"/>
                <w:szCs w:val="20"/>
              </w:rPr>
            </w:pPr>
          </w:p>
          <w:p w:rsidR="003D264F" w:rsidRPr="00D30507" w:rsidRDefault="003D264F" w:rsidP="00434793">
            <w:pPr>
              <w:rPr>
                <w:sz w:val="20"/>
                <w:szCs w:val="20"/>
              </w:rPr>
            </w:pPr>
            <w:r>
              <w:rPr>
                <w:sz w:val="20"/>
                <w:szCs w:val="20"/>
              </w:rPr>
              <w:t>MPH CC</w:t>
            </w:r>
          </w:p>
          <w:p w:rsidR="003D264F" w:rsidRPr="00D30507" w:rsidRDefault="003D264F" w:rsidP="00434793">
            <w:pPr>
              <w:rPr>
                <w:sz w:val="20"/>
                <w:szCs w:val="20"/>
              </w:rPr>
            </w:pPr>
            <w:r>
              <w:rPr>
                <w:sz w:val="20"/>
                <w:szCs w:val="20"/>
              </w:rPr>
              <w:t>BSPH CC</w:t>
            </w:r>
          </w:p>
          <w:p w:rsidR="003D264F" w:rsidRPr="00D30507" w:rsidRDefault="003D264F" w:rsidP="00434793">
            <w:pPr>
              <w:rPr>
                <w:sz w:val="20"/>
                <w:szCs w:val="20"/>
              </w:rPr>
            </w:pPr>
            <w:r w:rsidRPr="00D30507">
              <w:rPr>
                <w:sz w:val="20"/>
                <w:szCs w:val="20"/>
              </w:rPr>
              <w:t>MPH Coord</w:t>
            </w:r>
          </w:p>
          <w:p w:rsidR="003D264F" w:rsidRPr="00D30507" w:rsidRDefault="003D264F" w:rsidP="00434793">
            <w:pPr>
              <w:rPr>
                <w:sz w:val="20"/>
                <w:szCs w:val="20"/>
              </w:rPr>
            </w:pPr>
            <w:r w:rsidRPr="00D30507">
              <w:rPr>
                <w:sz w:val="20"/>
                <w:szCs w:val="20"/>
              </w:rPr>
              <w:t>Assess Comm</w:t>
            </w:r>
          </w:p>
          <w:p w:rsidR="003D264F" w:rsidRPr="00D30507" w:rsidRDefault="003D264F" w:rsidP="00434793">
            <w:pPr>
              <w:rPr>
                <w:sz w:val="20"/>
                <w:szCs w:val="20"/>
              </w:rPr>
            </w:pPr>
            <w:r w:rsidRPr="00D30507">
              <w:rPr>
                <w:sz w:val="20"/>
                <w:szCs w:val="20"/>
              </w:rPr>
              <w:t>Assess Comm</w:t>
            </w:r>
          </w:p>
          <w:p w:rsidR="003D264F" w:rsidRPr="00D30507" w:rsidRDefault="003D264F" w:rsidP="00434793">
            <w:pPr>
              <w:rPr>
                <w:sz w:val="20"/>
                <w:szCs w:val="20"/>
              </w:rPr>
            </w:pPr>
            <w:r w:rsidRPr="00D30507">
              <w:rPr>
                <w:sz w:val="20"/>
                <w:szCs w:val="20"/>
              </w:rPr>
              <w:t>Both CCs</w:t>
            </w:r>
          </w:p>
          <w:p w:rsidR="003D264F" w:rsidRPr="00D30507" w:rsidRDefault="003D264F" w:rsidP="00434793">
            <w:pPr>
              <w:rPr>
                <w:sz w:val="20"/>
                <w:szCs w:val="20"/>
              </w:rPr>
            </w:pPr>
            <w:r w:rsidRPr="00D30507">
              <w:rPr>
                <w:sz w:val="20"/>
                <w:szCs w:val="20"/>
              </w:rPr>
              <w:t>Both CCs</w:t>
            </w:r>
          </w:p>
        </w:tc>
      </w:tr>
      <w:tr w:rsidR="003D264F" w:rsidRPr="00D30507" w:rsidTr="00434793">
        <w:tc>
          <w:tcPr>
            <w:tcW w:w="625" w:type="dxa"/>
          </w:tcPr>
          <w:p w:rsidR="003D264F" w:rsidRPr="00D30507" w:rsidRDefault="003D264F" w:rsidP="00434793">
            <w:pPr>
              <w:rPr>
                <w:sz w:val="20"/>
                <w:szCs w:val="20"/>
              </w:rPr>
            </w:pPr>
            <w:r w:rsidRPr="00D30507">
              <w:rPr>
                <w:sz w:val="20"/>
                <w:szCs w:val="20"/>
              </w:rPr>
              <w:t>E4</w:t>
            </w:r>
          </w:p>
        </w:tc>
        <w:tc>
          <w:tcPr>
            <w:tcW w:w="5850" w:type="dxa"/>
          </w:tcPr>
          <w:p w:rsidR="003D264F" w:rsidRPr="00D30507" w:rsidRDefault="003D264F" w:rsidP="00434793">
            <w:pPr>
              <w:rPr>
                <w:sz w:val="20"/>
                <w:szCs w:val="20"/>
              </w:rPr>
            </w:pPr>
            <w:r w:rsidRPr="00D30507">
              <w:rPr>
                <w:sz w:val="20"/>
                <w:szCs w:val="20"/>
              </w:rPr>
              <w:t>Faculty Scholarship (targets will be identified after baseline assessment)</w:t>
            </w:r>
          </w:p>
          <w:p w:rsidR="003D264F" w:rsidRPr="00D30507" w:rsidRDefault="003D264F" w:rsidP="00D726DA">
            <w:pPr>
              <w:pStyle w:val="ListParagraph"/>
              <w:numPr>
                <w:ilvl w:val="0"/>
                <w:numId w:val="6"/>
              </w:numPr>
              <w:rPr>
                <w:sz w:val="20"/>
                <w:szCs w:val="20"/>
              </w:rPr>
            </w:pPr>
            <w:r w:rsidRPr="00D30507">
              <w:rPr>
                <w:sz w:val="20"/>
                <w:szCs w:val="20"/>
              </w:rPr>
              <w:t>% primary faculty engage in research</w:t>
            </w:r>
          </w:p>
          <w:p w:rsidR="003D264F" w:rsidRPr="00D30507" w:rsidRDefault="003D264F" w:rsidP="00D726DA">
            <w:pPr>
              <w:pStyle w:val="ListParagraph"/>
              <w:numPr>
                <w:ilvl w:val="0"/>
                <w:numId w:val="6"/>
              </w:numPr>
              <w:rPr>
                <w:sz w:val="20"/>
                <w:szCs w:val="20"/>
              </w:rPr>
            </w:pPr>
            <w:r w:rsidRPr="00D30507">
              <w:rPr>
                <w:sz w:val="20"/>
                <w:szCs w:val="20"/>
              </w:rPr>
              <w:t># community-based research project</w:t>
            </w:r>
          </w:p>
          <w:p w:rsidR="003D264F" w:rsidRPr="00D30507" w:rsidRDefault="003D264F" w:rsidP="00D726DA">
            <w:pPr>
              <w:pStyle w:val="ListParagraph"/>
              <w:numPr>
                <w:ilvl w:val="0"/>
                <w:numId w:val="6"/>
              </w:numPr>
              <w:rPr>
                <w:sz w:val="20"/>
                <w:szCs w:val="20"/>
              </w:rPr>
            </w:pPr>
            <w:r w:rsidRPr="00D30507">
              <w:rPr>
                <w:sz w:val="20"/>
                <w:szCs w:val="20"/>
              </w:rPr>
              <w:t># professional presentations</w:t>
            </w:r>
          </w:p>
          <w:p w:rsidR="003D264F" w:rsidRPr="00D30507" w:rsidRDefault="003D264F" w:rsidP="00D726DA">
            <w:pPr>
              <w:pStyle w:val="ListParagraph"/>
              <w:numPr>
                <w:ilvl w:val="0"/>
                <w:numId w:val="6"/>
              </w:numPr>
              <w:rPr>
                <w:sz w:val="20"/>
                <w:szCs w:val="20"/>
              </w:rPr>
            </w:pPr>
            <w:r w:rsidRPr="00D30507">
              <w:rPr>
                <w:sz w:val="20"/>
                <w:szCs w:val="20"/>
              </w:rPr>
              <w:t># peer-reviewed articles</w:t>
            </w:r>
          </w:p>
          <w:p w:rsidR="003D264F" w:rsidRPr="00D30507" w:rsidRDefault="003D264F" w:rsidP="00D726DA">
            <w:pPr>
              <w:pStyle w:val="ListParagraph"/>
              <w:numPr>
                <w:ilvl w:val="0"/>
                <w:numId w:val="6"/>
              </w:numPr>
              <w:rPr>
                <w:sz w:val="20"/>
                <w:szCs w:val="20"/>
              </w:rPr>
            </w:pPr>
            <w:r w:rsidRPr="00D30507">
              <w:rPr>
                <w:sz w:val="20"/>
                <w:szCs w:val="20"/>
              </w:rPr>
              <w:t># grant submissions</w:t>
            </w:r>
          </w:p>
        </w:tc>
        <w:tc>
          <w:tcPr>
            <w:tcW w:w="2700" w:type="dxa"/>
          </w:tcPr>
          <w:p w:rsidR="003D264F" w:rsidRPr="00D30507" w:rsidRDefault="003D264F" w:rsidP="00434793">
            <w:pPr>
              <w:rPr>
                <w:sz w:val="20"/>
                <w:szCs w:val="20"/>
              </w:rPr>
            </w:pPr>
          </w:p>
          <w:p w:rsidR="003D264F" w:rsidRPr="00D30507" w:rsidRDefault="003D264F" w:rsidP="00434793">
            <w:pPr>
              <w:rPr>
                <w:sz w:val="20"/>
                <w:szCs w:val="20"/>
              </w:rPr>
            </w:pPr>
          </w:p>
          <w:p w:rsidR="003D264F" w:rsidRPr="00D30507" w:rsidRDefault="003D264F" w:rsidP="00434793">
            <w:pPr>
              <w:rPr>
                <w:sz w:val="20"/>
                <w:szCs w:val="20"/>
              </w:rPr>
            </w:pPr>
            <w:r>
              <w:rPr>
                <w:sz w:val="20"/>
                <w:szCs w:val="20"/>
              </w:rPr>
              <w:t>Faculty Annual Report</w:t>
            </w:r>
          </w:p>
          <w:p w:rsidR="003D264F" w:rsidRPr="00D30507" w:rsidRDefault="003D264F" w:rsidP="00434793">
            <w:pPr>
              <w:rPr>
                <w:sz w:val="20"/>
                <w:szCs w:val="20"/>
              </w:rPr>
            </w:pPr>
            <w:r>
              <w:rPr>
                <w:sz w:val="20"/>
                <w:szCs w:val="20"/>
              </w:rPr>
              <w:t>Faculty Annual Report</w:t>
            </w:r>
          </w:p>
          <w:p w:rsidR="003D264F" w:rsidRPr="00D30507" w:rsidRDefault="003D264F" w:rsidP="00434793">
            <w:pPr>
              <w:rPr>
                <w:sz w:val="20"/>
                <w:szCs w:val="20"/>
              </w:rPr>
            </w:pPr>
            <w:r>
              <w:rPr>
                <w:sz w:val="20"/>
                <w:szCs w:val="20"/>
              </w:rPr>
              <w:t>Faculty Annual Report</w:t>
            </w:r>
          </w:p>
          <w:p w:rsidR="003D264F" w:rsidRPr="00D30507" w:rsidRDefault="003D264F" w:rsidP="00434793">
            <w:pPr>
              <w:rPr>
                <w:sz w:val="20"/>
                <w:szCs w:val="20"/>
              </w:rPr>
            </w:pPr>
            <w:r>
              <w:rPr>
                <w:sz w:val="20"/>
                <w:szCs w:val="20"/>
              </w:rPr>
              <w:t>Faculty Annual Report</w:t>
            </w:r>
          </w:p>
          <w:p w:rsidR="003D264F" w:rsidRPr="00D30507" w:rsidRDefault="003D264F" w:rsidP="00434793">
            <w:pPr>
              <w:rPr>
                <w:sz w:val="20"/>
                <w:szCs w:val="20"/>
              </w:rPr>
            </w:pPr>
            <w:r>
              <w:rPr>
                <w:sz w:val="20"/>
                <w:szCs w:val="20"/>
              </w:rPr>
              <w:t>Faculty Annual Report</w:t>
            </w:r>
          </w:p>
        </w:tc>
        <w:tc>
          <w:tcPr>
            <w:tcW w:w="1080" w:type="dxa"/>
          </w:tcPr>
          <w:p w:rsidR="003D264F" w:rsidRPr="00D30507" w:rsidRDefault="003D264F" w:rsidP="00434793">
            <w:pPr>
              <w:rPr>
                <w:sz w:val="20"/>
                <w:szCs w:val="20"/>
              </w:rPr>
            </w:pPr>
          </w:p>
        </w:tc>
        <w:tc>
          <w:tcPr>
            <w:tcW w:w="1800" w:type="dxa"/>
          </w:tcPr>
          <w:p w:rsidR="003D264F" w:rsidRPr="00D30507" w:rsidRDefault="003D264F" w:rsidP="00434793">
            <w:pPr>
              <w:rPr>
                <w:sz w:val="20"/>
                <w:szCs w:val="20"/>
              </w:rPr>
            </w:pPr>
          </w:p>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sidRPr="00D30507">
              <w:rPr>
                <w:sz w:val="20"/>
                <w:szCs w:val="20"/>
              </w:rPr>
              <w:t>Annual</w:t>
            </w:r>
          </w:p>
        </w:tc>
        <w:tc>
          <w:tcPr>
            <w:tcW w:w="1620" w:type="dxa"/>
          </w:tcPr>
          <w:p w:rsidR="003D264F" w:rsidRPr="00D30507" w:rsidRDefault="003D264F" w:rsidP="00434793">
            <w:pPr>
              <w:rPr>
                <w:sz w:val="20"/>
                <w:szCs w:val="20"/>
              </w:rPr>
            </w:pPr>
          </w:p>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Assess Comm</w:t>
            </w:r>
          </w:p>
          <w:p w:rsidR="003D264F" w:rsidRPr="00D30507" w:rsidRDefault="003D264F" w:rsidP="00434793">
            <w:pPr>
              <w:rPr>
                <w:sz w:val="20"/>
                <w:szCs w:val="20"/>
              </w:rPr>
            </w:pPr>
            <w:r w:rsidRPr="00D30507">
              <w:rPr>
                <w:sz w:val="20"/>
                <w:szCs w:val="20"/>
              </w:rPr>
              <w:t>Assess Comm</w:t>
            </w:r>
          </w:p>
          <w:p w:rsidR="003D264F" w:rsidRPr="00D30507" w:rsidRDefault="003D264F" w:rsidP="00434793">
            <w:pPr>
              <w:rPr>
                <w:sz w:val="20"/>
                <w:szCs w:val="20"/>
              </w:rPr>
            </w:pPr>
            <w:r w:rsidRPr="00D30507">
              <w:rPr>
                <w:sz w:val="20"/>
                <w:szCs w:val="20"/>
              </w:rPr>
              <w:t>Assess Comm</w:t>
            </w:r>
          </w:p>
          <w:p w:rsidR="003D264F" w:rsidRPr="00D30507" w:rsidRDefault="003D264F" w:rsidP="00434793">
            <w:pPr>
              <w:rPr>
                <w:sz w:val="20"/>
                <w:szCs w:val="20"/>
              </w:rPr>
            </w:pPr>
            <w:r w:rsidRPr="00D30507">
              <w:rPr>
                <w:sz w:val="20"/>
                <w:szCs w:val="20"/>
              </w:rPr>
              <w:t>Assess Comm</w:t>
            </w:r>
          </w:p>
          <w:p w:rsidR="003D264F" w:rsidRPr="00D30507" w:rsidRDefault="003D264F" w:rsidP="00434793">
            <w:pPr>
              <w:rPr>
                <w:sz w:val="20"/>
                <w:szCs w:val="20"/>
              </w:rPr>
            </w:pPr>
            <w:r w:rsidRPr="00D30507">
              <w:rPr>
                <w:sz w:val="20"/>
                <w:szCs w:val="20"/>
              </w:rPr>
              <w:t>Assess Comm</w:t>
            </w:r>
          </w:p>
          <w:p w:rsidR="003D264F" w:rsidRPr="00D30507" w:rsidRDefault="003D264F" w:rsidP="00434793">
            <w:pPr>
              <w:rPr>
                <w:sz w:val="20"/>
                <w:szCs w:val="20"/>
              </w:rPr>
            </w:pPr>
          </w:p>
        </w:tc>
      </w:tr>
      <w:tr w:rsidR="003D264F" w:rsidRPr="00D30507" w:rsidTr="00434793">
        <w:tc>
          <w:tcPr>
            <w:tcW w:w="625" w:type="dxa"/>
          </w:tcPr>
          <w:p w:rsidR="003D264F" w:rsidRPr="00D30507" w:rsidRDefault="003D264F" w:rsidP="00434793">
            <w:pPr>
              <w:rPr>
                <w:sz w:val="20"/>
                <w:szCs w:val="20"/>
              </w:rPr>
            </w:pPr>
            <w:r w:rsidRPr="00D30507">
              <w:rPr>
                <w:sz w:val="20"/>
                <w:szCs w:val="20"/>
              </w:rPr>
              <w:t>E5</w:t>
            </w:r>
          </w:p>
        </w:tc>
        <w:tc>
          <w:tcPr>
            <w:tcW w:w="5850" w:type="dxa"/>
          </w:tcPr>
          <w:p w:rsidR="003D264F" w:rsidRPr="00D30507" w:rsidRDefault="003D264F" w:rsidP="00434793">
            <w:pPr>
              <w:rPr>
                <w:sz w:val="20"/>
                <w:szCs w:val="20"/>
              </w:rPr>
            </w:pPr>
            <w:r w:rsidRPr="00D30507">
              <w:rPr>
                <w:sz w:val="20"/>
                <w:szCs w:val="20"/>
              </w:rPr>
              <w:t xml:space="preserve">Faculty Extramural Service </w:t>
            </w:r>
          </w:p>
          <w:p w:rsidR="003D264F" w:rsidRPr="00D30507" w:rsidRDefault="003D264F" w:rsidP="00D726DA">
            <w:pPr>
              <w:pStyle w:val="ListParagraph"/>
              <w:numPr>
                <w:ilvl w:val="0"/>
                <w:numId w:val="6"/>
              </w:numPr>
              <w:rPr>
                <w:sz w:val="20"/>
                <w:szCs w:val="20"/>
              </w:rPr>
            </w:pPr>
            <w:r w:rsidRPr="00D30507">
              <w:rPr>
                <w:sz w:val="20"/>
                <w:szCs w:val="20"/>
              </w:rPr>
              <w:t>primary faculty participating in extramural service activities</w:t>
            </w:r>
          </w:p>
          <w:p w:rsidR="003D264F" w:rsidRPr="00D30507" w:rsidRDefault="003D264F" w:rsidP="00D726DA">
            <w:pPr>
              <w:pStyle w:val="ListParagraph"/>
              <w:numPr>
                <w:ilvl w:val="0"/>
                <w:numId w:val="6"/>
              </w:numPr>
              <w:rPr>
                <w:sz w:val="20"/>
                <w:szCs w:val="20"/>
              </w:rPr>
            </w:pPr>
            <w:r w:rsidRPr="00D30507">
              <w:rPr>
                <w:sz w:val="20"/>
                <w:szCs w:val="20"/>
              </w:rPr>
              <w:t>community-based service projects</w:t>
            </w:r>
          </w:p>
          <w:p w:rsidR="003D264F" w:rsidRPr="00D30507" w:rsidRDefault="003D264F" w:rsidP="00D726DA">
            <w:pPr>
              <w:pStyle w:val="ListParagraph"/>
              <w:numPr>
                <w:ilvl w:val="0"/>
                <w:numId w:val="6"/>
              </w:numPr>
              <w:rPr>
                <w:sz w:val="20"/>
                <w:szCs w:val="20"/>
              </w:rPr>
            </w:pPr>
            <w:r w:rsidRPr="00D30507">
              <w:rPr>
                <w:sz w:val="20"/>
                <w:szCs w:val="20"/>
              </w:rPr>
              <w:t>faculty-student service collaborations</w:t>
            </w:r>
          </w:p>
          <w:p w:rsidR="003D264F" w:rsidRPr="00D30507" w:rsidRDefault="003D264F" w:rsidP="00D726DA">
            <w:pPr>
              <w:pStyle w:val="ListParagraph"/>
              <w:numPr>
                <w:ilvl w:val="0"/>
                <w:numId w:val="6"/>
              </w:numPr>
              <w:rPr>
                <w:sz w:val="20"/>
                <w:szCs w:val="20"/>
              </w:rPr>
            </w:pPr>
            <w:r w:rsidRPr="00D30507">
              <w:rPr>
                <w:sz w:val="20"/>
                <w:szCs w:val="20"/>
              </w:rPr>
              <w:t>Public/private or cross-sector partnerships for engagement and service.</w:t>
            </w:r>
          </w:p>
        </w:tc>
        <w:tc>
          <w:tcPr>
            <w:tcW w:w="2700" w:type="dxa"/>
          </w:tcPr>
          <w:p w:rsidR="003D264F" w:rsidRPr="00D30507" w:rsidRDefault="003D264F" w:rsidP="00434793">
            <w:pPr>
              <w:rPr>
                <w:sz w:val="20"/>
                <w:szCs w:val="20"/>
              </w:rPr>
            </w:pPr>
          </w:p>
          <w:p w:rsidR="003D264F" w:rsidRPr="00D30507" w:rsidRDefault="003D264F" w:rsidP="00434793">
            <w:pPr>
              <w:rPr>
                <w:sz w:val="20"/>
                <w:szCs w:val="20"/>
              </w:rPr>
            </w:pPr>
            <w:r>
              <w:rPr>
                <w:sz w:val="20"/>
                <w:szCs w:val="20"/>
              </w:rPr>
              <w:t>Faculty Annual Report</w:t>
            </w:r>
          </w:p>
          <w:p w:rsidR="003D264F" w:rsidRPr="00D30507" w:rsidRDefault="003D264F" w:rsidP="00434793">
            <w:pPr>
              <w:rPr>
                <w:sz w:val="20"/>
                <w:szCs w:val="20"/>
              </w:rPr>
            </w:pPr>
            <w:r>
              <w:rPr>
                <w:sz w:val="20"/>
                <w:szCs w:val="20"/>
              </w:rPr>
              <w:t>Faculty Annual Report</w:t>
            </w:r>
          </w:p>
          <w:p w:rsidR="003D264F" w:rsidRPr="00D30507" w:rsidRDefault="003D264F" w:rsidP="00434793">
            <w:pPr>
              <w:rPr>
                <w:sz w:val="20"/>
                <w:szCs w:val="20"/>
              </w:rPr>
            </w:pPr>
            <w:r>
              <w:rPr>
                <w:sz w:val="20"/>
                <w:szCs w:val="20"/>
              </w:rPr>
              <w:t>Faculty Annual Report</w:t>
            </w:r>
          </w:p>
          <w:p w:rsidR="003D264F" w:rsidRPr="00D30507" w:rsidRDefault="003D264F" w:rsidP="00434793">
            <w:pPr>
              <w:rPr>
                <w:sz w:val="20"/>
                <w:szCs w:val="20"/>
              </w:rPr>
            </w:pPr>
            <w:r>
              <w:rPr>
                <w:sz w:val="20"/>
                <w:szCs w:val="20"/>
              </w:rPr>
              <w:t>Faculty Annual Report</w:t>
            </w:r>
          </w:p>
        </w:tc>
        <w:tc>
          <w:tcPr>
            <w:tcW w:w="1080" w:type="dxa"/>
          </w:tcPr>
          <w:p w:rsidR="003D264F" w:rsidRPr="00D30507" w:rsidRDefault="003D264F" w:rsidP="00434793">
            <w:pPr>
              <w:rPr>
                <w:sz w:val="20"/>
                <w:szCs w:val="20"/>
              </w:rPr>
            </w:pPr>
          </w:p>
        </w:tc>
        <w:tc>
          <w:tcPr>
            <w:tcW w:w="18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sidRPr="00D30507">
              <w:rPr>
                <w:sz w:val="20"/>
                <w:szCs w:val="20"/>
              </w:rPr>
              <w:t>Annual</w:t>
            </w:r>
          </w:p>
        </w:tc>
        <w:tc>
          <w:tcPr>
            <w:tcW w:w="162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Assess Comm</w:t>
            </w:r>
          </w:p>
        </w:tc>
      </w:tr>
      <w:tr w:rsidR="003D264F" w:rsidRPr="00D30507" w:rsidTr="00434793">
        <w:tc>
          <w:tcPr>
            <w:tcW w:w="625" w:type="dxa"/>
          </w:tcPr>
          <w:p w:rsidR="003D264F" w:rsidRPr="00D30507" w:rsidRDefault="003D264F" w:rsidP="00434793">
            <w:pPr>
              <w:rPr>
                <w:sz w:val="20"/>
                <w:szCs w:val="20"/>
              </w:rPr>
            </w:pPr>
            <w:r w:rsidRPr="00D30507">
              <w:rPr>
                <w:sz w:val="20"/>
                <w:szCs w:val="20"/>
              </w:rPr>
              <w:t>F1</w:t>
            </w:r>
          </w:p>
        </w:tc>
        <w:tc>
          <w:tcPr>
            <w:tcW w:w="5850" w:type="dxa"/>
          </w:tcPr>
          <w:p w:rsidR="003D264F" w:rsidRPr="00C31C09" w:rsidRDefault="003D264F" w:rsidP="00434793">
            <w:pPr>
              <w:rPr>
                <w:sz w:val="20"/>
                <w:szCs w:val="20"/>
              </w:rPr>
            </w:pPr>
            <w:r w:rsidRPr="00C31C09">
              <w:rPr>
                <w:sz w:val="20"/>
                <w:szCs w:val="20"/>
              </w:rPr>
              <w:t xml:space="preserve">Community Involvement in Program Assess/Eval </w:t>
            </w:r>
          </w:p>
          <w:p w:rsidR="003D264F" w:rsidRPr="00C31C09" w:rsidRDefault="003D264F" w:rsidP="00D726DA">
            <w:pPr>
              <w:pStyle w:val="ListParagraph"/>
              <w:numPr>
                <w:ilvl w:val="0"/>
                <w:numId w:val="14"/>
              </w:numPr>
              <w:rPr>
                <w:sz w:val="20"/>
                <w:szCs w:val="20"/>
              </w:rPr>
            </w:pPr>
            <w:r w:rsidRPr="00C31C09">
              <w:rPr>
                <w:sz w:val="20"/>
                <w:szCs w:val="20"/>
              </w:rPr>
              <w:t>Student outcomes: competencies</w:t>
            </w:r>
          </w:p>
          <w:p w:rsidR="003D264F" w:rsidRPr="00C31C09" w:rsidRDefault="003D264F" w:rsidP="00434793">
            <w:pPr>
              <w:rPr>
                <w:sz w:val="20"/>
                <w:szCs w:val="20"/>
              </w:rPr>
            </w:pPr>
          </w:p>
          <w:p w:rsidR="003D264F" w:rsidRPr="00C31C09" w:rsidRDefault="003D264F" w:rsidP="00D726DA">
            <w:pPr>
              <w:pStyle w:val="ListParagraph"/>
              <w:numPr>
                <w:ilvl w:val="0"/>
                <w:numId w:val="14"/>
              </w:numPr>
              <w:rPr>
                <w:sz w:val="20"/>
                <w:szCs w:val="20"/>
              </w:rPr>
            </w:pPr>
            <w:r w:rsidRPr="00C31C09">
              <w:rPr>
                <w:sz w:val="20"/>
                <w:szCs w:val="20"/>
              </w:rPr>
              <w:t>Stakeholder participation in evaluation practices</w:t>
            </w:r>
          </w:p>
        </w:tc>
        <w:tc>
          <w:tcPr>
            <w:tcW w:w="27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Advisory Committee</w:t>
            </w:r>
            <w:r>
              <w:rPr>
                <w:sz w:val="20"/>
                <w:szCs w:val="20"/>
              </w:rPr>
              <w:t xml:space="preserve"> Minutes</w:t>
            </w:r>
          </w:p>
          <w:p w:rsidR="003D264F" w:rsidRDefault="003D264F" w:rsidP="00434793">
            <w:pPr>
              <w:rPr>
                <w:sz w:val="20"/>
                <w:szCs w:val="20"/>
              </w:rPr>
            </w:pPr>
            <w:r>
              <w:rPr>
                <w:sz w:val="20"/>
                <w:szCs w:val="20"/>
              </w:rPr>
              <w:t>APE Forms</w:t>
            </w:r>
          </w:p>
          <w:p w:rsidR="003D264F" w:rsidRPr="00D30507" w:rsidRDefault="003D264F" w:rsidP="00434793">
            <w:pPr>
              <w:rPr>
                <w:sz w:val="20"/>
                <w:szCs w:val="20"/>
              </w:rPr>
            </w:pPr>
            <w:r>
              <w:rPr>
                <w:sz w:val="20"/>
                <w:szCs w:val="20"/>
              </w:rPr>
              <w:t>Advisory Committee Minutes</w:t>
            </w:r>
          </w:p>
        </w:tc>
        <w:tc>
          <w:tcPr>
            <w:tcW w:w="1080" w:type="dxa"/>
          </w:tcPr>
          <w:p w:rsidR="003D264F" w:rsidRPr="00D30507" w:rsidRDefault="003D264F" w:rsidP="00434793">
            <w:pPr>
              <w:rPr>
                <w:sz w:val="20"/>
                <w:szCs w:val="20"/>
              </w:rPr>
            </w:pPr>
          </w:p>
        </w:tc>
        <w:tc>
          <w:tcPr>
            <w:tcW w:w="1800" w:type="dxa"/>
          </w:tcPr>
          <w:p w:rsidR="003D264F" w:rsidRDefault="003D264F" w:rsidP="00434793">
            <w:pPr>
              <w:rPr>
                <w:sz w:val="20"/>
                <w:szCs w:val="20"/>
              </w:rPr>
            </w:pPr>
          </w:p>
          <w:p w:rsidR="003D264F" w:rsidRDefault="003D264F" w:rsidP="00434793">
            <w:pPr>
              <w:rPr>
                <w:sz w:val="20"/>
                <w:szCs w:val="20"/>
              </w:rPr>
            </w:pPr>
            <w:r>
              <w:rPr>
                <w:sz w:val="20"/>
                <w:szCs w:val="20"/>
              </w:rPr>
              <w:t>Annual</w:t>
            </w:r>
          </w:p>
          <w:p w:rsidR="003D264F" w:rsidRDefault="003D264F" w:rsidP="00434793">
            <w:pPr>
              <w:rPr>
                <w:sz w:val="20"/>
                <w:szCs w:val="20"/>
              </w:rPr>
            </w:pPr>
            <w:r>
              <w:rPr>
                <w:sz w:val="20"/>
                <w:szCs w:val="20"/>
              </w:rPr>
              <w:t>Ongoing</w:t>
            </w:r>
          </w:p>
          <w:p w:rsidR="003D264F" w:rsidRPr="00D30507" w:rsidRDefault="003D264F" w:rsidP="00434793">
            <w:pPr>
              <w:rPr>
                <w:sz w:val="20"/>
                <w:szCs w:val="20"/>
              </w:rPr>
            </w:pPr>
            <w:r>
              <w:rPr>
                <w:sz w:val="20"/>
                <w:szCs w:val="20"/>
              </w:rPr>
              <w:t>Annual</w:t>
            </w:r>
          </w:p>
        </w:tc>
        <w:tc>
          <w:tcPr>
            <w:tcW w:w="1620" w:type="dxa"/>
          </w:tcPr>
          <w:p w:rsidR="003D264F" w:rsidRDefault="003D264F" w:rsidP="00434793">
            <w:pPr>
              <w:rPr>
                <w:sz w:val="20"/>
                <w:szCs w:val="20"/>
              </w:rPr>
            </w:pPr>
          </w:p>
          <w:p w:rsidR="003D264F" w:rsidRDefault="003D264F" w:rsidP="00434793">
            <w:pPr>
              <w:rPr>
                <w:sz w:val="20"/>
                <w:szCs w:val="20"/>
              </w:rPr>
            </w:pPr>
            <w:r>
              <w:rPr>
                <w:sz w:val="20"/>
                <w:szCs w:val="20"/>
              </w:rPr>
              <w:t>Note taker</w:t>
            </w:r>
          </w:p>
          <w:p w:rsidR="003D264F" w:rsidRDefault="003D264F" w:rsidP="00434793">
            <w:pPr>
              <w:rPr>
                <w:sz w:val="20"/>
                <w:szCs w:val="20"/>
              </w:rPr>
            </w:pPr>
            <w:r w:rsidRPr="00D30507">
              <w:rPr>
                <w:sz w:val="20"/>
                <w:szCs w:val="20"/>
              </w:rPr>
              <w:t>APE Coord</w:t>
            </w:r>
          </w:p>
          <w:p w:rsidR="003D264F" w:rsidRPr="00D30507" w:rsidRDefault="003D264F" w:rsidP="00434793">
            <w:pPr>
              <w:rPr>
                <w:sz w:val="20"/>
                <w:szCs w:val="20"/>
              </w:rPr>
            </w:pPr>
            <w:r>
              <w:rPr>
                <w:sz w:val="20"/>
                <w:szCs w:val="20"/>
              </w:rPr>
              <w:t>Note taker</w:t>
            </w:r>
          </w:p>
        </w:tc>
      </w:tr>
      <w:tr w:rsidR="003D264F" w:rsidRPr="00D30507" w:rsidTr="00434793">
        <w:tc>
          <w:tcPr>
            <w:tcW w:w="625" w:type="dxa"/>
            <w:shd w:val="clear" w:color="auto" w:fill="auto"/>
          </w:tcPr>
          <w:p w:rsidR="003D264F" w:rsidRPr="00D30507" w:rsidRDefault="003D264F" w:rsidP="00434793">
            <w:pPr>
              <w:rPr>
                <w:sz w:val="20"/>
                <w:szCs w:val="20"/>
              </w:rPr>
            </w:pPr>
            <w:r w:rsidRPr="00D30507">
              <w:rPr>
                <w:sz w:val="20"/>
                <w:szCs w:val="20"/>
              </w:rPr>
              <w:t>F2</w:t>
            </w:r>
          </w:p>
        </w:tc>
        <w:tc>
          <w:tcPr>
            <w:tcW w:w="5850" w:type="dxa"/>
            <w:shd w:val="clear" w:color="auto" w:fill="auto"/>
          </w:tcPr>
          <w:p w:rsidR="003D264F" w:rsidRPr="00B54CC6" w:rsidRDefault="003D264F" w:rsidP="00434793">
            <w:pPr>
              <w:rPr>
                <w:sz w:val="20"/>
                <w:szCs w:val="20"/>
              </w:rPr>
            </w:pPr>
            <w:r w:rsidRPr="00B54CC6">
              <w:rPr>
                <w:sz w:val="20"/>
                <w:szCs w:val="20"/>
              </w:rPr>
              <w:t xml:space="preserve">Student Involvement in Comm/Prof Service </w:t>
            </w:r>
          </w:p>
          <w:p w:rsidR="003D264F" w:rsidRPr="00B54CC6" w:rsidRDefault="003D264F" w:rsidP="00D726DA">
            <w:pPr>
              <w:pStyle w:val="ListParagraph"/>
              <w:numPr>
                <w:ilvl w:val="0"/>
                <w:numId w:val="15"/>
              </w:numPr>
              <w:rPr>
                <w:sz w:val="20"/>
                <w:szCs w:val="20"/>
              </w:rPr>
            </w:pPr>
            <w:r w:rsidRPr="00B54CC6">
              <w:rPr>
                <w:sz w:val="20"/>
                <w:szCs w:val="20"/>
              </w:rPr>
              <w:t>APEs</w:t>
            </w:r>
          </w:p>
          <w:p w:rsidR="003D264F" w:rsidRDefault="003D264F" w:rsidP="00D726DA">
            <w:pPr>
              <w:pStyle w:val="ListParagraph"/>
              <w:numPr>
                <w:ilvl w:val="0"/>
                <w:numId w:val="15"/>
              </w:numPr>
              <w:rPr>
                <w:sz w:val="20"/>
                <w:szCs w:val="20"/>
              </w:rPr>
            </w:pPr>
            <w:r w:rsidRPr="00D30507">
              <w:rPr>
                <w:sz w:val="20"/>
                <w:szCs w:val="20"/>
              </w:rPr>
              <w:t xml:space="preserve"> </w:t>
            </w:r>
            <w:r>
              <w:rPr>
                <w:sz w:val="20"/>
                <w:szCs w:val="20"/>
              </w:rPr>
              <w:t>Faculty-Student service/PD projects</w:t>
            </w:r>
          </w:p>
          <w:p w:rsidR="003D264F" w:rsidRPr="00B54CC6" w:rsidRDefault="003D264F" w:rsidP="00D726DA">
            <w:pPr>
              <w:pStyle w:val="ListParagraph"/>
              <w:numPr>
                <w:ilvl w:val="0"/>
                <w:numId w:val="15"/>
              </w:numPr>
              <w:rPr>
                <w:sz w:val="20"/>
                <w:szCs w:val="20"/>
              </w:rPr>
            </w:pPr>
            <w:r>
              <w:rPr>
                <w:sz w:val="20"/>
                <w:szCs w:val="20"/>
              </w:rPr>
              <w:t>Student org service projects</w:t>
            </w:r>
          </w:p>
        </w:tc>
        <w:tc>
          <w:tcPr>
            <w:tcW w:w="2700" w:type="dxa"/>
          </w:tcPr>
          <w:p w:rsidR="003D264F" w:rsidRPr="00D30507" w:rsidRDefault="003D264F" w:rsidP="00434793">
            <w:pPr>
              <w:rPr>
                <w:sz w:val="20"/>
                <w:szCs w:val="20"/>
              </w:rPr>
            </w:pPr>
            <w:r w:rsidRPr="00D30507">
              <w:rPr>
                <w:sz w:val="20"/>
                <w:szCs w:val="20"/>
              </w:rPr>
              <w:t>Student Survey</w:t>
            </w:r>
          </w:p>
          <w:p w:rsidR="003D264F" w:rsidRPr="00D30507" w:rsidRDefault="003D264F" w:rsidP="00434793">
            <w:pPr>
              <w:rPr>
                <w:sz w:val="20"/>
                <w:szCs w:val="20"/>
              </w:rPr>
            </w:pPr>
            <w:r w:rsidRPr="00D30507">
              <w:rPr>
                <w:sz w:val="20"/>
                <w:szCs w:val="20"/>
              </w:rPr>
              <w:t xml:space="preserve">APE </w:t>
            </w:r>
            <w:r>
              <w:rPr>
                <w:sz w:val="20"/>
                <w:szCs w:val="20"/>
              </w:rPr>
              <w:t>Forms</w:t>
            </w:r>
          </w:p>
          <w:p w:rsidR="003D264F" w:rsidRDefault="003D264F" w:rsidP="00434793">
            <w:pPr>
              <w:rPr>
                <w:sz w:val="20"/>
                <w:szCs w:val="20"/>
              </w:rPr>
            </w:pPr>
            <w:r>
              <w:rPr>
                <w:sz w:val="20"/>
                <w:szCs w:val="20"/>
              </w:rPr>
              <w:t>Faculty Annual Report</w:t>
            </w:r>
          </w:p>
          <w:p w:rsidR="003D264F" w:rsidRPr="00D30507" w:rsidRDefault="003D264F" w:rsidP="00434793">
            <w:pPr>
              <w:rPr>
                <w:sz w:val="20"/>
                <w:szCs w:val="20"/>
              </w:rPr>
            </w:pPr>
            <w:r>
              <w:rPr>
                <w:sz w:val="20"/>
                <w:szCs w:val="20"/>
              </w:rPr>
              <w:t>Reports</w:t>
            </w:r>
          </w:p>
        </w:tc>
        <w:tc>
          <w:tcPr>
            <w:tcW w:w="1080" w:type="dxa"/>
          </w:tcPr>
          <w:p w:rsidR="003D264F" w:rsidRPr="00D30507" w:rsidRDefault="003D264F" w:rsidP="00434793">
            <w:pPr>
              <w:rPr>
                <w:sz w:val="20"/>
                <w:szCs w:val="20"/>
              </w:rPr>
            </w:pPr>
          </w:p>
        </w:tc>
        <w:tc>
          <w:tcPr>
            <w:tcW w:w="1800" w:type="dxa"/>
          </w:tcPr>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sidRPr="00D30507">
              <w:rPr>
                <w:sz w:val="20"/>
                <w:szCs w:val="20"/>
              </w:rPr>
              <w:t>Annual</w:t>
            </w:r>
          </w:p>
          <w:p w:rsidR="003D264F" w:rsidRDefault="003D264F" w:rsidP="00434793">
            <w:pPr>
              <w:rPr>
                <w:sz w:val="20"/>
                <w:szCs w:val="20"/>
              </w:rPr>
            </w:pPr>
            <w:r w:rsidRPr="00D30507">
              <w:rPr>
                <w:sz w:val="20"/>
                <w:szCs w:val="20"/>
              </w:rPr>
              <w:t>Annual</w:t>
            </w:r>
          </w:p>
          <w:p w:rsidR="003D264F" w:rsidRPr="00D30507" w:rsidRDefault="003D264F" w:rsidP="00434793">
            <w:pPr>
              <w:rPr>
                <w:sz w:val="20"/>
                <w:szCs w:val="20"/>
              </w:rPr>
            </w:pPr>
            <w:r>
              <w:rPr>
                <w:sz w:val="20"/>
                <w:szCs w:val="20"/>
              </w:rPr>
              <w:t>Ongoing</w:t>
            </w:r>
          </w:p>
        </w:tc>
        <w:tc>
          <w:tcPr>
            <w:tcW w:w="1620" w:type="dxa"/>
          </w:tcPr>
          <w:p w:rsidR="003D264F" w:rsidRPr="00D30507" w:rsidRDefault="003D264F" w:rsidP="00434793">
            <w:pPr>
              <w:rPr>
                <w:sz w:val="20"/>
                <w:szCs w:val="20"/>
              </w:rPr>
            </w:pPr>
            <w:r w:rsidRPr="00D30507">
              <w:rPr>
                <w:sz w:val="20"/>
                <w:szCs w:val="20"/>
              </w:rPr>
              <w:t>Assess Comm</w:t>
            </w:r>
          </w:p>
          <w:p w:rsidR="003D264F" w:rsidRPr="00D30507" w:rsidRDefault="003D264F" w:rsidP="00434793">
            <w:pPr>
              <w:rPr>
                <w:sz w:val="20"/>
                <w:szCs w:val="20"/>
              </w:rPr>
            </w:pPr>
            <w:r w:rsidRPr="00D30507">
              <w:rPr>
                <w:sz w:val="20"/>
                <w:szCs w:val="20"/>
              </w:rPr>
              <w:t>MPH Coord</w:t>
            </w:r>
          </w:p>
          <w:p w:rsidR="003D264F" w:rsidRDefault="003D264F" w:rsidP="00434793">
            <w:pPr>
              <w:rPr>
                <w:sz w:val="20"/>
                <w:szCs w:val="20"/>
              </w:rPr>
            </w:pPr>
            <w:r w:rsidRPr="00D30507">
              <w:rPr>
                <w:sz w:val="20"/>
                <w:szCs w:val="20"/>
              </w:rPr>
              <w:t>Assess Comm</w:t>
            </w:r>
          </w:p>
          <w:p w:rsidR="003D264F" w:rsidRPr="00D30507" w:rsidRDefault="003D264F" w:rsidP="00434793">
            <w:pPr>
              <w:rPr>
                <w:sz w:val="20"/>
                <w:szCs w:val="20"/>
              </w:rPr>
            </w:pPr>
            <w:r>
              <w:rPr>
                <w:sz w:val="20"/>
                <w:szCs w:val="20"/>
              </w:rPr>
              <w:t>Student Org Rep</w:t>
            </w:r>
          </w:p>
        </w:tc>
      </w:tr>
      <w:tr w:rsidR="003D264F" w:rsidRPr="00D30507" w:rsidTr="00434793">
        <w:tc>
          <w:tcPr>
            <w:tcW w:w="625" w:type="dxa"/>
          </w:tcPr>
          <w:p w:rsidR="003D264F" w:rsidRPr="00D30507" w:rsidRDefault="003D264F" w:rsidP="00434793">
            <w:pPr>
              <w:rPr>
                <w:sz w:val="20"/>
                <w:szCs w:val="20"/>
              </w:rPr>
            </w:pPr>
            <w:r w:rsidRPr="00D30507">
              <w:rPr>
                <w:sz w:val="20"/>
                <w:szCs w:val="20"/>
              </w:rPr>
              <w:lastRenderedPageBreak/>
              <w:t>F3</w:t>
            </w:r>
          </w:p>
        </w:tc>
        <w:tc>
          <w:tcPr>
            <w:tcW w:w="5850" w:type="dxa"/>
          </w:tcPr>
          <w:p w:rsidR="003D264F" w:rsidRPr="00D30507" w:rsidRDefault="003D264F" w:rsidP="00434793">
            <w:pPr>
              <w:rPr>
                <w:sz w:val="20"/>
                <w:szCs w:val="20"/>
              </w:rPr>
            </w:pPr>
            <w:r w:rsidRPr="00D30507">
              <w:rPr>
                <w:sz w:val="20"/>
                <w:szCs w:val="20"/>
              </w:rPr>
              <w:t xml:space="preserve">Assess Community Professional Development Needs </w:t>
            </w:r>
          </w:p>
          <w:p w:rsidR="003D264F" w:rsidRPr="00D30507" w:rsidRDefault="003D264F" w:rsidP="00D726DA">
            <w:pPr>
              <w:pStyle w:val="ListParagraph"/>
              <w:numPr>
                <w:ilvl w:val="0"/>
                <w:numId w:val="10"/>
              </w:numPr>
              <w:rPr>
                <w:sz w:val="20"/>
                <w:szCs w:val="20"/>
              </w:rPr>
            </w:pPr>
            <w:r w:rsidRPr="00D30507">
              <w:rPr>
                <w:sz w:val="20"/>
                <w:szCs w:val="20"/>
              </w:rPr>
              <w:t>Stakeholder discussions</w:t>
            </w:r>
          </w:p>
          <w:p w:rsidR="003D264F" w:rsidRDefault="003D264F" w:rsidP="00D726DA">
            <w:pPr>
              <w:pStyle w:val="ListParagraph"/>
              <w:numPr>
                <w:ilvl w:val="0"/>
                <w:numId w:val="10"/>
              </w:numPr>
              <w:rPr>
                <w:sz w:val="20"/>
                <w:szCs w:val="20"/>
              </w:rPr>
            </w:pPr>
            <w:r w:rsidRPr="00D30507">
              <w:rPr>
                <w:sz w:val="20"/>
                <w:szCs w:val="20"/>
              </w:rPr>
              <w:t>AHD annual meetings</w:t>
            </w:r>
          </w:p>
          <w:p w:rsidR="003D264F" w:rsidRDefault="003D264F" w:rsidP="00D726DA">
            <w:pPr>
              <w:pStyle w:val="ListParagraph"/>
              <w:numPr>
                <w:ilvl w:val="0"/>
                <w:numId w:val="10"/>
              </w:numPr>
              <w:rPr>
                <w:sz w:val="20"/>
                <w:szCs w:val="20"/>
              </w:rPr>
            </w:pPr>
            <w:r>
              <w:rPr>
                <w:sz w:val="20"/>
                <w:szCs w:val="20"/>
              </w:rPr>
              <w:t>Advisory meetings</w:t>
            </w:r>
          </w:p>
          <w:p w:rsidR="003D264F" w:rsidRPr="00D30507" w:rsidRDefault="003D264F" w:rsidP="00D726DA">
            <w:pPr>
              <w:pStyle w:val="ListParagraph"/>
              <w:numPr>
                <w:ilvl w:val="0"/>
                <w:numId w:val="10"/>
              </w:numPr>
              <w:rPr>
                <w:sz w:val="20"/>
                <w:szCs w:val="20"/>
              </w:rPr>
            </w:pPr>
            <w:r>
              <w:rPr>
                <w:sz w:val="20"/>
                <w:szCs w:val="20"/>
              </w:rPr>
              <w:t>BECKY and other relevant meetings</w:t>
            </w:r>
          </w:p>
        </w:tc>
        <w:tc>
          <w:tcPr>
            <w:tcW w:w="27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Email/notes</w:t>
            </w:r>
          </w:p>
          <w:p w:rsidR="003D264F" w:rsidRDefault="003D264F" w:rsidP="00434793">
            <w:pPr>
              <w:rPr>
                <w:sz w:val="20"/>
                <w:szCs w:val="20"/>
              </w:rPr>
            </w:pPr>
            <w:r w:rsidRPr="00D30507">
              <w:rPr>
                <w:sz w:val="20"/>
                <w:szCs w:val="20"/>
              </w:rPr>
              <w:t>Minutes</w:t>
            </w:r>
          </w:p>
          <w:p w:rsidR="003D264F" w:rsidRDefault="003D264F" w:rsidP="00434793">
            <w:pPr>
              <w:rPr>
                <w:sz w:val="20"/>
                <w:szCs w:val="20"/>
              </w:rPr>
            </w:pPr>
            <w:r>
              <w:rPr>
                <w:sz w:val="20"/>
                <w:szCs w:val="20"/>
              </w:rPr>
              <w:t>Minutes</w:t>
            </w:r>
          </w:p>
          <w:p w:rsidR="003D264F" w:rsidRPr="00D30507" w:rsidRDefault="003D264F" w:rsidP="00434793">
            <w:pPr>
              <w:rPr>
                <w:sz w:val="20"/>
                <w:szCs w:val="20"/>
              </w:rPr>
            </w:pPr>
            <w:r>
              <w:rPr>
                <w:sz w:val="20"/>
                <w:szCs w:val="20"/>
              </w:rPr>
              <w:t>Report</w:t>
            </w:r>
          </w:p>
        </w:tc>
        <w:tc>
          <w:tcPr>
            <w:tcW w:w="1080" w:type="dxa"/>
          </w:tcPr>
          <w:p w:rsidR="003D264F" w:rsidRPr="00D30507" w:rsidRDefault="003D264F" w:rsidP="00434793">
            <w:pPr>
              <w:rPr>
                <w:sz w:val="20"/>
                <w:szCs w:val="20"/>
              </w:rPr>
            </w:pPr>
          </w:p>
        </w:tc>
        <w:tc>
          <w:tcPr>
            <w:tcW w:w="18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Annual</w:t>
            </w:r>
          </w:p>
          <w:p w:rsidR="003D264F" w:rsidRDefault="003D264F" w:rsidP="00434793">
            <w:pPr>
              <w:rPr>
                <w:sz w:val="20"/>
                <w:szCs w:val="20"/>
              </w:rPr>
            </w:pPr>
            <w:r w:rsidRPr="00D30507">
              <w:rPr>
                <w:sz w:val="20"/>
                <w:szCs w:val="20"/>
              </w:rPr>
              <w:t>Annual</w:t>
            </w:r>
          </w:p>
          <w:p w:rsidR="003D264F" w:rsidRDefault="003D264F" w:rsidP="00434793">
            <w:pPr>
              <w:rPr>
                <w:sz w:val="20"/>
                <w:szCs w:val="20"/>
              </w:rPr>
            </w:pPr>
            <w:r>
              <w:rPr>
                <w:sz w:val="20"/>
                <w:szCs w:val="20"/>
              </w:rPr>
              <w:t>Annual</w:t>
            </w:r>
          </w:p>
          <w:p w:rsidR="003D264F" w:rsidRPr="00D30507" w:rsidRDefault="003D264F" w:rsidP="00434793">
            <w:pPr>
              <w:rPr>
                <w:sz w:val="20"/>
                <w:szCs w:val="20"/>
              </w:rPr>
            </w:pPr>
            <w:r>
              <w:rPr>
                <w:sz w:val="20"/>
                <w:szCs w:val="20"/>
              </w:rPr>
              <w:t>Ongoing</w:t>
            </w:r>
          </w:p>
        </w:tc>
        <w:tc>
          <w:tcPr>
            <w:tcW w:w="162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MPH Coord</w:t>
            </w:r>
          </w:p>
          <w:p w:rsidR="003D264F" w:rsidRDefault="003D264F" w:rsidP="00434793">
            <w:pPr>
              <w:rPr>
                <w:sz w:val="20"/>
                <w:szCs w:val="20"/>
              </w:rPr>
            </w:pPr>
            <w:r w:rsidRPr="00D30507">
              <w:rPr>
                <w:sz w:val="20"/>
                <w:szCs w:val="20"/>
              </w:rPr>
              <w:t>AHD Liaisons</w:t>
            </w:r>
          </w:p>
          <w:p w:rsidR="003D264F" w:rsidRDefault="003D264F" w:rsidP="00434793">
            <w:pPr>
              <w:rPr>
                <w:sz w:val="20"/>
                <w:szCs w:val="20"/>
              </w:rPr>
            </w:pPr>
            <w:r>
              <w:rPr>
                <w:sz w:val="20"/>
                <w:szCs w:val="20"/>
              </w:rPr>
              <w:t>Note-taker</w:t>
            </w:r>
          </w:p>
          <w:p w:rsidR="003D264F" w:rsidRPr="00D30507" w:rsidRDefault="003D264F" w:rsidP="00434793">
            <w:pPr>
              <w:rPr>
                <w:sz w:val="20"/>
                <w:szCs w:val="20"/>
              </w:rPr>
            </w:pPr>
            <w:r>
              <w:rPr>
                <w:sz w:val="20"/>
                <w:szCs w:val="20"/>
              </w:rPr>
              <w:t>Attendee</w:t>
            </w:r>
          </w:p>
        </w:tc>
      </w:tr>
      <w:tr w:rsidR="003D264F" w:rsidRPr="00D30507" w:rsidTr="00434793">
        <w:tc>
          <w:tcPr>
            <w:tcW w:w="625" w:type="dxa"/>
          </w:tcPr>
          <w:p w:rsidR="003D264F" w:rsidRPr="00D30507" w:rsidRDefault="003D264F" w:rsidP="00434793">
            <w:pPr>
              <w:rPr>
                <w:sz w:val="20"/>
                <w:szCs w:val="20"/>
              </w:rPr>
            </w:pPr>
            <w:r w:rsidRPr="00D30507">
              <w:rPr>
                <w:sz w:val="20"/>
                <w:szCs w:val="20"/>
              </w:rPr>
              <w:t>F4</w:t>
            </w:r>
          </w:p>
        </w:tc>
        <w:tc>
          <w:tcPr>
            <w:tcW w:w="5850" w:type="dxa"/>
          </w:tcPr>
          <w:p w:rsidR="003D264F" w:rsidRPr="00D30507" w:rsidRDefault="003D264F" w:rsidP="00434793">
            <w:pPr>
              <w:rPr>
                <w:sz w:val="20"/>
                <w:szCs w:val="20"/>
              </w:rPr>
            </w:pPr>
            <w:r w:rsidRPr="00D30507">
              <w:rPr>
                <w:sz w:val="20"/>
                <w:szCs w:val="20"/>
              </w:rPr>
              <w:t>Deliver Professional Development</w:t>
            </w:r>
          </w:p>
          <w:p w:rsidR="003D264F" w:rsidRPr="00D30507" w:rsidRDefault="003D264F" w:rsidP="00D726DA">
            <w:pPr>
              <w:pStyle w:val="ListParagraph"/>
              <w:numPr>
                <w:ilvl w:val="0"/>
                <w:numId w:val="22"/>
              </w:numPr>
              <w:rPr>
                <w:sz w:val="20"/>
                <w:szCs w:val="20"/>
              </w:rPr>
            </w:pPr>
            <w:r w:rsidRPr="00D30507">
              <w:rPr>
                <w:sz w:val="20"/>
                <w:szCs w:val="20"/>
              </w:rPr>
              <w:t>Professional developments conducted: topic, agency</w:t>
            </w:r>
          </w:p>
        </w:tc>
        <w:tc>
          <w:tcPr>
            <w:tcW w:w="2700" w:type="dxa"/>
          </w:tcPr>
          <w:p w:rsidR="003D264F" w:rsidRPr="00D30507" w:rsidRDefault="003D264F" w:rsidP="00434793">
            <w:pPr>
              <w:rPr>
                <w:sz w:val="20"/>
                <w:szCs w:val="20"/>
              </w:rPr>
            </w:pPr>
          </w:p>
          <w:p w:rsidR="003D264F" w:rsidRDefault="003D264F" w:rsidP="00434793">
            <w:pPr>
              <w:rPr>
                <w:sz w:val="20"/>
                <w:szCs w:val="20"/>
              </w:rPr>
            </w:pPr>
            <w:r>
              <w:rPr>
                <w:sz w:val="20"/>
                <w:szCs w:val="20"/>
              </w:rPr>
              <w:t>Faculty Annual Report</w:t>
            </w:r>
          </w:p>
          <w:p w:rsidR="003D264F" w:rsidRPr="00D30507" w:rsidRDefault="003D264F" w:rsidP="00434793">
            <w:pPr>
              <w:rPr>
                <w:sz w:val="20"/>
                <w:szCs w:val="20"/>
              </w:rPr>
            </w:pPr>
            <w:r>
              <w:rPr>
                <w:sz w:val="20"/>
                <w:szCs w:val="20"/>
              </w:rPr>
              <w:t>Attendance sheet/Report</w:t>
            </w:r>
          </w:p>
        </w:tc>
        <w:tc>
          <w:tcPr>
            <w:tcW w:w="1080" w:type="dxa"/>
          </w:tcPr>
          <w:p w:rsidR="003D264F" w:rsidRPr="00D30507" w:rsidRDefault="003D264F" w:rsidP="00434793">
            <w:pPr>
              <w:rPr>
                <w:sz w:val="20"/>
                <w:szCs w:val="20"/>
              </w:rPr>
            </w:pPr>
          </w:p>
        </w:tc>
        <w:tc>
          <w:tcPr>
            <w:tcW w:w="1800" w:type="dxa"/>
          </w:tcPr>
          <w:p w:rsidR="003D264F" w:rsidRPr="00D30507" w:rsidRDefault="003D264F" w:rsidP="00434793">
            <w:pPr>
              <w:rPr>
                <w:sz w:val="20"/>
                <w:szCs w:val="20"/>
              </w:rPr>
            </w:pPr>
          </w:p>
          <w:p w:rsidR="003D264F" w:rsidRDefault="003D264F" w:rsidP="00434793">
            <w:pPr>
              <w:rPr>
                <w:sz w:val="20"/>
                <w:szCs w:val="20"/>
              </w:rPr>
            </w:pPr>
            <w:r w:rsidRPr="00D30507">
              <w:rPr>
                <w:sz w:val="20"/>
                <w:szCs w:val="20"/>
              </w:rPr>
              <w:t>Annual</w:t>
            </w:r>
          </w:p>
          <w:p w:rsidR="003D264F" w:rsidRPr="00D30507" w:rsidRDefault="003D264F" w:rsidP="00434793">
            <w:pPr>
              <w:rPr>
                <w:sz w:val="20"/>
                <w:szCs w:val="20"/>
              </w:rPr>
            </w:pPr>
            <w:r>
              <w:rPr>
                <w:sz w:val="20"/>
                <w:szCs w:val="20"/>
              </w:rPr>
              <w:t>Ongoing</w:t>
            </w:r>
          </w:p>
        </w:tc>
        <w:tc>
          <w:tcPr>
            <w:tcW w:w="1620" w:type="dxa"/>
          </w:tcPr>
          <w:p w:rsidR="003D264F" w:rsidRPr="00D30507" w:rsidRDefault="003D264F" w:rsidP="00434793">
            <w:pPr>
              <w:rPr>
                <w:sz w:val="20"/>
                <w:szCs w:val="20"/>
              </w:rPr>
            </w:pPr>
          </w:p>
          <w:p w:rsidR="003D264F" w:rsidRDefault="003D264F" w:rsidP="00434793">
            <w:pPr>
              <w:rPr>
                <w:sz w:val="20"/>
                <w:szCs w:val="20"/>
              </w:rPr>
            </w:pPr>
            <w:r w:rsidRPr="00D30507">
              <w:rPr>
                <w:sz w:val="20"/>
                <w:szCs w:val="20"/>
              </w:rPr>
              <w:t>Assess Comm</w:t>
            </w:r>
          </w:p>
          <w:p w:rsidR="003D264F" w:rsidRPr="00D30507" w:rsidRDefault="003D264F" w:rsidP="00434793">
            <w:pPr>
              <w:rPr>
                <w:sz w:val="20"/>
                <w:szCs w:val="20"/>
              </w:rPr>
            </w:pPr>
            <w:r>
              <w:rPr>
                <w:sz w:val="20"/>
                <w:szCs w:val="20"/>
              </w:rPr>
              <w:t>Facilitator</w:t>
            </w:r>
          </w:p>
        </w:tc>
      </w:tr>
      <w:tr w:rsidR="003D264F" w:rsidRPr="00D30507" w:rsidTr="00434793">
        <w:trPr>
          <w:trHeight w:val="1268"/>
        </w:trPr>
        <w:tc>
          <w:tcPr>
            <w:tcW w:w="625" w:type="dxa"/>
          </w:tcPr>
          <w:p w:rsidR="003D264F" w:rsidRPr="00D30507" w:rsidRDefault="003D264F" w:rsidP="00434793">
            <w:pPr>
              <w:rPr>
                <w:sz w:val="20"/>
                <w:szCs w:val="20"/>
              </w:rPr>
            </w:pPr>
            <w:r w:rsidRPr="00D30507">
              <w:rPr>
                <w:sz w:val="20"/>
                <w:szCs w:val="20"/>
              </w:rPr>
              <w:t>G1</w:t>
            </w:r>
          </w:p>
        </w:tc>
        <w:tc>
          <w:tcPr>
            <w:tcW w:w="5850" w:type="dxa"/>
          </w:tcPr>
          <w:p w:rsidR="003D264F" w:rsidRPr="00D30507" w:rsidRDefault="003D264F" w:rsidP="00434793">
            <w:pPr>
              <w:rPr>
                <w:sz w:val="20"/>
                <w:szCs w:val="20"/>
              </w:rPr>
            </w:pPr>
            <w:r w:rsidRPr="00D30507">
              <w:rPr>
                <w:sz w:val="20"/>
                <w:szCs w:val="20"/>
              </w:rPr>
              <w:t>Diversity and Cultural competence</w:t>
            </w:r>
          </w:p>
          <w:p w:rsidR="003D264F" w:rsidRPr="00D30507" w:rsidRDefault="003D264F" w:rsidP="00D726DA">
            <w:pPr>
              <w:pStyle w:val="ListParagraph"/>
              <w:numPr>
                <w:ilvl w:val="0"/>
                <w:numId w:val="7"/>
              </w:numPr>
              <w:rPr>
                <w:sz w:val="20"/>
                <w:szCs w:val="20"/>
              </w:rPr>
            </w:pPr>
            <w:r w:rsidRPr="00D30507">
              <w:rPr>
                <w:sz w:val="20"/>
                <w:szCs w:val="20"/>
              </w:rPr>
              <w:t>% priority population</w:t>
            </w:r>
            <w:r>
              <w:rPr>
                <w:sz w:val="20"/>
                <w:szCs w:val="20"/>
              </w:rPr>
              <w:t xml:space="preserve">s </w:t>
            </w:r>
            <w:r w:rsidRPr="00D30507">
              <w:rPr>
                <w:sz w:val="20"/>
                <w:szCs w:val="20"/>
              </w:rPr>
              <w:t xml:space="preserve"> </w:t>
            </w:r>
          </w:p>
          <w:p w:rsidR="003D264F" w:rsidRPr="00D30507" w:rsidRDefault="003D264F" w:rsidP="00434793">
            <w:pPr>
              <w:pStyle w:val="ListParagraph"/>
              <w:ind w:left="360"/>
              <w:rPr>
                <w:sz w:val="20"/>
                <w:szCs w:val="20"/>
              </w:rPr>
            </w:pPr>
          </w:p>
          <w:p w:rsidR="003D264F" w:rsidRPr="00D30507" w:rsidRDefault="003D264F" w:rsidP="00D726DA">
            <w:pPr>
              <w:pStyle w:val="ListParagraph"/>
              <w:numPr>
                <w:ilvl w:val="0"/>
                <w:numId w:val="7"/>
              </w:numPr>
              <w:rPr>
                <w:sz w:val="20"/>
                <w:szCs w:val="20"/>
              </w:rPr>
            </w:pPr>
            <w:r w:rsidRPr="00D30507">
              <w:rPr>
                <w:sz w:val="20"/>
                <w:szCs w:val="20"/>
              </w:rPr>
              <w:t>Faculty/staff assessment of culture</w:t>
            </w:r>
          </w:p>
          <w:p w:rsidR="003D264F" w:rsidRPr="003A5C29" w:rsidRDefault="003D264F" w:rsidP="00D726DA">
            <w:pPr>
              <w:pStyle w:val="ListParagraph"/>
              <w:numPr>
                <w:ilvl w:val="0"/>
                <w:numId w:val="7"/>
              </w:numPr>
              <w:rPr>
                <w:sz w:val="20"/>
                <w:szCs w:val="20"/>
              </w:rPr>
            </w:pPr>
            <w:r w:rsidRPr="00D30507">
              <w:rPr>
                <w:sz w:val="20"/>
                <w:szCs w:val="20"/>
              </w:rPr>
              <w:t xml:space="preserve">Student assessment of culture </w:t>
            </w:r>
          </w:p>
        </w:tc>
        <w:tc>
          <w:tcPr>
            <w:tcW w:w="2700" w:type="dxa"/>
          </w:tcPr>
          <w:p w:rsidR="003D264F" w:rsidRDefault="003D264F" w:rsidP="00434793">
            <w:pPr>
              <w:rPr>
                <w:sz w:val="20"/>
                <w:szCs w:val="20"/>
              </w:rPr>
            </w:pPr>
          </w:p>
          <w:p w:rsidR="003D264F" w:rsidRDefault="003D264F" w:rsidP="00434793">
            <w:pPr>
              <w:rPr>
                <w:sz w:val="20"/>
                <w:szCs w:val="20"/>
              </w:rPr>
            </w:pPr>
            <w:r>
              <w:rPr>
                <w:sz w:val="20"/>
                <w:szCs w:val="20"/>
              </w:rPr>
              <w:t>IR Reports</w:t>
            </w:r>
          </w:p>
          <w:p w:rsidR="003D264F" w:rsidRDefault="003D264F" w:rsidP="00434793">
            <w:pPr>
              <w:rPr>
                <w:sz w:val="20"/>
                <w:szCs w:val="20"/>
              </w:rPr>
            </w:pPr>
            <w:r>
              <w:rPr>
                <w:sz w:val="20"/>
                <w:szCs w:val="20"/>
              </w:rPr>
              <w:t>Orientation Survey</w:t>
            </w:r>
          </w:p>
          <w:p w:rsidR="003D264F" w:rsidRDefault="003D264F" w:rsidP="00434793">
            <w:pPr>
              <w:rPr>
                <w:sz w:val="20"/>
                <w:szCs w:val="20"/>
              </w:rPr>
            </w:pPr>
            <w:r>
              <w:rPr>
                <w:sz w:val="20"/>
                <w:szCs w:val="20"/>
              </w:rPr>
              <w:t>CHHS / WKU Diversity Survey</w:t>
            </w:r>
          </w:p>
          <w:p w:rsidR="003D264F" w:rsidRPr="00D30507" w:rsidRDefault="003D264F" w:rsidP="00434793">
            <w:pPr>
              <w:rPr>
                <w:sz w:val="20"/>
                <w:szCs w:val="20"/>
              </w:rPr>
            </w:pPr>
            <w:r>
              <w:rPr>
                <w:sz w:val="20"/>
                <w:szCs w:val="20"/>
              </w:rPr>
              <w:t>Student Survey</w:t>
            </w:r>
          </w:p>
        </w:tc>
        <w:tc>
          <w:tcPr>
            <w:tcW w:w="1080" w:type="dxa"/>
          </w:tcPr>
          <w:p w:rsidR="003D264F" w:rsidRPr="00D30507" w:rsidRDefault="003D264F" w:rsidP="00434793">
            <w:pPr>
              <w:rPr>
                <w:sz w:val="20"/>
                <w:szCs w:val="20"/>
              </w:rPr>
            </w:pPr>
          </w:p>
          <w:p w:rsidR="003D264F" w:rsidRPr="00D30507" w:rsidRDefault="003D264F" w:rsidP="00434793">
            <w:pPr>
              <w:rPr>
                <w:sz w:val="20"/>
                <w:szCs w:val="20"/>
              </w:rPr>
            </w:pPr>
          </w:p>
        </w:tc>
        <w:tc>
          <w:tcPr>
            <w:tcW w:w="18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Pr>
                <w:sz w:val="20"/>
                <w:szCs w:val="20"/>
              </w:rPr>
              <w:t>Each Semester</w:t>
            </w:r>
          </w:p>
          <w:p w:rsidR="003D264F" w:rsidRPr="00D30507" w:rsidRDefault="003D264F" w:rsidP="00434793">
            <w:pPr>
              <w:rPr>
                <w:sz w:val="20"/>
                <w:szCs w:val="20"/>
              </w:rPr>
            </w:pPr>
            <w:r>
              <w:rPr>
                <w:sz w:val="20"/>
                <w:szCs w:val="20"/>
              </w:rPr>
              <w:t>As administered</w:t>
            </w:r>
          </w:p>
          <w:p w:rsidR="003D264F" w:rsidRPr="00D30507" w:rsidRDefault="003D264F" w:rsidP="00434793">
            <w:pPr>
              <w:rPr>
                <w:sz w:val="20"/>
                <w:szCs w:val="20"/>
              </w:rPr>
            </w:pPr>
            <w:r>
              <w:rPr>
                <w:sz w:val="20"/>
                <w:szCs w:val="20"/>
              </w:rPr>
              <w:t>Annual</w:t>
            </w:r>
          </w:p>
        </w:tc>
        <w:tc>
          <w:tcPr>
            <w:tcW w:w="1620" w:type="dxa"/>
          </w:tcPr>
          <w:p w:rsidR="003D264F" w:rsidRDefault="003D264F" w:rsidP="00434793">
            <w:pPr>
              <w:rPr>
                <w:sz w:val="20"/>
                <w:szCs w:val="20"/>
              </w:rPr>
            </w:pPr>
          </w:p>
          <w:p w:rsidR="003D264F" w:rsidRPr="00D30507" w:rsidRDefault="003D264F" w:rsidP="00434793">
            <w:pPr>
              <w:rPr>
                <w:sz w:val="20"/>
                <w:szCs w:val="20"/>
              </w:rPr>
            </w:pPr>
            <w:r>
              <w:rPr>
                <w:sz w:val="20"/>
                <w:szCs w:val="20"/>
              </w:rPr>
              <w:t>Diversity Comm</w:t>
            </w:r>
          </w:p>
          <w:p w:rsidR="003D264F" w:rsidRPr="00D30507" w:rsidRDefault="003D264F" w:rsidP="00434793">
            <w:pPr>
              <w:rPr>
                <w:sz w:val="20"/>
                <w:szCs w:val="20"/>
              </w:rPr>
            </w:pPr>
            <w:r>
              <w:rPr>
                <w:sz w:val="20"/>
                <w:szCs w:val="20"/>
              </w:rPr>
              <w:t>Both Coords</w:t>
            </w:r>
          </w:p>
          <w:p w:rsidR="003D264F" w:rsidRPr="00D30507" w:rsidRDefault="003D264F" w:rsidP="00434793">
            <w:pPr>
              <w:rPr>
                <w:sz w:val="20"/>
                <w:szCs w:val="20"/>
              </w:rPr>
            </w:pPr>
            <w:r>
              <w:rPr>
                <w:sz w:val="20"/>
                <w:szCs w:val="20"/>
              </w:rPr>
              <w:t>Diversity Comm</w:t>
            </w:r>
          </w:p>
          <w:p w:rsidR="003D264F" w:rsidRPr="00D30507" w:rsidRDefault="003D264F" w:rsidP="00434793">
            <w:pPr>
              <w:rPr>
                <w:sz w:val="20"/>
                <w:szCs w:val="20"/>
              </w:rPr>
            </w:pPr>
            <w:r>
              <w:rPr>
                <w:sz w:val="20"/>
                <w:szCs w:val="20"/>
              </w:rPr>
              <w:t>Both Coords</w:t>
            </w:r>
          </w:p>
        </w:tc>
      </w:tr>
      <w:tr w:rsidR="003D264F" w:rsidRPr="00D30507" w:rsidTr="00434793">
        <w:tc>
          <w:tcPr>
            <w:tcW w:w="625" w:type="dxa"/>
          </w:tcPr>
          <w:p w:rsidR="003D264F" w:rsidRPr="00D30507" w:rsidRDefault="003D264F" w:rsidP="00434793">
            <w:pPr>
              <w:rPr>
                <w:sz w:val="20"/>
                <w:szCs w:val="20"/>
              </w:rPr>
            </w:pPr>
            <w:r w:rsidRPr="00D30507">
              <w:rPr>
                <w:sz w:val="20"/>
                <w:szCs w:val="20"/>
              </w:rPr>
              <w:t>H1</w:t>
            </w:r>
          </w:p>
        </w:tc>
        <w:tc>
          <w:tcPr>
            <w:tcW w:w="5850" w:type="dxa"/>
          </w:tcPr>
          <w:p w:rsidR="003D264F" w:rsidRPr="00D30507" w:rsidRDefault="003D264F" w:rsidP="00434793">
            <w:pPr>
              <w:rPr>
                <w:sz w:val="20"/>
                <w:szCs w:val="20"/>
              </w:rPr>
            </w:pPr>
            <w:r>
              <w:rPr>
                <w:sz w:val="20"/>
                <w:szCs w:val="20"/>
              </w:rPr>
              <w:t>Academic Advising</w:t>
            </w:r>
            <w:r w:rsidRPr="00D30507">
              <w:rPr>
                <w:sz w:val="20"/>
                <w:szCs w:val="20"/>
              </w:rPr>
              <w:t xml:space="preserve"> </w:t>
            </w:r>
          </w:p>
          <w:p w:rsidR="003D264F" w:rsidRPr="00D30507" w:rsidRDefault="003D264F" w:rsidP="00D726DA">
            <w:pPr>
              <w:pStyle w:val="ListParagraph"/>
              <w:numPr>
                <w:ilvl w:val="0"/>
                <w:numId w:val="16"/>
              </w:numPr>
              <w:rPr>
                <w:sz w:val="20"/>
                <w:szCs w:val="20"/>
              </w:rPr>
            </w:pPr>
            <w:r w:rsidRPr="00D30507">
              <w:rPr>
                <w:sz w:val="20"/>
                <w:szCs w:val="20"/>
              </w:rPr>
              <w:t xml:space="preserve">MPH Orientation </w:t>
            </w:r>
          </w:p>
          <w:p w:rsidR="003D264F" w:rsidRPr="00D30507" w:rsidRDefault="003D264F" w:rsidP="00D726DA">
            <w:pPr>
              <w:pStyle w:val="ListParagraph"/>
              <w:numPr>
                <w:ilvl w:val="0"/>
                <w:numId w:val="16"/>
              </w:numPr>
              <w:rPr>
                <w:sz w:val="20"/>
                <w:szCs w:val="20"/>
              </w:rPr>
            </w:pPr>
            <w:r>
              <w:rPr>
                <w:sz w:val="20"/>
                <w:szCs w:val="20"/>
              </w:rPr>
              <w:t>S</w:t>
            </w:r>
            <w:r w:rsidRPr="00D30507">
              <w:rPr>
                <w:sz w:val="20"/>
                <w:szCs w:val="20"/>
              </w:rPr>
              <w:t>tudent satisfaction</w:t>
            </w:r>
            <w:r>
              <w:rPr>
                <w:sz w:val="20"/>
                <w:szCs w:val="20"/>
              </w:rPr>
              <w:t xml:space="preserve"> with advising</w:t>
            </w:r>
            <w:r w:rsidRPr="00D30507">
              <w:rPr>
                <w:sz w:val="20"/>
                <w:szCs w:val="20"/>
              </w:rPr>
              <w:t xml:space="preserve"> </w:t>
            </w:r>
          </w:p>
          <w:p w:rsidR="003D264F" w:rsidRPr="00D30507" w:rsidRDefault="003D264F" w:rsidP="00434793">
            <w:pPr>
              <w:rPr>
                <w:sz w:val="20"/>
                <w:szCs w:val="20"/>
              </w:rPr>
            </w:pPr>
          </w:p>
        </w:tc>
        <w:tc>
          <w:tcPr>
            <w:tcW w:w="27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Handbook/agenda/ppt</w:t>
            </w:r>
          </w:p>
          <w:p w:rsidR="003D264F" w:rsidRPr="00D30507" w:rsidRDefault="003D264F" w:rsidP="00434793">
            <w:pPr>
              <w:rPr>
                <w:sz w:val="20"/>
                <w:szCs w:val="20"/>
              </w:rPr>
            </w:pPr>
            <w:r w:rsidRPr="00D30507">
              <w:rPr>
                <w:sz w:val="20"/>
                <w:szCs w:val="20"/>
              </w:rPr>
              <w:t>Student Survey</w:t>
            </w:r>
          </w:p>
          <w:p w:rsidR="003D264F" w:rsidRPr="00D30507" w:rsidRDefault="003D264F" w:rsidP="00434793">
            <w:pPr>
              <w:rPr>
                <w:sz w:val="20"/>
                <w:szCs w:val="20"/>
              </w:rPr>
            </w:pPr>
            <w:r w:rsidRPr="00D30507">
              <w:rPr>
                <w:sz w:val="20"/>
                <w:szCs w:val="20"/>
              </w:rPr>
              <w:t>Exit Survey</w:t>
            </w:r>
          </w:p>
        </w:tc>
        <w:tc>
          <w:tcPr>
            <w:tcW w:w="1080" w:type="dxa"/>
          </w:tcPr>
          <w:p w:rsidR="003D264F" w:rsidRPr="00D30507" w:rsidRDefault="003D264F" w:rsidP="00434793">
            <w:pPr>
              <w:rPr>
                <w:sz w:val="20"/>
                <w:szCs w:val="20"/>
              </w:rPr>
            </w:pPr>
          </w:p>
        </w:tc>
        <w:tc>
          <w:tcPr>
            <w:tcW w:w="1800" w:type="dxa"/>
          </w:tcPr>
          <w:p w:rsidR="003D264F" w:rsidRPr="00D30507" w:rsidRDefault="003D264F" w:rsidP="00434793">
            <w:pPr>
              <w:rPr>
                <w:sz w:val="20"/>
                <w:szCs w:val="20"/>
              </w:rPr>
            </w:pPr>
          </w:p>
          <w:p w:rsidR="003D264F" w:rsidRPr="00D30507" w:rsidRDefault="003D264F" w:rsidP="00434793">
            <w:pPr>
              <w:rPr>
                <w:sz w:val="20"/>
                <w:szCs w:val="20"/>
              </w:rPr>
            </w:pPr>
            <w:r>
              <w:rPr>
                <w:sz w:val="20"/>
                <w:szCs w:val="20"/>
              </w:rPr>
              <w:t>Each Semester</w:t>
            </w:r>
          </w:p>
          <w:p w:rsidR="003D264F" w:rsidRDefault="003D264F" w:rsidP="00434793">
            <w:pPr>
              <w:rPr>
                <w:sz w:val="20"/>
                <w:szCs w:val="20"/>
              </w:rPr>
            </w:pPr>
            <w:r w:rsidRPr="00D30507">
              <w:rPr>
                <w:sz w:val="20"/>
                <w:szCs w:val="20"/>
              </w:rPr>
              <w:t>Annual</w:t>
            </w:r>
          </w:p>
          <w:p w:rsidR="003D264F" w:rsidRPr="00D30507" w:rsidRDefault="003D264F" w:rsidP="00434793">
            <w:pPr>
              <w:rPr>
                <w:sz w:val="20"/>
                <w:szCs w:val="20"/>
              </w:rPr>
            </w:pPr>
            <w:r>
              <w:rPr>
                <w:sz w:val="20"/>
                <w:szCs w:val="20"/>
              </w:rPr>
              <w:t>Each Semester</w:t>
            </w:r>
          </w:p>
        </w:tc>
        <w:tc>
          <w:tcPr>
            <w:tcW w:w="162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MPH Coord</w:t>
            </w:r>
          </w:p>
          <w:p w:rsidR="003D264F" w:rsidRDefault="003D264F" w:rsidP="00434793">
            <w:pPr>
              <w:rPr>
                <w:sz w:val="20"/>
                <w:szCs w:val="20"/>
              </w:rPr>
            </w:pPr>
            <w:r w:rsidRPr="00D30507">
              <w:rPr>
                <w:sz w:val="20"/>
                <w:szCs w:val="20"/>
              </w:rPr>
              <w:t>Both Coords</w:t>
            </w:r>
          </w:p>
          <w:p w:rsidR="003D264F" w:rsidRPr="00D30507" w:rsidRDefault="003D264F" w:rsidP="00434793">
            <w:pPr>
              <w:rPr>
                <w:sz w:val="20"/>
                <w:szCs w:val="20"/>
              </w:rPr>
            </w:pPr>
            <w:r>
              <w:rPr>
                <w:sz w:val="20"/>
                <w:szCs w:val="20"/>
              </w:rPr>
              <w:t>Both Coords</w:t>
            </w:r>
          </w:p>
        </w:tc>
      </w:tr>
      <w:tr w:rsidR="003D264F" w:rsidRPr="00D30507" w:rsidTr="00434793">
        <w:tc>
          <w:tcPr>
            <w:tcW w:w="625" w:type="dxa"/>
          </w:tcPr>
          <w:p w:rsidR="003D264F" w:rsidRPr="00D30507" w:rsidRDefault="003D264F" w:rsidP="00434793">
            <w:pPr>
              <w:rPr>
                <w:sz w:val="20"/>
                <w:szCs w:val="20"/>
              </w:rPr>
            </w:pPr>
            <w:r w:rsidRPr="00D30507">
              <w:rPr>
                <w:sz w:val="20"/>
                <w:szCs w:val="20"/>
              </w:rPr>
              <w:t>H2</w:t>
            </w:r>
          </w:p>
        </w:tc>
        <w:tc>
          <w:tcPr>
            <w:tcW w:w="5850" w:type="dxa"/>
          </w:tcPr>
          <w:p w:rsidR="003D264F" w:rsidRPr="00D30507" w:rsidRDefault="003D264F" w:rsidP="00434793">
            <w:pPr>
              <w:rPr>
                <w:sz w:val="20"/>
                <w:szCs w:val="20"/>
              </w:rPr>
            </w:pPr>
            <w:r w:rsidRPr="00D30507">
              <w:rPr>
                <w:sz w:val="20"/>
                <w:szCs w:val="20"/>
              </w:rPr>
              <w:t>Career Advising</w:t>
            </w:r>
          </w:p>
          <w:p w:rsidR="003D264F" w:rsidRPr="00D30507" w:rsidRDefault="003D264F" w:rsidP="00D726DA">
            <w:pPr>
              <w:pStyle w:val="ListParagraph"/>
              <w:numPr>
                <w:ilvl w:val="0"/>
                <w:numId w:val="8"/>
              </w:numPr>
              <w:rPr>
                <w:sz w:val="20"/>
                <w:szCs w:val="20"/>
              </w:rPr>
            </w:pPr>
            <w:r w:rsidRPr="00D30507">
              <w:rPr>
                <w:sz w:val="20"/>
                <w:szCs w:val="20"/>
              </w:rPr>
              <w:t>Link to job sites</w:t>
            </w:r>
          </w:p>
          <w:p w:rsidR="003D264F" w:rsidRPr="00D30507" w:rsidRDefault="003D264F" w:rsidP="00D726DA">
            <w:pPr>
              <w:pStyle w:val="ListParagraph"/>
              <w:numPr>
                <w:ilvl w:val="0"/>
                <w:numId w:val="8"/>
              </w:numPr>
              <w:rPr>
                <w:sz w:val="20"/>
                <w:szCs w:val="20"/>
              </w:rPr>
            </w:pPr>
            <w:r w:rsidRPr="00D30507">
              <w:rPr>
                <w:sz w:val="20"/>
                <w:szCs w:val="20"/>
              </w:rPr>
              <w:t xml:space="preserve"># </w:t>
            </w:r>
            <w:r>
              <w:rPr>
                <w:sz w:val="20"/>
                <w:szCs w:val="20"/>
              </w:rPr>
              <w:t xml:space="preserve">career-related </w:t>
            </w:r>
            <w:r w:rsidRPr="00D30507">
              <w:rPr>
                <w:sz w:val="20"/>
                <w:szCs w:val="20"/>
              </w:rPr>
              <w:t>wo</w:t>
            </w:r>
            <w:r>
              <w:rPr>
                <w:sz w:val="20"/>
                <w:szCs w:val="20"/>
              </w:rPr>
              <w:t>rkshops</w:t>
            </w:r>
            <w:r w:rsidRPr="00D30507">
              <w:rPr>
                <w:sz w:val="20"/>
                <w:szCs w:val="20"/>
              </w:rPr>
              <w:t xml:space="preserve">  </w:t>
            </w:r>
          </w:p>
          <w:p w:rsidR="003D264F" w:rsidRPr="00D30507" w:rsidRDefault="003D264F" w:rsidP="00D726DA">
            <w:pPr>
              <w:pStyle w:val="ListParagraph"/>
              <w:numPr>
                <w:ilvl w:val="0"/>
                <w:numId w:val="8"/>
              </w:numPr>
              <w:rPr>
                <w:sz w:val="20"/>
                <w:szCs w:val="20"/>
              </w:rPr>
            </w:pPr>
            <w:r w:rsidRPr="00D30507">
              <w:rPr>
                <w:sz w:val="20"/>
                <w:szCs w:val="20"/>
              </w:rPr>
              <w:t>Student satisfaction</w:t>
            </w:r>
            <w:r>
              <w:rPr>
                <w:sz w:val="20"/>
                <w:szCs w:val="20"/>
              </w:rPr>
              <w:t xml:space="preserve"> w/ career advising</w:t>
            </w:r>
          </w:p>
          <w:p w:rsidR="003D264F" w:rsidRPr="00D30507" w:rsidRDefault="003D264F" w:rsidP="00434793">
            <w:pPr>
              <w:rPr>
                <w:sz w:val="20"/>
                <w:szCs w:val="20"/>
              </w:rPr>
            </w:pPr>
          </w:p>
          <w:p w:rsidR="003D264F" w:rsidRDefault="003D264F" w:rsidP="00D726DA">
            <w:pPr>
              <w:pStyle w:val="ListParagraph"/>
              <w:numPr>
                <w:ilvl w:val="0"/>
                <w:numId w:val="8"/>
              </w:numPr>
              <w:rPr>
                <w:sz w:val="20"/>
                <w:szCs w:val="20"/>
              </w:rPr>
            </w:pPr>
            <w:r w:rsidRPr="00D30507">
              <w:rPr>
                <w:sz w:val="20"/>
                <w:szCs w:val="20"/>
              </w:rPr>
              <w:t>Alumni use of career services</w:t>
            </w:r>
          </w:p>
          <w:p w:rsidR="003D264F" w:rsidRPr="00D30507" w:rsidRDefault="003D264F" w:rsidP="00D726DA">
            <w:pPr>
              <w:pStyle w:val="ListParagraph"/>
              <w:numPr>
                <w:ilvl w:val="0"/>
                <w:numId w:val="8"/>
              </w:numPr>
              <w:rPr>
                <w:sz w:val="20"/>
                <w:szCs w:val="20"/>
              </w:rPr>
            </w:pPr>
            <w:r>
              <w:rPr>
                <w:sz w:val="20"/>
                <w:szCs w:val="20"/>
              </w:rPr>
              <w:t>Alumni mentoring</w:t>
            </w:r>
          </w:p>
        </w:tc>
        <w:tc>
          <w:tcPr>
            <w:tcW w:w="27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Link on website</w:t>
            </w:r>
          </w:p>
          <w:p w:rsidR="003D264F" w:rsidRPr="00D30507" w:rsidRDefault="003D264F" w:rsidP="00434793">
            <w:pPr>
              <w:rPr>
                <w:sz w:val="20"/>
                <w:szCs w:val="20"/>
              </w:rPr>
            </w:pPr>
            <w:r w:rsidRPr="00D30507">
              <w:rPr>
                <w:sz w:val="20"/>
                <w:szCs w:val="20"/>
              </w:rPr>
              <w:t xml:space="preserve">Announcements/ sign in </w:t>
            </w:r>
          </w:p>
          <w:p w:rsidR="003D264F" w:rsidRPr="00D30507" w:rsidRDefault="003D264F" w:rsidP="00434793">
            <w:pPr>
              <w:rPr>
                <w:sz w:val="20"/>
                <w:szCs w:val="20"/>
              </w:rPr>
            </w:pPr>
            <w:r w:rsidRPr="00D30507">
              <w:rPr>
                <w:sz w:val="20"/>
                <w:szCs w:val="20"/>
              </w:rPr>
              <w:t>Student Survey</w:t>
            </w:r>
          </w:p>
          <w:p w:rsidR="003D264F" w:rsidRPr="00D30507" w:rsidRDefault="003D264F" w:rsidP="00434793">
            <w:pPr>
              <w:rPr>
                <w:sz w:val="20"/>
                <w:szCs w:val="20"/>
              </w:rPr>
            </w:pPr>
            <w:r w:rsidRPr="00D30507">
              <w:rPr>
                <w:sz w:val="20"/>
                <w:szCs w:val="20"/>
              </w:rPr>
              <w:t>Exit Survey</w:t>
            </w:r>
          </w:p>
          <w:p w:rsidR="003D264F" w:rsidRDefault="003D264F" w:rsidP="00434793">
            <w:pPr>
              <w:rPr>
                <w:sz w:val="20"/>
                <w:szCs w:val="20"/>
              </w:rPr>
            </w:pPr>
            <w:r w:rsidRPr="00D30507">
              <w:rPr>
                <w:sz w:val="20"/>
                <w:szCs w:val="20"/>
              </w:rPr>
              <w:t>3-yr alumni survey</w:t>
            </w:r>
          </w:p>
          <w:p w:rsidR="003D264F" w:rsidRPr="00D30507" w:rsidRDefault="003D264F" w:rsidP="00434793">
            <w:pPr>
              <w:rPr>
                <w:sz w:val="20"/>
                <w:szCs w:val="20"/>
              </w:rPr>
            </w:pPr>
            <w:r>
              <w:rPr>
                <w:sz w:val="20"/>
                <w:szCs w:val="20"/>
              </w:rPr>
              <w:t>Sign up forms</w:t>
            </w:r>
          </w:p>
        </w:tc>
        <w:tc>
          <w:tcPr>
            <w:tcW w:w="1080" w:type="dxa"/>
          </w:tcPr>
          <w:p w:rsidR="003D264F" w:rsidRPr="00D30507" w:rsidRDefault="003D264F" w:rsidP="00434793">
            <w:pPr>
              <w:rPr>
                <w:sz w:val="20"/>
                <w:szCs w:val="20"/>
              </w:rPr>
            </w:pPr>
          </w:p>
        </w:tc>
        <w:tc>
          <w:tcPr>
            <w:tcW w:w="1800" w:type="dxa"/>
          </w:tcPr>
          <w:p w:rsidR="003D264F" w:rsidRPr="00D30507" w:rsidRDefault="003D264F" w:rsidP="00434793">
            <w:pPr>
              <w:rPr>
                <w:sz w:val="20"/>
                <w:szCs w:val="20"/>
              </w:rPr>
            </w:pPr>
          </w:p>
          <w:p w:rsidR="003D264F" w:rsidRPr="00D30507" w:rsidRDefault="003D264F" w:rsidP="00434793">
            <w:pPr>
              <w:rPr>
                <w:sz w:val="20"/>
                <w:szCs w:val="20"/>
              </w:rPr>
            </w:pPr>
            <w:r>
              <w:rPr>
                <w:sz w:val="20"/>
                <w:szCs w:val="20"/>
              </w:rPr>
              <w:t>Ongoing</w:t>
            </w:r>
          </w:p>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sidRPr="00D30507">
              <w:rPr>
                <w:sz w:val="20"/>
                <w:szCs w:val="20"/>
              </w:rPr>
              <w:t>Annual</w:t>
            </w:r>
          </w:p>
        </w:tc>
        <w:tc>
          <w:tcPr>
            <w:tcW w:w="162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MPH coord</w:t>
            </w:r>
          </w:p>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Assess Comm</w:t>
            </w:r>
          </w:p>
          <w:p w:rsidR="003D264F" w:rsidRPr="00D30507" w:rsidRDefault="003D264F" w:rsidP="00434793">
            <w:pPr>
              <w:rPr>
                <w:sz w:val="20"/>
                <w:szCs w:val="20"/>
              </w:rPr>
            </w:pPr>
            <w:r w:rsidRPr="00D30507">
              <w:rPr>
                <w:sz w:val="20"/>
                <w:szCs w:val="20"/>
              </w:rPr>
              <w:t>Assess Comm</w:t>
            </w:r>
          </w:p>
          <w:p w:rsidR="003D264F" w:rsidRDefault="003D264F" w:rsidP="00434793">
            <w:pPr>
              <w:rPr>
                <w:sz w:val="20"/>
                <w:szCs w:val="20"/>
              </w:rPr>
            </w:pPr>
            <w:r w:rsidRPr="00D30507">
              <w:rPr>
                <w:sz w:val="20"/>
                <w:szCs w:val="20"/>
              </w:rPr>
              <w:t>Both Coords</w:t>
            </w:r>
          </w:p>
          <w:p w:rsidR="003D264F" w:rsidRPr="00D30507" w:rsidRDefault="003D264F" w:rsidP="00434793">
            <w:pPr>
              <w:rPr>
                <w:sz w:val="20"/>
                <w:szCs w:val="20"/>
              </w:rPr>
            </w:pPr>
            <w:r>
              <w:rPr>
                <w:sz w:val="20"/>
                <w:szCs w:val="20"/>
              </w:rPr>
              <w:t>MPH coord</w:t>
            </w:r>
          </w:p>
        </w:tc>
      </w:tr>
      <w:tr w:rsidR="003D264F" w:rsidRPr="00D30507" w:rsidTr="00434793">
        <w:tc>
          <w:tcPr>
            <w:tcW w:w="625" w:type="dxa"/>
          </w:tcPr>
          <w:p w:rsidR="003D264F" w:rsidRPr="00D30507" w:rsidRDefault="003D264F" w:rsidP="00434793">
            <w:pPr>
              <w:rPr>
                <w:sz w:val="20"/>
                <w:szCs w:val="20"/>
              </w:rPr>
            </w:pPr>
            <w:r w:rsidRPr="00D30507">
              <w:rPr>
                <w:sz w:val="20"/>
                <w:szCs w:val="20"/>
              </w:rPr>
              <w:t>H3</w:t>
            </w:r>
          </w:p>
        </w:tc>
        <w:tc>
          <w:tcPr>
            <w:tcW w:w="5850" w:type="dxa"/>
          </w:tcPr>
          <w:p w:rsidR="003D264F" w:rsidRDefault="003D264F" w:rsidP="00434793">
            <w:pPr>
              <w:rPr>
                <w:bCs/>
                <w:sz w:val="20"/>
                <w:szCs w:val="20"/>
              </w:rPr>
            </w:pPr>
            <w:r w:rsidRPr="00D30507">
              <w:rPr>
                <w:bCs/>
                <w:sz w:val="20"/>
                <w:szCs w:val="20"/>
              </w:rPr>
              <w:t>Stude</w:t>
            </w:r>
            <w:r>
              <w:rPr>
                <w:bCs/>
                <w:sz w:val="20"/>
                <w:szCs w:val="20"/>
              </w:rPr>
              <w:t xml:space="preserve">nt Complaints/Grievances </w:t>
            </w:r>
          </w:p>
          <w:p w:rsidR="003D264F" w:rsidRDefault="003D264F" w:rsidP="00D726DA">
            <w:pPr>
              <w:pStyle w:val="ListParagraph"/>
              <w:numPr>
                <w:ilvl w:val="0"/>
                <w:numId w:val="39"/>
              </w:numPr>
              <w:rPr>
                <w:bCs/>
                <w:sz w:val="20"/>
                <w:szCs w:val="20"/>
              </w:rPr>
            </w:pPr>
            <w:r>
              <w:rPr>
                <w:bCs/>
                <w:sz w:val="20"/>
                <w:szCs w:val="20"/>
              </w:rPr>
              <w:t>Formal</w:t>
            </w:r>
          </w:p>
          <w:p w:rsidR="003D264F" w:rsidRPr="00F0660F" w:rsidRDefault="003D264F" w:rsidP="00D726DA">
            <w:pPr>
              <w:pStyle w:val="ListParagraph"/>
              <w:numPr>
                <w:ilvl w:val="0"/>
                <w:numId w:val="39"/>
              </w:numPr>
              <w:rPr>
                <w:bCs/>
                <w:sz w:val="20"/>
                <w:szCs w:val="20"/>
              </w:rPr>
            </w:pPr>
            <w:r>
              <w:rPr>
                <w:bCs/>
                <w:sz w:val="20"/>
                <w:szCs w:val="20"/>
              </w:rPr>
              <w:t>Informal</w:t>
            </w:r>
          </w:p>
        </w:tc>
        <w:tc>
          <w:tcPr>
            <w:tcW w:w="2700" w:type="dxa"/>
          </w:tcPr>
          <w:p w:rsidR="003D264F" w:rsidRDefault="003D264F" w:rsidP="00434793">
            <w:pPr>
              <w:rPr>
                <w:sz w:val="20"/>
                <w:szCs w:val="20"/>
              </w:rPr>
            </w:pPr>
          </w:p>
          <w:p w:rsidR="003D264F" w:rsidRDefault="003D264F" w:rsidP="00434793">
            <w:pPr>
              <w:rPr>
                <w:sz w:val="20"/>
                <w:szCs w:val="20"/>
              </w:rPr>
            </w:pPr>
            <w:r w:rsidRPr="00D30507">
              <w:rPr>
                <w:sz w:val="20"/>
                <w:szCs w:val="20"/>
              </w:rPr>
              <w:t>Dept Head file</w:t>
            </w:r>
          </w:p>
          <w:p w:rsidR="003D264F" w:rsidRPr="00D30507" w:rsidRDefault="003D264F" w:rsidP="00434793">
            <w:pPr>
              <w:rPr>
                <w:sz w:val="20"/>
                <w:szCs w:val="20"/>
              </w:rPr>
            </w:pPr>
            <w:r>
              <w:rPr>
                <w:sz w:val="20"/>
                <w:szCs w:val="20"/>
              </w:rPr>
              <w:t>Virtual Suggestion Box</w:t>
            </w:r>
          </w:p>
        </w:tc>
        <w:tc>
          <w:tcPr>
            <w:tcW w:w="1080" w:type="dxa"/>
          </w:tcPr>
          <w:p w:rsidR="003D264F" w:rsidRPr="00D30507" w:rsidRDefault="003D264F" w:rsidP="00434793">
            <w:pPr>
              <w:rPr>
                <w:sz w:val="20"/>
                <w:szCs w:val="20"/>
              </w:rPr>
            </w:pPr>
          </w:p>
        </w:tc>
        <w:tc>
          <w:tcPr>
            <w:tcW w:w="1800" w:type="dxa"/>
          </w:tcPr>
          <w:p w:rsidR="003D264F" w:rsidRDefault="003D264F" w:rsidP="00434793">
            <w:pPr>
              <w:rPr>
                <w:sz w:val="20"/>
                <w:szCs w:val="20"/>
              </w:rPr>
            </w:pPr>
          </w:p>
          <w:p w:rsidR="003D264F" w:rsidRDefault="003D264F" w:rsidP="00434793">
            <w:pPr>
              <w:rPr>
                <w:sz w:val="20"/>
                <w:szCs w:val="20"/>
              </w:rPr>
            </w:pPr>
            <w:r w:rsidRPr="00D30507">
              <w:rPr>
                <w:sz w:val="20"/>
                <w:szCs w:val="20"/>
              </w:rPr>
              <w:t>Annual</w:t>
            </w:r>
          </w:p>
          <w:p w:rsidR="003D264F" w:rsidRPr="00D30507" w:rsidRDefault="003D264F" w:rsidP="00434793">
            <w:pPr>
              <w:rPr>
                <w:sz w:val="20"/>
                <w:szCs w:val="20"/>
              </w:rPr>
            </w:pPr>
            <w:r>
              <w:rPr>
                <w:sz w:val="20"/>
                <w:szCs w:val="20"/>
              </w:rPr>
              <w:t>Ongoing</w:t>
            </w:r>
          </w:p>
        </w:tc>
        <w:tc>
          <w:tcPr>
            <w:tcW w:w="1620" w:type="dxa"/>
          </w:tcPr>
          <w:p w:rsidR="003D264F" w:rsidRDefault="003D264F" w:rsidP="00434793">
            <w:pPr>
              <w:rPr>
                <w:sz w:val="20"/>
                <w:szCs w:val="20"/>
              </w:rPr>
            </w:pPr>
          </w:p>
          <w:p w:rsidR="003D264F" w:rsidRDefault="003D264F" w:rsidP="00434793">
            <w:pPr>
              <w:rPr>
                <w:sz w:val="20"/>
                <w:szCs w:val="20"/>
              </w:rPr>
            </w:pPr>
            <w:r w:rsidRPr="00D30507">
              <w:rPr>
                <w:sz w:val="20"/>
                <w:szCs w:val="20"/>
              </w:rPr>
              <w:t>Assess Comm</w:t>
            </w:r>
          </w:p>
          <w:p w:rsidR="003D264F" w:rsidRPr="00D30507" w:rsidRDefault="003D264F" w:rsidP="00434793">
            <w:pPr>
              <w:rPr>
                <w:sz w:val="20"/>
                <w:szCs w:val="20"/>
              </w:rPr>
            </w:pPr>
            <w:r>
              <w:rPr>
                <w:sz w:val="20"/>
                <w:szCs w:val="20"/>
              </w:rPr>
              <w:t>Both Coords</w:t>
            </w:r>
          </w:p>
        </w:tc>
      </w:tr>
      <w:tr w:rsidR="003D264F" w:rsidRPr="00D30507" w:rsidTr="00434793">
        <w:tc>
          <w:tcPr>
            <w:tcW w:w="625" w:type="dxa"/>
          </w:tcPr>
          <w:p w:rsidR="003D264F" w:rsidRPr="00D30507" w:rsidRDefault="003D264F" w:rsidP="00434793">
            <w:pPr>
              <w:rPr>
                <w:sz w:val="20"/>
                <w:szCs w:val="20"/>
              </w:rPr>
            </w:pPr>
            <w:r w:rsidRPr="00D30507">
              <w:rPr>
                <w:sz w:val="20"/>
                <w:szCs w:val="20"/>
              </w:rPr>
              <w:t>H4</w:t>
            </w:r>
          </w:p>
        </w:tc>
        <w:tc>
          <w:tcPr>
            <w:tcW w:w="5850" w:type="dxa"/>
          </w:tcPr>
          <w:p w:rsidR="003D264F" w:rsidRPr="00D30507" w:rsidRDefault="003D264F" w:rsidP="00434793">
            <w:pPr>
              <w:rPr>
                <w:sz w:val="20"/>
                <w:szCs w:val="20"/>
              </w:rPr>
            </w:pPr>
            <w:r w:rsidRPr="00D30507">
              <w:rPr>
                <w:bCs/>
                <w:sz w:val="20"/>
                <w:szCs w:val="20"/>
              </w:rPr>
              <w:t>Student Recruitment and Admissions – will set targets after baseline</w:t>
            </w:r>
          </w:p>
          <w:p w:rsidR="003D264F" w:rsidRPr="00D30507" w:rsidRDefault="003D264F" w:rsidP="00D726DA">
            <w:pPr>
              <w:pStyle w:val="ListParagraph"/>
              <w:numPr>
                <w:ilvl w:val="0"/>
                <w:numId w:val="8"/>
              </w:numPr>
              <w:rPr>
                <w:sz w:val="20"/>
                <w:szCs w:val="20"/>
              </w:rPr>
            </w:pPr>
            <w:r w:rsidRPr="00D30507">
              <w:rPr>
                <w:sz w:val="20"/>
                <w:szCs w:val="20"/>
              </w:rPr>
              <w:t>SAT/ACT for newly admitted BSPH</w:t>
            </w:r>
          </w:p>
          <w:p w:rsidR="003D264F" w:rsidRPr="00D30507" w:rsidRDefault="003D264F" w:rsidP="00D726DA">
            <w:pPr>
              <w:pStyle w:val="ListParagraph"/>
              <w:numPr>
                <w:ilvl w:val="0"/>
                <w:numId w:val="8"/>
              </w:numPr>
              <w:rPr>
                <w:sz w:val="20"/>
                <w:szCs w:val="20"/>
              </w:rPr>
            </w:pPr>
            <w:r w:rsidRPr="00D30507">
              <w:rPr>
                <w:sz w:val="20"/>
                <w:szCs w:val="20"/>
              </w:rPr>
              <w:t>GRE/TOEFEL for newly admitted MPH</w:t>
            </w:r>
          </w:p>
          <w:p w:rsidR="003D264F" w:rsidRPr="00D30507" w:rsidRDefault="003D264F" w:rsidP="00D726DA">
            <w:pPr>
              <w:pStyle w:val="ListParagraph"/>
              <w:numPr>
                <w:ilvl w:val="0"/>
                <w:numId w:val="8"/>
              </w:numPr>
              <w:rPr>
                <w:sz w:val="20"/>
                <w:szCs w:val="20"/>
              </w:rPr>
            </w:pPr>
            <w:r w:rsidRPr="00D30507">
              <w:rPr>
                <w:sz w:val="20"/>
                <w:szCs w:val="20"/>
              </w:rPr>
              <w:t>Multilingual</w:t>
            </w:r>
          </w:p>
          <w:p w:rsidR="003D264F" w:rsidRPr="00D30507" w:rsidRDefault="003D264F" w:rsidP="00D726DA">
            <w:pPr>
              <w:pStyle w:val="ListParagraph"/>
              <w:numPr>
                <w:ilvl w:val="0"/>
                <w:numId w:val="8"/>
              </w:numPr>
              <w:rPr>
                <w:sz w:val="20"/>
                <w:szCs w:val="20"/>
              </w:rPr>
            </w:pPr>
            <w:r w:rsidRPr="00D30507">
              <w:rPr>
                <w:sz w:val="20"/>
                <w:szCs w:val="20"/>
              </w:rPr>
              <w:t>Previous health/public health background</w:t>
            </w:r>
          </w:p>
        </w:tc>
        <w:tc>
          <w:tcPr>
            <w:tcW w:w="27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IR Report</w:t>
            </w:r>
          </w:p>
          <w:p w:rsidR="003D264F" w:rsidRDefault="003D264F" w:rsidP="00434793">
            <w:pPr>
              <w:rPr>
                <w:sz w:val="20"/>
                <w:szCs w:val="20"/>
              </w:rPr>
            </w:pPr>
            <w:r>
              <w:rPr>
                <w:sz w:val="20"/>
                <w:szCs w:val="20"/>
              </w:rPr>
              <w:t>IR Report</w:t>
            </w:r>
          </w:p>
          <w:p w:rsidR="003D264F" w:rsidRPr="00D30507" w:rsidRDefault="003D264F" w:rsidP="00434793">
            <w:pPr>
              <w:rPr>
                <w:sz w:val="20"/>
                <w:szCs w:val="20"/>
              </w:rPr>
            </w:pPr>
            <w:r w:rsidRPr="00D30507">
              <w:rPr>
                <w:sz w:val="20"/>
                <w:szCs w:val="20"/>
              </w:rPr>
              <w:t>Orientation Survey</w:t>
            </w:r>
          </w:p>
          <w:p w:rsidR="003D264F" w:rsidRPr="00D30507" w:rsidRDefault="003D264F" w:rsidP="00434793">
            <w:pPr>
              <w:rPr>
                <w:sz w:val="20"/>
                <w:szCs w:val="20"/>
              </w:rPr>
            </w:pPr>
            <w:r w:rsidRPr="00D30507">
              <w:rPr>
                <w:sz w:val="20"/>
                <w:szCs w:val="20"/>
              </w:rPr>
              <w:t xml:space="preserve">Orientation Survey </w:t>
            </w:r>
          </w:p>
        </w:tc>
        <w:tc>
          <w:tcPr>
            <w:tcW w:w="1080" w:type="dxa"/>
          </w:tcPr>
          <w:p w:rsidR="003D264F" w:rsidRPr="00D30507" w:rsidRDefault="003D264F" w:rsidP="00434793">
            <w:pPr>
              <w:rPr>
                <w:sz w:val="20"/>
                <w:szCs w:val="20"/>
              </w:rPr>
            </w:pPr>
          </w:p>
        </w:tc>
        <w:tc>
          <w:tcPr>
            <w:tcW w:w="180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sidRPr="00D30507">
              <w:rPr>
                <w:sz w:val="20"/>
                <w:szCs w:val="20"/>
              </w:rPr>
              <w:t>Annual</w:t>
            </w:r>
          </w:p>
          <w:p w:rsidR="003D264F" w:rsidRPr="00D30507" w:rsidRDefault="003D264F" w:rsidP="00434793">
            <w:pPr>
              <w:rPr>
                <w:sz w:val="20"/>
                <w:szCs w:val="20"/>
              </w:rPr>
            </w:pPr>
            <w:r w:rsidRPr="00D30507">
              <w:rPr>
                <w:sz w:val="20"/>
                <w:szCs w:val="20"/>
              </w:rPr>
              <w:t>Annual</w:t>
            </w:r>
          </w:p>
        </w:tc>
        <w:tc>
          <w:tcPr>
            <w:tcW w:w="1620" w:type="dxa"/>
          </w:tcPr>
          <w:p w:rsidR="003D264F" w:rsidRPr="00D30507" w:rsidRDefault="003D264F" w:rsidP="00434793">
            <w:pPr>
              <w:rPr>
                <w:sz w:val="20"/>
                <w:szCs w:val="20"/>
              </w:rPr>
            </w:pPr>
          </w:p>
          <w:p w:rsidR="003D264F" w:rsidRPr="00D30507" w:rsidRDefault="003D264F" w:rsidP="00434793">
            <w:pPr>
              <w:rPr>
                <w:sz w:val="20"/>
                <w:szCs w:val="20"/>
              </w:rPr>
            </w:pPr>
            <w:r w:rsidRPr="00D30507">
              <w:rPr>
                <w:sz w:val="20"/>
                <w:szCs w:val="20"/>
              </w:rPr>
              <w:t>UG Coord</w:t>
            </w:r>
          </w:p>
          <w:p w:rsidR="003D264F" w:rsidRPr="00D30507" w:rsidRDefault="003D264F" w:rsidP="00434793">
            <w:pPr>
              <w:rPr>
                <w:sz w:val="20"/>
                <w:szCs w:val="20"/>
              </w:rPr>
            </w:pPr>
            <w:r w:rsidRPr="00D30507">
              <w:rPr>
                <w:sz w:val="20"/>
                <w:szCs w:val="20"/>
              </w:rPr>
              <w:t>MPH Coord</w:t>
            </w:r>
          </w:p>
          <w:p w:rsidR="003D264F" w:rsidRPr="00D30507" w:rsidRDefault="003D264F" w:rsidP="00434793">
            <w:pPr>
              <w:rPr>
                <w:sz w:val="20"/>
                <w:szCs w:val="20"/>
              </w:rPr>
            </w:pPr>
            <w:r w:rsidRPr="00D30507">
              <w:rPr>
                <w:sz w:val="20"/>
                <w:szCs w:val="20"/>
              </w:rPr>
              <w:t>MPH Coord</w:t>
            </w:r>
          </w:p>
          <w:p w:rsidR="003D264F" w:rsidRPr="00D30507" w:rsidRDefault="003D264F" w:rsidP="00434793">
            <w:pPr>
              <w:rPr>
                <w:sz w:val="20"/>
                <w:szCs w:val="20"/>
              </w:rPr>
            </w:pPr>
            <w:r w:rsidRPr="00D30507">
              <w:rPr>
                <w:sz w:val="20"/>
                <w:szCs w:val="20"/>
              </w:rPr>
              <w:t>MPH Coord</w:t>
            </w:r>
          </w:p>
        </w:tc>
      </w:tr>
    </w:tbl>
    <w:p w:rsidR="003D264F" w:rsidRPr="00E55BFB" w:rsidRDefault="003D264F" w:rsidP="003D264F">
      <w:pPr>
        <w:rPr>
          <w:sz w:val="20"/>
          <w:szCs w:val="20"/>
        </w:rPr>
      </w:pPr>
      <w:r>
        <w:tab/>
      </w:r>
      <w:r w:rsidRPr="00E55BFB">
        <w:rPr>
          <w:sz w:val="20"/>
          <w:szCs w:val="20"/>
        </w:rPr>
        <w:t>* Required for 2018 Compliance Report</w:t>
      </w:r>
      <w:r w:rsidRPr="00E55BFB">
        <w:rPr>
          <w:sz w:val="20"/>
          <w:szCs w:val="20"/>
        </w:rPr>
        <w:tab/>
      </w:r>
      <w:r w:rsidRPr="00E55BFB">
        <w:rPr>
          <w:sz w:val="20"/>
          <w:szCs w:val="20"/>
        </w:rPr>
        <w:tab/>
      </w:r>
      <w:r w:rsidRPr="00E55BFB">
        <w:rPr>
          <w:sz w:val="20"/>
          <w:szCs w:val="20"/>
        </w:rPr>
        <w:tab/>
      </w:r>
      <w:r w:rsidRPr="00E55BFB">
        <w:rPr>
          <w:sz w:val="20"/>
          <w:szCs w:val="20"/>
        </w:rPr>
        <w:tab/>
      </w:r>
    </w:p>
    <w:p w:rsidR="003D264F" w:rsidRDefault="003D264F" w:rsidP="003D264F">
      <w:pPr>
        <w:pStyle w:val="Heading1"/>
      </w:pPr>
    </w:p>
    <w:p w:rsidR="003D264F" w:rsidRDefault="003D264F" w:rsidP="003D264F">
      <w:pPr>
        <w:rPr>
          <w:rFonts w:eastAsiaTheme="majorEastAsia" w:cstheme="majorBidi"/>
          <w:b/>
          <w:szCs w:val="24"/>
        </w:rPr>
      </w:pPr>
      <w:r>
        <w:br w:type="page"/>
      </w:r>
    </w:p>
    <w:p w:rsidR="003D264F" w:rsidRDefault="003D264F" w:rsidP="003D264F">
      <w:pPr>
        <w:pStyle w:val="Heading1"/>
        <w:sectPr w:rsidR="003D264F" w:rsidSect="00693FAB">
          <w:footerReference w:type="default" r:id="rId8"/>
          <w:headerReference w:type="first" r:id="rId9"/>
          <w:pgSz w:w="15840" w:h="12240" w:orient="landscape"/>
          <w:pgMar w:top="1440" w:right="1440" w:bottom="1440" w:left="1440" w:header="720" w:footer="720" w:gutter="0"/>
          <w:cols w:space="720"/>
          <w:titlePg/>
          <w:docGrid w:linePitch="360"/>
        </w:sectPr>
      </w:pPr>
    </w:p>
    <w:p w:rsidR="003D264F" w:rsidRDefault="003D264F" w:rsidP="003D264F">
      <w:pPr>
        <w:pStyle w:val="Heading1"/>
      </w:pPr>
    </w:p>
    <w:p w:rsidR="003D264F" w:rsidRDefault="003D264F" w:rsidP="003D264F"/>
    <w:p w:rsidR="003D264F" w:rsidRDefault="003D264F" w:rsidP="003D264F"/>
    <w:p w:rsidR="003D264F" w:rsidRPr="00685DFC" w:rsidRDefault="003D264F" w:rsidP="003D264F"/>
    <w:p w:rsidR="003D264F" w:rsidRDefault="003D264F" w:rsidP="003D264F">
      <w:pPr>
        <w:pStyle w:val="Heading2"/>
      </w:pPr>
      <w:bookmarkStart w:id="8" w:name="_Toc487020613"/>
      <w:bookmarkStart w:id="9" w:name="_Toc487098003"/>
      <w:bookmarkStart w:id="10" w:name="_Toc489723333"/>
      <w:bookmarkStart w:id="11" w:name="_Toc490316493"/>
      <w:r>
        <w:t>Appendix B</w:t>
      </w:r>
      <w:bookmarkEnd w:id="8"/>
      <w:bookmarkEnd w:id="9"/>
      <w:bookmarkEnd w:id="10"/>
      <w:bookmarkEnd w:id="11"/>
      <w:r>
        <w:t xml:space="preserve"> </w:t>
      </w:r>
      <w:bookmarkEnd w:id="7"/>
      <w:r>
        <w:t xml:space="preserve"> </w:t>
      </w:r>
    </w:p>
    <w:p w:rsidR="003D264F" w:rsidRDefault="003D264F" w:rsidP="003D264F">
      <w:pPr>
        <w:pStyle w:val="Heading2"/>
      </w:pPr>
      <w:bookmarkStart w:id="12" w:name="_Toc489723334"/>
      <w:bookmarkStart w:id="13" w:name="_Toc490316494"/>
      <w:r>
        <w:t>Email to Advisory Committee Members Prior to Meeting</w:t>
      </w:r>
      <w:bookmarkEnd w:id="12"/>
      <w:bookmarkEnd w:id="13"/>
    </w:p>
    <w:p w:rsidR="003D264F" w:rsidRDefault="003D264F" w:rsidP="003D264F">
      <w:r>
        <w:br w:type="page"/>
      </w:r>
    </w:p>
    <w:p w:rsidR="003D264F" w:rsidRDefault="003D264F" w:rsidP="003D264F">
      <w:r>
        <w:lastRenderedPageBreak/>
        <w:t>Dear Advisory Committee Member,</w:t>
      </w:r>
    </w:p>
    <w:p w:rsidR="003D264F" w:rsidRDefault="003D264F" w:rsidP="003D264F">
      <w:pPr>
        <w:spacing w:after="0" w:line="240" w:lineRule="auto"/>
        <w:rPr>
          <w:rFonts w:eastAsia="Times New Roman" w:cs="Arial"/>
        </w:rPr>
      </w:pPr>
      <w:r>
        <w:rPr>
          <w:rFonts w:eastAsia="Times New Roman" w:cs="Arial"/>
        </w:rPr>
        <w:t xml:space="preserve">Our accrediting body, Council on Education for Public Health (CEPH), recently – and radically – revised accreditation standards. </w:t>
      </w:r>
      <w:hyperlink r:id="rId10" w:history="1">
        <w:r w:rsidRPr="003933AC">
          <w:rPr>
            <w:rStyle w:val="Hyperlink"/>
            <w:rFonts w:eastAsia="Times New Roman" w:cs="Arial"/>
          </w:rPr>
          <w:t>This article from the Nation’s Health</w:t>
        </w:r>
      </w:hyperlink>
      <w:r>
        <w:rPr>
          <w:rFonts w:eastAsia="Times New Roman" w:cs="Arial"/>
        </w:rPr>
        <w:t xml:space="preserve"> explains the paradigm shift from curriculum to competencies, and the goal of preparing graduates who are “practice-ready” from day one.  The Advisory Committee meeting on March 24</w:t>
      </w:r>
      <w:r w:rsidRPr="004215BC">
        <w:rPr>
          <w:rFonts w:eastAsia="Times New Roman" w:cs="Arial"/>
          <w:vertAlign w:val="superscript"/>
        </w:rPr>
        <w:t>th</w:t>
      </w:r>
      <w:r>
        <w:rPr>
          <w:rFonts w:eastAsia="Times New Roman" w:cs="Arial"/>
        </w:rPr>
        <w:t xml:space="preserve"> will detail our program’s curricular response to these changes, and focus on two aspects of our program, relative to these changes: competencies and guiding statements. </w:t>
      </w:r>
    </w:p>
    <w:p w:rsidR="003D264F" w:rsidRDefault="003D264F" w:rsidP="003D264F">
      <w:pPr>
        <w:spacing w:after="0" w:line="240" w:lineRule="auto"/>
        <w:rPr>
          <w:rFonts w:eastAsia="Times New Roman" w:cs="Arial"/>
        </w:rPr>
      </w:pPr>
    </w:p>
    <w:p w:rsidR="003D264F" w:rsidRPr="00085140" w:rsidRDefault="003D264F" w:rsidP="003D264F">
      <w:pPr>
        <w:spacing w:after="0" w:line="240" w:lineRule="auto"/>
        <w:rPr>
          <w:rFonts w:eastAsia="Times New Roman" w:cs="Arial"/>
        </w:rPr>
      </w:pPr>
      <w:r>
        <w:rPr>
          <w:rFonts w:eastAsia="Times New Roman" w:cs="Arial"/>
        </w:rPr>
        <w:t xml:space="preserve">Competencies are a combination of </w:t>
      </w:r>
      <w:r>
        <w:t xml:space="preserve">knowledge, skills, abilities, and attributes.  In addition to demonstrating the competencies CEPH prescribes, we are required to identify competencies unique to our program. To facilitate this process, </w:t>
      </w:r>
      <w:r w:rsidRPr="00085140">
        <w:t>we ask that you</w:t>
      </w:r>
      <w:r>
        <w:t xml:space="preserve"> </w:t>
      </w:r>
      <w:r w:rsidRPr="00813943">
        <w:rPr>
          <w:b/>
        </w:rPr>
        <w:t>please</w:t>
      </w:r>
      <w:r>
        <w:t xml:space="preserve"> </w:t>
      </w:r>
      <w:r w:rsidRPr="00AA229E">
        <w:rPr>
          <w:b/>
        </w:rPr>
        <w:t>come to the meeting with</w:t>
      </w:r>
      <w:r>
        <w:rPr>
          <w:b/>
        </w:rPr>
        <w:t xml:space="preserve"> a list of the top</w:t>
      </w:r>
      <w:r w:rsidRPr="00085140">
        <w:rPr>
          <w:b/>
        </w:rPr>
        <w:t xml:space="preserve"> </w:t>
      </w:r>
      <w:r>
        <w:rPr>
          <w:b/>
        </w:rPr>
        <w:t xml:space="preserve">ten </w:t>
      </w:r>
      <w:r w:rsidRPr="00085140">
        <w:rPr>
          <w:b/>
        </w:rPr>
        <w:t xml:space="preserve">skills/abilities needed to meet current and projected </w:t>
      </w:r>
      <w:r>
        <w:rPr>
          <w:b/>
        </w:rPr>
        <w:t xml:space="preserve">public health </w:t>
      </w:r>
      <w:r w:rsidRPr="00085140">
        <w:rPr>
          <w:b/>
        </w:rPr>
        <w:t>practice needs.</w:t>
      </w:r>
    </w:p>
    <w:p w:rsidR="003D264F" w:rsidRDefault="003D264F" w:rsidP="003D264F">
      <w:pPr>
        <w:spacing w:after="0" w:line="240" w:lineRule="auto"/>
        <w:rPr>
          <w:rFonts w:eastAsia="Times New Roman" w:cs="Arial"/>
        </w:rPr>
      </w:pPr>
    </w:p>
    <w:p w:rsidR="003D264F" w:rsidRDefault="003D264F" w:rsidP="003D264F">
      <w:pPr>
        <w:spacing w:after="0" w:line="240" w:lineRule="auto"/>
        <w:rPr>
          <w:rFonts w:eastAsia="Times New Roman" w:cs="Arial"/>
        </w:rPr>
      </w:pPr>
      <w:r>
        <w:rPr>
          <w:rFonts w:eastAsia="Times New Roman" w:cs="Arial"/>
        </w:rPr>
        <w:t xml:space="preserve">During the meeting, we will also develop guiding statements that meet the new criteria and reflect our program. As defined by CEPH, our guiding statements are clearly articulated statements that define our: </w:t>
      </w:r>
    </w:p>
    <w:p w:rsidR="003D264F" w:rsidRPr="005C3B96" w:rsidRDefault="003D264F" w:rsidP="003D264F">
      <w:pPr>
        <w:pStyle w:val="Default"/>
        <w:ind w:left="720"/>
        <w:rPr>
          <w:rFonts w:asciiTheme="minorHAnsi" w:hAnsiTheme="minorHAnsi"/>
          <w:sz w:val="22"/>
          <w:szCs w:val="22"/>
        </w:rPr>
      </w:pPr>
      <w:r w:rsidRPr="005C3B96">
        <w:rPr>
          <w:rFonts w:asciiTheme="minorHAnsi" w:hAnsiTheme="minorHAnsi"/>
          <w:bCs/>
          <w:i/>
          <w:iCs/>
          <w:sz w:val="22"/>
          <w:szCs w:val="22"/>
        </w:rPr>
        <w:t xml:space="preserve">Vision: </w:t>
      </w:r>
      <w:r w:rsidRPr="005C3B96">
        <w:rPr>
          <w:rFonts w:asciiTheme="minorHAnsi" w:hAnsiTheme="minorHAnsi"/>
          <w:bCs/>
          <w:sz w:val="22"/>
          <w:szCs w:val="22"/>
        </w:rPr>
        <w:t xml:space="preserve"> describes how the community/world will be different if the school or program achieves its aims. </w:t>
      </w:r>
      <w:r>
        <w:rPr>
          <w:rFonts w:asciiTheme="minorHAnsi" w:hAnsiTheme="minorHAnsi"/>
          <w:bCs/>
          <w:sz w:val="22"/>
          <w:szCs w:val="22"/>
        </w:rPr>
        <w:t xml:space="preserve"> </w:t>
      </w:r>
    </w:p>
    <w:p w:rsidR="003D264F" w:rsidRPr="005C3B96" w:rsidRDefault="003D264F" w:rsidP="003D264F">
      <w:pPr>
        <w:pStyle w:val="Default"/>
        <w:ind w:left="720"/>
        <w:rPr>
          <w:rFonts w:asciiTheme="minorHAnsi" w:hAnsiTheme="minorHAnsi"/>
          <w:sz w:val="22"/>
          <w:szCs w:val="22"/>
        </w:rPr>
      </w:pPr>
      <w:r>
        <w:rPr>
          <w:rFonts w:asciiTheme="minorHAnsi" w:hAnsiTheme="minorHAnsi"/>
          <w:bCs/>
          <w:i/>
          <w:iCs/>
          <w:sz w:val="22"/>
          <w:szCs w:val="22"/>
        </w:rPr>
        <w:t>Mission</w:t>
      </w:r>
      <w:r w:rsidRPr="005C3B96">
        <w:rPr>
          <w:rFonts w:asciiTheme="minorHAnsi" w:hAnsiTheme="minorHAnsi"/>
          <w:bCs/>
          <w:i/>
          <w:iCs/>
          <w:sz w:val="22"/>
          <w:szCs w:val="22"/>
        </w:rPr>
        <w:t xml:space="preserve">: </w:t>
      </w:r>
      <w:r w:rsidRPr="005C3B96">
        <w:rPr>
          <w:rFonts w:asciiTheme="minorHAnsi" w:hAnsiTheme="minorHAnsi"/>
          <w:bCs/>
          <w:sz w:val="22"/>
          <w:szCs w:val="22"/>
        </w:rPr>
        <w:t xml:space="preserve"> identifies what we will accomplish operationally in our instructional, community engagement and scholarly activities. The mission may also define our setting or community and priority population(s). </w:t>
      </w:r>
    </w:p>
    <w:p w:rsidR="003D264F" w:rsidRPr="005C3B96" w:rsidRDefault="003D264F" w:rsidP="003D264F">
      <w:pPr>
        <w:pStyle w:val="Default"/>
        <w:ind w:left="720"/>
        <w:rPr>
          <w:rFonts w:asciiTheme="minorHAnsi" w:hAnsiTheme="minorHAnsi"/>
          <w:sz w:val="22"/>
          <w:szCs w:val="22"/>
        </w:rPr>
      </w:pPr>
      <w:r w:rsidRPr="005C3B96">
        <w:rPr>
          <w:rFonts w:asciiTheme="minorHAnsi" w:hAnsiTheme="minorHAnsi"/>
          <w:bCs/>
          <w:i/>
          <w:iCs/>
          <w:sz w:val="22"/>
          <w:szCs w:val="22"/>
        </w:rPr>
        <w:t xml:space="preserve">Goals: </w:t>
      </w:r>
      <w:r w:rsidRPr="005C3B96">
        <w:rPr>
          <w:rFonts w:asciiTheme="minorHAnsi" w:hAnsiTheme="minorHAnsi"/>
          <w:bCs/>
          <w:sz w:val="22"/>
          <w:szCs w:val="22"/>
        </w:rPr>
        <w:t xml:space="preserve"> describes strategies to accomplish the defined mission. </w:t>
      </w:r>
      <w:r>
        <w:rPr>
          <w:rFonts w:asciiTheme="minorHAnsi" w:hAnsiTheme="minorHAnsi"/>
          <w:bCs/>
          <w:sz w:val="22"/>
          <w:szCs w:val="22"/>
        </w:rPr>
        <w:t>Goals must address instruction, scholarship, and service.</w:t>
      </w:r>
    </w:p>
    <w:p w:rsidR="003D264F" w:rsidRDefault="003D264F" w:rsidP="003D264F">
      <w:pPr>
        <w:pStyle w:val="ListParagraph"/>
        <w:spacing w:after="0"/>
        <w:rPr>
          <w:bCs/>
        </w:rPr>
      </w:pPr>
      <w:r w:rsidRPr="005C3B96">
        <w:rPr>
          <w:bCs/>
          <w:i/>
          <w:iCs/>
        </w:rPr>
        <w:t xml:space="preserve">Values: </w:t>
      </w:r>
      <w:r w:rsidRPr="005C3B96">
        <w:rPr>
          <w:bCs/>
        </w:rPr>
        <w:t>informs stakeholders about our core principles, beliefs</w:t>
      </w:r>
      <w:r>
        <w:rPr>
          <w:bCs/>
        </w:rPr>
        <w:t>,</w:t>
      </w:r>
      <w:r w:rsidRPr="005C3B96">
        <w:rPr>
          <w:bCs/>
        </w:rPr>
        <w:t xml:space="preserve"> and priorities. </w:t>
      </w:r>
    </w:p>
    <w:p w:rsidR="003D264F" w:rsidRDefault="003D264F" w:rsidP="003D264F">
      <w:pPr>
        <w:spacing w:after="0" w:line="240" w:lineRule="auto"/>
        <w:rPr>
          <w:rFonts w:eastAsia="Times New Roman" w:cs="Arial"/>
        </w:rPr>
      </w:pPr>
      <w:r>
        <w:rPr>
          <w:rFonts w:eastAsia="Times New Roman" w:cs="Arial"/>
        </w:rPr>
        <w:t xml:space="preserve">To facilitate this process, </w:t>
      </w:r>
      <w:r w:rsidRPr="00BC7D2F">
        <w:rPr>
          <w:rFonts w:eastAsia="Times New Roman" w:cs="Arial"/>
        </w:rPr>
        <w:t>we ask that you</w:t>
      </w:r>
      <w:r w:rsidRPr="00472CA2">
        <w:rPr>
          <w:rFonts w:eastAsia="Times New Roman" w:cs="Arial"/>
          <w:b/>
        </w:rPr>
        <w:t xml:space="preserve"> </w:t>
      </w:r>
      <w:r>
        <w:rPr>
          <w:rFonts w:eastAsia="Times New Roman" w:cs="Arial"/>
          <w:b/>
        </w:rPr>
        <w:t xml:space="preserve">please </w:t>
      </w:r>
      <w:r w:rsidRPr="00472CA2">
        <w:rPr>
          <w:rFonts w:eastAsia="Times New Roman" w:cs="Arial"/>
          <w:b/>
        </w:rPr>
        <w:t>come to the meeting with</w:t>
      </w:r>
      <w:r>
        <w:rPr>
          <w:rFonts w:eastAsia="Times New Roman" w:cs="Arial"/>
          <w:b/>
        </w:rPr>
        <w:t xml:space="preserve"> suggestions for these</w:t>
      </w:r>
      <w:r w:rsidRPr="00472CA2">
        <w:rPr>
          <w:rFonts w:eastAsia="Times New Roman" w:cs="Arial"/>
          <w:b/>
        </w:rPr>
        <w:t xml:space="preserve"> </w:t>
      </w:r>
      <w:r>
        <w:rPr>
          <w:rFonts w:eastAsia="Times New Roman" w:cs="Arial"/>
          <w:b/>
        </w:rPr>
        <w:t xml:space="preserve">guiding statements. </w:t>
      </w:r>
    </w:p>
    <w:p w:rsidR="003D264F" w:rsidRDefault="003D264F" w:rsidP="003D264F">
      <w:pPr>
        <w:spacing w:after="0" w:line="240" w:lineRule="auto"/>
        <w:rPr>
          <w:rFonts w:eastAsia="Times New Roman" w:cs="Arial"/>
        </w:rPr>
      </w:pPr>
    </w:p>
    <w:p w:rsidR="003D264F" w:rsidRPr="00F23AAE" w:rsidRDefault="003D264F" w:rsidP="003D264F">
      <w:pPr>
        <w:spacing w:after="0" w:line="240" w:lineRule="auto"/>
        <w:rPr>
          <w:rStyle w:val="Hyperlink"/>
          <w:rFonts w:eastAsia="Times New Roman" w:cs="Arial"/>
        </w:rPr>
      </w:pPr>
      <w:r w:rsidRPr="00667B1F">
        <w:rPr>
          <w:rFonts w:eastAsia="Times New Roman" w:cs="Arial"/>
        </w:rPr>
        <w:t xml:space="preserve">Thank you for giving </w:t>
      </w:r>
      <w:r>
        <w:rPr>
          <w:rFonts w:eastAsia="Times New Roman" w:cs="Arial"/>
        </w:rPr>
        <w:t>your time and expertise to</w:t>
      </w:r>
      <w:r w:rsidRPr="00667B1F">
        <w:rPr>
          <w:rFonts w:eastAsia="Times New Roman" w:cs="Arial"/>
        </w:rPr>
        <w:t xml:space="preserve"> </w:t>
      </w:r>
      <w:r>
        <w:rPr>
          <w:rFonts w:eastAsia="Times New Roman" w:cs="Arial"/>
        </w:rPr>
        <w:t>ensure the quality and relevance of WKU’s MPH and BSPH programs. W</w:t>
      </w:r>
      <w:r w:rsidRPr="00667B1F">
        <w:rPr>
          <w:rFonts w:eastAsia="Times New Roman" w:cs="Arial"/>
        </w:rPr>
        <w:t>e look forward to lear</w:t>
      </w:r>
      <w:r>
        <w:rPr>
          <w:rFonts w:eastAsia="Times New Roman" w:cs="Arial"/>
        </w:rPr>
        <w:t>ning from and working with you during our March 24</w:t>
      </w:r>
      <w:r w:rsidRPr="008F29FE">
        <w:rPr>
          <w:rFonts w:eastAsia="Times New Roman" w:cs="Arial"/>
          <w:vertAlign w:val="superscript"/>
        </w:rPr>
        <w:t>th</w:t>
      </w:r>
      <w:r>
        <w:rPr>
          <w:rFonts w:eastAsia="Times New Roman" w:cs="Arial"/>
        </w:rPr>
        <w:t xml:space="preserve"> meeting, which will be </w:t>
      </w:r>
      <w:r w:rsidRPr="006010B3">
        <w:t xml:space="preserve">in the auditorium (room 1011) in the Honors College/International Center (HCIC -- </w:t>
      </w:r>
      <w:r>
        <w:fldChar w:fldCharType="begin"/>
      </w:r>
      <w:r>
        <w:instrText xml:space="preserve"> HYPERLINK "https://www.wku.edu/campusmap.php" </w:instrText>
      </w:r>
      <w:r>
        <w:fldChar w:fldCharType="separate"/>
      </w:r>
      <w:r w:rsidRPr="00F23AAE">
        <w:rPr>
          <w:rStyle w:val="Hyperlink"/>
        </w:rPr>
        <w:t xml:space="preserve">#74 on the map).  </w:t>
      </w:r>
      <w:r w:rsidRPr="00F23AAE">
        <w:rPr>
          <w:rStyle w:val="Hyperlink"/>
          <w:rFonts w:eastAsia="Times New Roman" w:cs="Arial"/>
        </w:rPr>
        <w:t xml:space="preserve"> </w:t>
      </w:r>
    </w:p>
    <w:p w:rsidR="003D264F" w:rsidRDefault="003D264F" w:rsidP="003D264F">
      <w:pPr>
        <w:spacing w:after="0" w:line="240" w:lineRule="auto"/>
        <w:rPr>
          <w:rFonts w:eastAsia="Times New Roman" w:cs="Arial"/>
        </w:rPr>
      </w:pPr>
      <w:r>
        <w:fldChar w:fldCharType="end"/>
      </w:r>
    </w:p>
    <w:p w:rsidR="003D264F" w:rsidRPr="006010B3" w:rsidRDefault="003D264F" w:rsidP="003D264F">
      <w:pPr>
        <w:spacing w:after="0" w:line="240" w:lineRule="auto"/>
        <w:rPr>
          <w:rFonts w:eastAsia="Times New Roman" w:cs="Arial"/>
        </w:rPr>
      </w:pPr>
      <w:r w:rsidRPr="00E212F0">
        <w:rPr>
          <w:rFonts w:eastAsia="Times New Roman" w:cs="Arial"/>
          <w:b/>
        </w:rPr>
        <w:t>Parking Information:</w:t>
      </w:r>
      <w:r>
        <w:rPr>
          <w:rFonts w:eastAsia="Times New Roman" w:cs="Arial"/>
        </w:rPr>
        <w:t xml:space="preserve"> We have arranged for parking in the Mimosa F/S lot, which is adjacent to Gary Ransdell Hall (GRH -- </w:t>
      </w:r>
      <w:hyperlink r:id="rId11" w:history="1">
        <w:r w:rsidRPr="00F23AAE">
          <w:rPr>
            <w:rStyle w:val="Hyperlink"/>
            <w:rFonts w:eastAsia="Times New Roman" w:cs="Arial"/>
          </w:rPr>
          <w:t>#76</w:t>
        </w:r>
      </w:hyperlink>
      <w:r>
        <w:rPr>
          <w:rFonts w:eastAsia="Times New Roman" w:cs="Arial"/>
        </w:rPr>
        <w:t xml:space="preserve">) and the </w:t>
      </w:r>
      <w:r>
        <w:t xml:space="preserve">Adams-Whitaker Student Publications Center </w:t>
      </w:r>
      <w:hyperlink r:id="rId12" w:history="1">
        <w:r w:rsidRPr="00F23AAE">
          <w:rPr>
            <w:rStyle w:val="Hyperlink"/>
          </w:rPr>
          <w:t>(#75</w:t>
        </w:r>
      </w:hyperlink>
      <w:r>
        <w:t>). A student will be stationed at the Normal Drive entrance of the Mimosa lot to provide you with a parking pass.  If you need directions or assistance, please email or call 270-779-2767.</w:t>
      </w:r>
    </w:p>
    <w:p w:rsidR="003D264F" w:rsidRDefault="003D264F" w:rsidP="003D264F">
      <w:pPr>
        <w:spacing w:after="0" w:line="240" w:lineRule="auto"/>
        <w:rPr>
          <w:rFonts w:eastAsia="Times New Roman" w:cs="Arial"/>
        </w:rPr>
      </w:pPr>
    </w:p>
    <w:p w:rsidR="003D264F" w:rsidRDefault="003D264F" w:rsidP="003D264F">
      <w:pPr>
        <w:spacing w:after="0" w:line="240" w:lineRule="auto"/>
        <w:rPr>
          <w:rFonts w:eastAsia="Times New Roman" w:cs="Arial"/>
        </w:rPr>
      </w:pPr>
      <w:r>
        <w:rPr>
          <w:rFonts w:eastAsia="Times New Roman" w:cs="Arial"/>
        </w:rPr>
        <w:t>Kind Regards,</w:t>
      </w:r>
    </w:p>
    <w:p w:rsidR="003D264F" w:rsidRDefault="003D264F" w:rsidP="003D264F">
      <w:pPr>
        <w:spacing w:after="0" w:line="240" w:lineRule="auto"/>
        <w:rPr>
          <w:rFonts w:eastAsia="Times New Roman" w:cs="Arial"/>
        </w:rPr>
      </w:pPr>
    </w:p>
    <w:p w:rsidR="003D264F" w:rsidRDefault="003D264F" w:rsidP="003D264F">
      <w:pPr>
        <w:spacing w:after="0" w:line="240" w:lineRule="auto"/>
        <w:rPr>
          <w:rFonts w:eastAsia="Times New Roman" w:cs="Arial"/>
        </w:rPr>
      </w:pPr>
      <w:r>
        <w:rPr>
          <w:rFonts w:eastAsia="Times New Roman" w:cs="Arial"/>
        </w:rPr>
        <w:t>Marilyn Gardner</w:t>
      </w:r>
    </w:p>
    <w:p w:rsidR="003D264F" w:rsidRDefault="003D264F" w:rsidP="003D264F">
      <w:pPr>
        <w:spacing w:after="0" w:line="240" w:lineRule="auto"/>
        <w:rPr>
          <w:rFonts w:eastAsia="Times New Roman" w:cs="Arial"/>
        </w:rPr>
      </w:pPr>
      <w:r>
        <w:rPr>
          <w:rFonts w:eastAsia="Times New Roman" w:cs="Arial"/>
        </w:rPr>
        <w:t>MPH Program Coordinator</w:t>
      </w:r>
    </w:p>
    <w:p w:rsidR="003D264F" w:rsidRDefault="003D264F" w:rsidP="003D264F">
      <w:pPr>
        <w:rPr>
          <w:rFonts w:eastAsia="Times New Roman" w:cs="Arial"/>
        </w:rPr>
      </w:pPr>
      <w:r>
        <w:rPr>
          <w:rFonts w:eastAsia="Times New Roman" w:cs="Arial"/>
        </w:rPr>
        <w:br w:type="page"/>
      </w:r>
    </w:p>
    <w:p w:rsidR="003D264F" w:rsidRDefault="003D264F" w:rsidP="003D264F">
      <w:pPr>
        <w:pStyle w:val="Heading1"/>
      </w:pPr>
      <w:bookmarkStart w:id="14" w:name="C1"/>
    </w:p>
    <w:p w:rsidR="003D264F" w:rsidRDefault="003D264F" w:rsidP="003D264F">
      <w:pPr>
        <w:pStyle w:val="Heading1"/>
      </w:pPr>
    </w:p>
    <w:p w:rsidR="003D264F" w:rsidRDefault="003D264F" w:rsidP="003D264F">
      <w:pPr>
        <w:pStyle w:val="Heading1"/>
      </w:pPr>
    </w:p>
    <w:p w:rsidR="003D264F" w:rsidRDefault="003D264F" w:rsidP="003D264F">
      <w:pPr>
        <w:pStyle w:val="Heading1"/>
      </w:pPr>
    </w:p>
    <w:p w:rsidR="003D264F" w:rsidRDefault="003D264F" w:rsidP="003D264F">
      <w:pPr>
        <w:pStyle w:val="Heading2"/>
      </w:pPr>
      <w:bookmarkStart w:id="15" w:name="_Toc489723335"/>
      <w:bookmarkStart w:id="16" w:name="_Toc490316495"/>
      <w:r w:rsidRPr="00CB5EB0">
        <w:t xml:space="preserve">Appendix </w:t>
      </w:r>
      <w:r>
        <w:t>C</w:t>
      </w:r>
      <w:bookmarkEnd w:id="15"/>
      <w:bookmarkEnd w:id="16"/>
    </w:p>
    <w:p w:rsidR="003D264F" w:rsidRPr="00CB5EB0" w:rsidRDefault="003D264F" w:rsidP="003D264F">
      <w:pPr>
        <w:pStyle w:val="Heading2"/>
        <w:rPr>
          <w:bCs/>
        </w:rPr>
      </w:pPr>
      <w:r w:rsidRPr="00CB5EB0">
        <w:t xml:space="preserve"> </w:t>
      </w:r>
      <w:bookmarkEnd w:id="14"/>
      <w:r w:rsidRPr="00CB5EB0">
        <w:t xml:space="preserve"> </w:t>
      </w:r>
      <w:bookmarkStart w:id="17" w:name="_Toc489723336"/>
      <w:bookmarkStart w:id="18" w:name="_Toc490316496"/>
      <w:r w:rsidRPr="00CB5EB0">
        <w:t xml:space="preserve">BSPH Exit Survey, </w:t>
      </w:r>
      <w:r w:rsidRPr="00CB5EB0">
        <w:rPr>
          <w:bCs/>
        </w:rPr>
        <w:t>AY 15/16</w:t>
      </w:r>
      <w:bookmarkEnd w:id="17"/>
      <w:bookmarkEnd w:id="18"/>
    </w:p>
    <w:p w:rsidR="003D264F" w:rsidRDefault="003D264F" w:rsidP="003D264F">
      <w:r>
        <w:br w:type="page"/>
      </w:r>
    </w:p>
    <w:p w:rsidR="003D264F" w:rsidRDefault="003D264F" w:rsidP="003D264F">
      <w:pPr>
        <w:spacing w:after="0" w:line="240" w:lineRule="auto"/>
        <w:jc w:val="center"/>
        <w:rPr>
          <w:b/>
          <w:bCs/>
          <w:color w:val="4D4D4D"/>
        </w:rPr>
      </w:pPr>
      <w:r>
        <w:rPr>
          <w:b/>
          <w:bCs/>
          <w:color w:val="4D4D4D"/>
        </w:rPr>
        <w:lastRenderedPageBreak/>
        <w:t>BSPH Exit Survey: AY 15/16 (N=9)</w:t>
      </w:r>
    </w:p>
    <w:p w:rsidR="003D264F" w:rsidRDefault="003D264F" w:rsidP="003D264F">
      <w:pPr>
        <w:spacing w:after="0" w:line="240" w:lineRule="auto"/>
        <w:rPr>
          <w:b/>
          <w:bCs/>
          <w:color w:val="4D4D4D"/>
        </w:rPr>
      </w:pPr>
    </w:p>
    <w:p w:rsidR="003D264F" w:rsidRPr="00973A4B" w:rsidRDefault="003D264F" w:rsidP="003D264F">
      <w:pPr>
        <w:spacing w:after="0" w:line="240" w:lineRule="auto"/>
      </w:pPr>
      <w:r w:rsidRPr="00973A4B">
        <w:rPr>
          <w:b/>
          <w:bCs/>
          <w:color w:val="4D4D4D"/>
        </w:rPr>
        <w:t>Please check the response that best describes you:</w:t>
      </w:r>
    </w:p>
    <w:tbl>
      <w:tblPr>
        <w:tblW w:w="2289" w:type="pct"/>
        <w:tblBorders>
          <w:insideH w:val="single" w:sz="2" w:space="1" w:color="CCCCCC"/>
          <w:insideV w:val="single" w:sz="4" w:space="0" w:color="CCCCCC"/>
        </w:tblBorders>
        <w:tblLook w:val="04A0" w:firstRow="1" w:lastRow="0" w:firstColumn="1" w:lastColumn="0" w:noHBand="0" w:noVBand="1"/>
      </w:tblPr>
      <w:tblGrid>
        <w:gridCol w:w="3947"/>
        <w:gridCol w:w="338"/>
      </w:tblGrid>
      <w:tr w:rsidR="003D264F" w:rsidRPr="00973A4B" w:rsidTr="00434793">
        <w:trPr>
          <w:trHeight w:val="432"/>
        </w:trPr>
        <w:tc>
          <w:tcPr>
            <w:tcW w:w="4606" w:type="pct"/>
            <w:vAlign w:val="center"/>
          </w:tcPr>
          <w:p w:rsidR="003D264F" w:rsidRPr="00973A4B" w:rsidRDefault="003D264F" w:rsidP="00434793">
            <w:pPr>
              <w:spacing w:after="0" w:line="240" w:lineRule="auto"/>
            </w:pPr>
            <w:r w:rsidRPr="00973A4B">
              <w:t>a) Full time domestic student</w:t>
            </w:r>
          </w:p>
        </w:tc>
        <w:tc>
          <w:tcPr>
            <w:tcW w:w="394" w:type="pct"/>
            <w:vAlign w:val="center"/>
          </w:tcPr>
          <w:p w:rsidR="003D264F" w:rsidRPr="00973A4B" w:rsidRDefault="003D264F" w:rsidP="00434793">
            <w:pPr>
              <w:spacing w:after="0" w:line="240" w:lineRule="auto"/>
            </w:pPr>
            <w:r>
              <w:t>8</w:t>
            </w:r>
          </w:p>
        </w:tc>
      </w:tr>
      <w:tr w:rsidR="003D264F" w:rsidRPr="00973A4B" w:rsidTr="00434793">
        <w:trPr>
          <w:trHeight w:val="432"/>
        </w:trPr>
        <w:tc>
          <w:tcPr>
            <w:tcW w:w="4606" w:type="pct"/>
            <w:vAlign w:val="center"/>
          </w:tcPr>
          <w:p w:rsidR="003D264F" w:rsidRPr="00973A4B" w:rsidRDefault="003D264F" w:rsidP="00434793">
            <w:pPr>
              <w:spacing w:after="0" w:line="240" w:lineRule="auto"/>
            </w:pPr>
            <w:r w:rsidRPr="00973A4B">
              <w:t>b) Full time international student</w:t>
            </w:r>
          </w:p>
        </w:tc>
        <w:tc>
          <w:tcPr>
            <w:tcW w:w="394" w:type="pct"/>
            <w:vAlign w:val="center"/>
          </w:tcPr>
          <w:p w:rsidR="003D264F" w:rsidRPr="00973A4B" w:rsidRDefault="003D264F" w:rsidP="00434793">
            <w:pPr>
              <w:spacing w:after="0" w:line="240" w:lineRule="auto"/>
            </w:pPr>
            <w:r w:rsidRPr="00973A4B">
              <w:t>0</w:t>
            </w:r>
          </w:p>
        </w:tc>
      </w:tr>
      <w:tr w:rsidR="003D264F" w:rsidRPr="00973A4B" w:rsidTr="00434793">
        <w:trPr>
          <w:trHeight w:val="432"/>
        </w:trPr>
        <w:tc>
          <w:tcPr>
            <w:tcW w:w="4606" w:type="pct"/>
            <w:vAlign w:val="center"/>
          </w:tcPr>
          <w:p w:rsidR="003D264F" w:rsidRPr="00973A4B" w:rsidRDefault="003D264F" w:rsidP="00434793">
            <w:pPr>
              <w:spacing w:after="0" w:line="240" w:lineRule="auto"/>
            </w:pPr>
            <w:r w:rsidRPr="00973A4B">
              <w:t>c) Part time domestic student</w:t>
            </w:r>
          </w:p>
        </w:tc>
        <w:tc>
          <w:tcPr>
            <w:tcW w:w="394" w:type="pct"/>
            <w:vAlign w:val="center"/>
          </w:tcPr>
          <w:p w:rsidR="003D264F" w:rsidRPr="00973A4B" w:rsidRDefault="003D264F" w:rsidP="00434793">
            <w:pPr>
              <w:spacing w:after="0" w:line="240" w:lineRule="auto"/>
            </w:pPr>
            <w:r w:rsidRPr="00973A4B">
              <w:t>1</w:t>
            </w:r>
          </w:p>
        </w:tc>
      </w:tr>
      <w:tr w:rsidR="003D264F" w:rsidRPr="00973A4B" w:rsidTr="00434793">
        <w:trPr>
          <w:trHeight w:val="432"/>
        </w:trPr>
        <w:tc>
          <w:tcPr>
            <w:tcW w:w="4606" w:type="pct"/>
            <w:vAlign w:val="center"/>
          </w:tcPr>
          <w:p w:rsidR="003D264F" w:rsidRPr="00973A4B" w:rsidRDefault="003D264F" w:rsidP="00434793">
            <w:pPr>
              <w:spacing w:after="0" w:line="240" w:lineRule="auto"/>
            </w:pPr>
            <w:r w:rsidRPr="00973A4B">
              <w:t>d) Part time international student</w:t>
            </w:r>
          </w:p>
        </w:tc>
        <w:tc>
          <w:tcPr>
            <w:tcW w:w="394" w:type="pct"/>
            <w:vAlign w:val="center"/>
          </w:tcPr>
          <w:p w:rsidR="003D264F" w:rsidRPr="00973A4B" w:rsidRDefault="003D264F" w:rsidP="00434793">
            <w:pPr>
              <w:spacing w:after="0" w:line="240" w:lineRule="auto"/>
            </w:pPr>
            <w:r w:rsidRPr="00973A4B">
              <w:t>0</w:t>
            </w:r>
          </w:p>
        </w:tc>
      </w:tr>
      <w:tr w:rsidR="003D264F" w:rsidRPr="00973A4B" w:rsidTr="00434793">
        <w:trPr>
          <w:trHeight w:val="432"/>
        </w:trPr>
        <w:tc>
          <w:tcPr>
            <w:tcW w:w="4606" w:type="pct"/>
            <w:vAlign w:val="center"/>
          </w:tcPr>
          <w:p w:rsidR="003D264F" w:rsidRPr="00973A4B" w:rsidRDefault="003D264F" w:rsidP="00434793">
            <w:pPr>
              <w:spacing w:after="0" w:line="240" w:lineRule="auto"/>
            </w:pPr>
            <w:r w:rsidRPr="00973A4B">
              <w:t>Total</w:t>
            </w:r>
          </w:p>
        </w:tc>
        <w:tc>
          <w:tcPr>
            <w:tcW w:w="394" w:type="pct"/>
            <w:vAlign w:val="center"/>
          </w:tcPr>
          <w:p w:rsidR="003D264F" w:rsidRPr="00973A4B" w:rsidRDefault="003D264F" w:rsidP="00434793">
            <w:pPr>
              <w:spacing w:after="0" w:line="240" w:lineRule="auto"/>
            </w:pPr>
            <w:r>
              <w:t>9</w:t>
            </w:r>
          </w:p>
        </w:tc>
      </w:tr>
    </w:tbl>
    <w:p w:rsidR="003D264F" w:rsidRPr="00973A4B" w:rsidRDefault="003D264F" w:rsidP="003D264F">
      <w:pPr>
        <w:spacing w:after="0" w:line="240" w:lineRule="auto"/>
      </w:pPr>
    </w:p>
    <w:p w:rsidR="003D264F" w:rsidRPr="00973A4B" w:rsidRDefault="003D264F" w:rsidP="003D264F">
      <w:pPr>
        <w:spacing w:after="0" w:line="240" w:lineRule="auto"/>
      </w:pPr>
      <w:r w:rsidRPr="00973A4B">
        <w:rPr>
          <w:b/>
          <w:bCs/>
          <w:color w:val="4D4D4D"/>
        </w:rPr>
        <w:t>Area of concentration:</w:t>
      </w:r>
    </w:p>
    <w:tbl>
      <w:tblPr>
        <w:tblW w:w="2289" w:type="pct"/>
        <w:tblBorders>
          <w:insideH w:val="single" w:sz="2" w:space="1" w:color="CCCCCC"/>
          <w:insideV w:val="single" w:sz="4" w:space="0" w:color="CCCCCC"/>
        </w:tblBorders>
        <w:tblLook w:val="04A0" w:firstRow="1" w:lastRow="0" w:firstColumn="1" w:lastColumn="0" w:noHBand="0" w:noVBand="1"/>
      </w:tblPr>
      <w:tblGrid>
        <w:gridCol w:w="3414"/>
        <w:gridCol w:w="871"/>
      </w:tblGrid>
      <w:tr w:rsidR="003D264F" w:rsidRPr="00973A4B" w:rsidTr="00434793">
        <w:trPr>
          <w:trHeight w:val="432"/>
        </w:trPr>
        <w:tc>
          <w:tcPr>
            <w:tcW w:w="3984" w:type="pct"/>
            <w:vAlign w:val="center"/>
          </w:tcPr>
          <w:p w:rsidR="003D264F" w:rsidRPr="00973A4B" w:rsidRDefault="003D264F" w:rsidP="00434793">
            <w:pPr>
              <w:spacing w:after="0" w:line="240" w:lineRule="auto"/>
            </w:pPr>
            <w:r w:rsidRPr="00973A4B">
              <w:t>a) Health Education</w:t>
            </w:r>
          </w:p>
        </w:tc>
        <w:tc>
          <w:tcPr>
            <w:tcW w:w="1016" w:type="pct"/>
            <w:vAlign w:val="center"/>
          </w:tcPr>
          <w:p w:rsidR="003D264F" w:rsidRPr="00973A4B" w:rsidRDefault="003D264F" w:rsidP="00434793">
            <w:pPr>
              <w:spacing w:after="0" w:line="240" w:lineRule="auto"/>
            </w:pPr>
            <w:r>
              <w:t>8</w:t>
            </w:r>
          </w:p>
        </w:tc>
      </w:tr>
      <w:tr w:rsidR="003D264F" w:rsidRPr="00973A4B" w:rsidTr="00434793">
        <w:trPr>
          <w:trHeight w:val="432"/>
        </w:trPr>
        <w:tc>
          <w:tcPr>
            <w:tcW w:w="3984" w:type="pct"/>
            <w:vAlign w:val="center"/>
          </w:tcPr>
          <w:p w:rsidR="003D264F" w:rsidRPr="00973A4B" w:rsidRDefault="003D264F" w:rsidP="00434793">
            <w:pPr>
              <w:spacing w:after="0" w:line="240" w:lineRule="auto"/>
            </w:pPr>
            <w:r w:rsidRPr="00973A4B">
              <w:t>b) Environmental health</w:t>
            </w:r>
          </w:p>
        </w:tc>
        <w:tc>
          <w:tcPr>
            <w:tcW w:w="1016" w:type="pct"/>
            <w:vAlign w:val="center"/>
          </w:tcPr>
          <w:p w:rsidR="003D264F" w:rsidRPr="00973A4B" w:rsidRDefault="003D264F" w:rsidP="00434793">
            <w:pPr>
              <w:spacing w:after="0" w:line="240" w:lineRule="auto"/>
            </w:pPr>
            <w:r w:rsidRPr="00973A4B">
              <w:t>1</w:t>
            </w:r>
          </w:p>
        </w:tc>
      </w:tr>
      <w:tr w:rsidR="003D264F" w:rsidRPr="00973A4B" w:rsidTr="00434793">
        <w:trPr>
          <w:trHeight w:val="432"/>
        </w:trPr>
        <w:tc>
          <w:tcPr>
            <w:tcW w:w="3984" w:type="pct"/>
            <w:vAlign w:val="center"/>
          </w:tcPr>
          <w:p w:rsidR="003D264F" w:rsidRPr="00973A4B" w:rsidRDefault="003D264F" w:rsidP="00434793">
            <w:pPr>
              <w:spacing w:after="0" w:line="240" w:lineRule="auto"/>
            </w:pPr>
            <w:r w:rsidRPr="00973A4B">
              <w:t>Total</w:t>
            </w:r>
          </w:p>
        </w:tc>
        <w:tc>
          <w:tcPr>
            <w:tcW w:w="1016" w:type="pct"/>
            <w:vAlign w:val="center"/>
          </w:tcPr>
          <w:p w:rsidR="003D264F" w:rsidRPr="00973A4B" w:rsidRDefault="003D264F" w:rsidP="00434793">
            <w:pPr>
              <w:spacing w:after="0" w:line="240" w:lineRule="auto"/>
            </w:pPr>
            <w:r>
              <w:t>9</w:t>
            </w:r>
          </w:p>
        </w:tc>
      </w:tr>
    </w:tbl>
    <w:p w:rsidR="003D264F" w:rsidRPr="00973A4B" w:rsidRDefault="003D264F" w:rsidP="003D264F">
      <w:pPr>
        <w:spacing w:after="0" w:line="240" w:lineRule="auto"/>
      </w:pPr>
    </w:p>
    <w:p w:rsidR="003D264F" w:rsidRPr="00973A4B" w:rsidRDefault="003D264F" w:rsidP="003D264F">
      <w:pPr>
        <w:spacing w:after="0" w:line="240" w:lineRule="auto"/>
      </w:pPr>
      <w:r w:rsidRPr="00973A4B">
        <w:rPr>
          <w:b/>
          <w:bCs/>
          <w:color w:val="4D4D4D"/>
        </w:rPr>
        <w:t>Gender</w:t>
      </w:r>
    </w:p>
    <w:tbl>
      <w:tblPr>
        <w:tblW w:w="2289" w:type="pct"/>
        <w:tblBorders>
          <w:insideH w:val="single" w:sz="2" w:space="1" w:color="CCCCCC"/>
          <w:insideV w:val="single" w:sz="4" w:space="0" w:color="CCCCCC"/>
        </w:tblBorders>
        <w:tblLook w:val="04A0" w:firstRow="1" w:lastRow="0" w:firstColumn="1" w:lastColumn="0" w:noHBand="0" w:noVBand="1"/>
      </w:tblPr>
      <w:tblGrid>
        <w:gridCol w:w="3414"/>
        <w:gridCol w:w="871"/>
      </w:tblGrid>
      <w:tr w:rsidR="003D264F" w:rsidRPr="00973A4B" w:rsidTr="00434793">
        <w:trPr>
          <w:trHeight w:val="432"/>
        </w:trPr>
        <w:tc>
          <w:tcPr>
            <w:tcW w:w="3984" w:type="pct"/>
            <w:vAlign w:val="center"/>
          </w:tcPr>
          <w:p w:rsidR="003D264F" w:rsidRPr="00973A4B" w:rsidRDefault="003D264F" w:rsidP="00434793">
            <w:pPr>
              <w:spacing w:after="0" w:line="240" w:lineRule="auto"/>
            </w:pPr>
            <w:r w:rsidRPr="00973A4B">
              <w:t>a) Male</w:t>
            </w:r>
          </w:p>
        </w:tc>
        <w:tc>
          <w:tcPr>
            <w:tcW w:w="1016" w:type="pct"/>
            <w:vAlign w:val="center"/>
          </w:tcPr>
          <w:p w:rsidR="003D264F" w:rsidRPr="00973A4B" w:rsidRDefault="003D264F" w:rsidP="00434793">
            <w:pPr>
              <w:spacing w:after="0" w:line="240" w:lineRule="auto"/>
            </w:pPr>
            <w:r w:rsidRPr="00973A4B">
              <w:t>3</w:t>
            </w:r>
          </w:p>
        </w:tc>
      </w:tr>
      <w:tr w:rsidR="003D264F" w:rsidRPr="00973A4B" w:rsidTr="00434793">
        <w:trPr>
          <w:trHeight w:val="432"/>
        </w:trPr>
        <w:tc>
          <w:tcPr>
            <w:tcW w:w="3984" w:type="pct"/>
            <w:vAlign w:val="center"/>
          </w:tcPr>
          <w:p w:rsidR="003D264F" w:rsidRPr="00973A4B" w:rsidRDefault="003D264F" w:rsidP="00434793">
            <w:pPr>
              <w:spacing w:after="0" w:line="240" w:lineRule="auto"/>
            </w:pPr>
            <w:r w:rsidRPr="00973A4B">
              <w:t>b) Female</w:t>
            </w:r>
          </w:p>
        </w:tc>
        <w:tc>
          <w:tcPr>
            <w:tcW w:w="1016" w:type="pct"/>
            <w:vAlign w:val="center"/>
          </w:tcPr>
          <w:p w:rsidR="003D264F" w:rsidRPr="00973A4B" w:rsidRDefault="003D264F" w:rsidP="00434793">
            <w:pPr>
              <w:spacing w:after="0" w:line="240" w:lineRule="auto"/>
            </w:pPr>
            <w:r>
              <w:t>6</w:t>
            </w:r>
          </w:p>
        </w:tc>
      </w:tr>
      <w:tr w:rsidR="003D264F" w:rsidRPr="00973A4B" w:rsidTr="00434793">
        <w:trPr>
          <w:trHeight w:val="432"/>
        </w:trPr>
        <w:tc>
          <w:tcPr>
            <w:tcW w:w="3984" w:type="pct"/>
            <w:vAlign w:val="center"/>
          </w:tcPr>
          <w:p w:rsidR="003D264F" w:rsidRPr="00973A4B" w:rsidRDefault="003D264F" w:rsidP="00434793">
            <w:pPr>
              <w:spacing w:after="0" w:line="240" w:lineRule="auto"/>
            </w:pPr>
            <w:r w:rsidRPr="00973A4B">
              <w:t>Total</w:t>
            </w:r>
          </w:p>
        </w:tc>
        <w:tc>
          <w:tcPr>
            <w:tcW w:w="1016" w:type="pct"/>
            <w:vAlign w:val="center"/>
          </w:tcPr>
          <w:p w:rsidR="003D264F" w:rsidRPr="00973A4B" w:rsidRDefault="003D264F" w:rsidP="00434793">
            <w:pPr>
              <w:spacing w:after="0" w:line="240" w:lineRule="auto"/>
            </w:pPr>
            <w:r>
              <w:t>9</w:t>
            </w:r>
          </w:p>
        </w:tc>
      </w:tr>
    </w:tbl>
    <w:p w:rsidR="003D264F" w:rsidRPr="00973A4B" w:rsidRDefault="003D264F" w:rsidP="003D264F">
      <w:pPr>
        <w:spacing w:after="0" w:line="240" w:lineRule="auto"/>
        <w:rPr>
          <w:b/>
          <w:bCs/>
          <w:color w:val="4D4D4D"/>
        </w:rPr>
      </w:pPr>
    </w:p>
    <w:p w:rsidR="003D264F" w:rsidRPr="00973A4B" w:rsidRDefault="003D264F" w:rsidP="003D264F">
      <w:pPr>
        <w:spacing w:after="0" w:line="240" w:lineRule="auto"/>
      </w:pPr>
      <w:r w:rsidRPr="00973A4B">
        <w:rPr>
          <w:b/>
          <w:bCs/>
          <w:color w:val="4D4D4D"/>
        </w:rPr>
        <w:t>Did you participate in the KPHA student organization while a BSPH student?</w:t>
      </w:r>
    </w:p>
    <w:tbl>
      <w:tblPr>
        <w:tblW w:w="2247" w:type="pct"/>
        <w:tblBorders>
          <w:insideH w:val="single" w:sz="2" w:space="1" w:color="CCCCCC"/>
          <w:insideV w:val="single" w:sz="4" w:space="0" w:color="CCCCCC"/>
        </w:tblBorders>
        <w:tblLook w:val="04A0" w:firstRow="1" w:lastRow="0" w:firstColumn="1" w:lastColumn="0" w:noHBand="0" w:noVBand="1"/>
      </w:tblPr>
      <w:tblGrid>
        <w:gridCol w:w="3415"/>
        <w:gridCol w:w="791"/>
      </w:tblGrid>
      <w:tr w:rsidR="003D264F" w:rsidRPr="00973A4B" w:rsidTr="00434793">
        <w:trPr>
          <w:trHeight w:val="432"/>
        </w:trPr>
        <w:tc>
          <w:tcPr>
            <w:tcW w:w="4060" w:type="pct"/>
            <w:vAlign w:val="center"/>
          </w:tcPr>
          <w:p w:rsidR="003D264F" w:rsidRPr="00973A4B" w:rsidRDefault="003D264F" w:rsidP="00434793">
            <w:pPr>
              <w:spacing w:after="0" w:line="240" w:lineRule="auto"/>
            </w:pPr>
            <w:r w:rsidRPr="00973A4B">
              <w:t>a) Yes</w:t>
            </w:r>
          </w:p>
        </w:tc>
        <w:tc>
          <w:tcPr>
            <w:tcW w:w="940" w:type="pct"/>
            <w:vAlign w:val="center"/>
          </w:tcPr>
          <w:p w:rsidR="003D264F" w:rsidRPr="00973A4B" w:rsidRDefault="003D264F" w:rsidP="00434793">
            <w:pPr>
              <w:spacing w:after="0" w:line="240" w:lineRule="auto"/>
            </w:pPr>
            <w:r w:rsidRPr="00973A4B">
              <w:t>3</w:t>
            </w:r>
          </w:p>
        </w:tc>
      </w:tr>
      <w:tr w:rsidR="003D264F" w:rsidRPr="00973A4B" w:rsidTr="00434793">
        <w:trPr>
          <w:trHeight w:val="432"/>
        </w:trPr>
        <w:tc>
          <w:tcPr>
            <w:tcW w:w="4060" w:type="pct"/>
            <w:vAlign w:val="center"/>
          </w:tcPr>
          <w:p w:rsidR="003D264F" w:rsidRPr="00973A4B" w:rsidRDefault="003D264F" w:rsidP="00434793">
            <w:pPr>
              <w:spacing w:after="0" w:line="240" w:lineRule="auto"/>
            </w:pPr>
            <w:r w:rsidRPr="00973A4B">
              <w:t>b) No</w:t>
            </w:r>
          </w:p>
        </w:tc>
        <w:tc>
          <w:tcPr>
            <w:tcW w:w="940" w:type="pct"/>
            <w:vAlign w:val="center"/>
          </w:tcPr>
          <w:p w:rsidR="003D264F" w:rsidRPr="00973A4B" w:rsidRDefault="003D264F" w:rsidP="00434793">
            <w:pPr>
              <w:spacing w:after="0" w:line="240" w:lineRule="auto"/>
            </w:pPr>
            <w:r w:rsidRPr="00973A4B">
              <w:t>6</w:t>
            </w:r>
          </w:p>
        </w:tc>
      </w:tr>
      <w:tr w:rsidR="003D264F" w:rsidRPr="00973A4B" w:rsidTr="00434793">
        <w:trPr>
          <w:trHeight w:val="432"/>
        </w:trPr>
        <w:tc>
          <w:tcPr>
            <w:tcW w:w="4060" w:type="pct"/>
            <w:vAlign w:val="center"/>
          </w:tcPr>
          <w:p w:rsidR="003D264F" w:rsidRPr="00973A4B" w:rsidRDefault="003D264F" w:rsidP="00434793">
            <w:pPr>
              <w:spacing w:after="0" w:line="240" w:lineRule="auto"/>
            </w:pPr>
            <w:r w:rsidRPr="00973A4B">
              <w:t>Total</w:t>
            </w:r>
          </w:p>
        </w:tc>
        <w:tc>
          <w:tcPr>
            <w:tcW w:w="940" w:type="pct"/>
            <w:vAlign w:val="center"/>
          </w:tcPr>
          <w:p w:rsidR="003D264F" w:rsidRPr="00973A4B" w:rsidRDefault="003D264F" w:rsidP="00434793">
            <w:pPr>
              <w:spacing w:after="0" w:line="240" w:lineRule="auto"/>
            </w:pPr>
            <w:r w:rsidRPr="00973A4B">
              <w:t>9</w:t>
            </w:r>
          </w:p>
        </w:tc>
      </w:tr>
    </w:tbl>
    <w:p w:rsidR="003D264F" w:rsidRPr="00973A4B" w:rsidRDefault="003D264F" w:rsidP="003D264F">
      <w:pPr>
        <w:spacing w:after="0" w:line="240" w:lineRule="auto"/>
      </w:pPr>
    </w:p>
    <w:p w:rsidR="003D264F" w:rsidRPr="00973A4B" w:rsidRDefault="003D264F" w:rsidP="003D264F">
      <w:pPr>
        <w:spacing w:after="0" w:line="240" w:lineRule="auto"/>
      </w:pPr>
      <w:r w:rsidRPr="00973A4B">
        <w:rPr>
          <w:b/>
          <w:bCs/>
          <w:color w:val="4D4D4D"/>
        </w:rPr>
        <w:t>Did you make a presentation at a conference that was NOT part of class requirement?</w:t>
      </w:r>
    </w:p>
    <w:tbl>
      <w:tblPr>
        <w:tblW w:w="2289" w:type="pct"/>
        <w:tblBorders>
          <w:insideH w:val="single" w:sz="2" w:space="1" w:color="CCCCCC"/>
          <w:insideV w:val="single" w:sz="4" w:space="0" w:color="CCCCCC"/>
        </w:tblBorders>
        <w:tblLook w:val="04A0" w:firstRow="1" w:lastRow="0" w:firstColumn="1" w:lastColumn="0" w:noHBand="0" w:noVBand="1"/>
      </w:tblPr>
      <w:tblGrid>
        <w:gridCol w:w="3335"/>
        <w:gridCol w:w="950"/>
      </w:tblGrid>
      <w:tr w:rsidR="003D264F" w:rsidRPr="00973A4B" w:rsidTr="00434793">
        <w:trPr>
          <w:trHeight w:val="432"/>
        </w:trPr>
        <w:tc>
          <w:tcPr>
            <w:tcW w:w="3892" w:type="pct"/>
            <w:vAlign w:val="center"/>
          </w:tcPr>
          <w:p w:rsidR="003D264F" w:rsidRPr="00973A4B" w:rsidRDefault="003D264F" w:rsidP="00434793">
            <w:pPr>
              <w:spacing w:after="0" w:line="240" w:lineRule="auto"/>
            </w:pPr>
            <w:r w:rsidRPr="00973A4B">
              <w:t>a) Yes</w:t>
            </w:r>
          </w:p>
        </w:tc>
        <w:tc>
          <w:tcPr>
            <w:tcW w:w="1108" w:type="pct"/>
            <w:vAlign w:val="center"/>
          </w:tcPr>
          <w:p w:rsidR="003D264F" w:rsidRPr="00973A4B" w:rsidRDefault="003D264F" w:rsidP="00434793">
            <w:pPr>
              <w:spacing w:after="0" w:line="240" w:lineRule="auto"/>
            </w:pPr>
            <w:r w:rsidRPr="00973A4B">
              <w:t>1</w:t>
            </w:r>
          </w:p>
        </w:tc>
      </w:tr>
      <w:tr w:rsidR="003D264F" w:rsidRPr="00973A4B" w:rsidTr="00434793">
        <w:trPr>
          <w:trHeight w:val="432"/>
        </w:trPr>
        <w:tc>
          <w:tcPr>
            <w:tcW w:w="3892" w:type="pct"/>
            <w:vAlign w:val="center"/>
          </w:tcPr>
          <w:p w:rsidR="003D264F" w:rsidRPr="00973A4B" w:rsidRDefault="003D264F" w:rsidP="00434793">
            <w:pPr>
              <w:spacing w:after="0" w:line="240" w:lineRule="auto"/>
            </w:pPr>
            <w:r w:rsidRPr="00973A4B">
              <w:t>b) No</w:t>
            </w:r>
          </w:p>
        </w:tc>
        <w:tc>
          <w:tcPr>
            <w:tcW w:w="1108" w:type="pct"/>
            <w:vAlign w:val="center"/>
          </w:tcPr>
          <w:p w:rsidR="003D264F" w:rsidRPr="00973A4B" w:rsidRDefault="003D264F" w:rsidP="00434793">
            <w:pPr>
              <w:spacing w:after="0" w:line="240" w:lineRule="auto"/>
            </w:pPr>
            <w:r w:rsidRPr="00973A4B">
              <w:t>8</w:t>
            </w:r>
          </w:p>
        </w:tc>
      </w:tr>
      <w:tr w:rsidR="003D264F" w:rsidRPr="00973A4B" w:rsidTr="00434793">
        <w:trPr>
          <w:trHeight w:val="432"/>
        </w:trPr>
        <w:tc>
          <w:tcPr>
            <w:tcW w:w="3892" w:type="pct"/>
            <w:vAlign w:val="center"/>
          </w:tcPr>
          <w:p w:rsidR="003D264F" w:rsidRPr="00973A4B" w:rsidRDefault="003D264F" w:rsidP="00434793">
            <w:pPr>
              <w:spacing w:after="0" w:line="240" w:lineRule="auto"/>
            </w:pPr>
            <w:r w:rsidRPr="00973A4B">
              <w:t>Total</w:t>
            </w:r>
          </w:p>
        </w:tc>
        <w:tc>
          <w:tcPr>
            <w:tcW w:w="1108" w:type="pct"/>
            <w:vAlign w:val="center"/>
          </w:tcPr>
          <w:p w:rsidR="003D264F" w:rsidRPr="00973A4B" w:rsidRDefault="003D264F" w:rsidP="00434793">
            <w:pPr>
              <w:spacing w:after="0" w:line="240" w:lineRule="auto"/>
            </w:pPr>
            <w:r w:rsidRPr="00973A4B">
              <w:t>9</w:t>
            </w:r>
          </w:p>
        </w:tc>
      </w:tr>
    </w:tbl>
    <w:p w:rsidR="003D264F" w:rsidRPr="00973A4B" w:rsidRDefault="003D264F" w:rsidP="003D264F">
      <w:pPr>
        <w:spacing w:after="0" w:line="240" w:lineRule="auto"/>
      </w:pPr>
      <w:r w:rsidRPr="00973A4B">
        <w:br/>
      </w:r>
      <w:r w:rsidRPr="00973A4B">
        <w:rPr>
          <w:b/>
          <w:bCs/>
          <w:color w:val="4D4D4D"/>
        </w:rPr>
        <w:t>Did you participate in a service project that was NOT part of a course requirement while a BSPH student?</w:t>
      </w:r>
    </w:p>
    <w:tbl>
      <w:tblPr>
        <w:tblW w:w="2289" w:type="pct"/>
        <w:tblBorders>
          <w:insideH w:val="single" w:sz="2" w:space="1" w:color="CCCCCC"/>
          <w:insideV w:val="single" w:sz="4" w:space="0" w:color="CCCCCC"/>
        </w:tblBorders>
        <w:tblLook w:val="04A0" w:firstRow="1" w:lastRow="0" w:firstColumn="1" w:lastColumn="0" w:noHBand="0" w:noVBand="1"/>
      </w:tblPr>
      <w:tblGrid>
        <w:gridCol w:w="3335"/>
        <w:gridCol w:w="950"/>
      </w:tblGrid>
      <w:tr w:rsidR="003D264F" w:rsidRPr="00973A4B" w:rsidTr="00434793">
        <w:trPr>
          <w:trHeight w:val="432"/>
        </w:trPr>
        <w:tc>
          <w:tcPr>
            <w:tcW w:w="3891" w:type="pct"/>
            <w:vAlign w:val="center"/>
          </w:tcPr>
          <w:p w:rsidR="003D264F" w:rsidRPr="00973A4B" w:rsidRDefault="003D264F" w:rsidP="00434793">
            <w:pPr>
              <w:spacing w:after="0" w:line="240" w:lineRule="auto"/>
            </w:pPr>
            <w:r w:rsidRPr="00973A4B">
              <w:t>a) Yes</w:t>
            </w:r>
          </w:p>
        </w:tc>
        <w:tc>
          <w:tcPr>
            <w:tcW w:w="1109" w:type="pct"/>
            <w:vAlign w:val="center"/>
          </w:tcPr>
          <w:p w:rsidR="003D264F" w:rsidRPr="00973A4B" w:rsidRDefault="003D264F" w:rsidP="00434793">
            <w:pPr>
              <w:spacing w:after="0" w:line="240" w:lineRule="auto"/>
            </w:pPr>
            <w:r w:rsidRPr="00973A4B">
              <w:t>5</w:t>
            </w:r>
          </w:p>
        </w:tc>
      </w:tr>
      <w:tr w:rsidR="003D264F" w:rsidRPr="00973A4B" w:rsidTr="00434793">
        <w:trPr>
          <w:trHeight w:val="432"/>
        </w:trPr>
        <w:tc>
          <w:tcPr>
            <w:tcW w:w="3891" w:type="pct"/>
            <w:vAlign w:val="center"/>
          </w:tcPr>
          <w:p w:rsidR="003D264F" w:rsidRPr="00973A4B" w:rsidRDefault="003D264F" w:rsidP="00434793">
            <w:pPr>
              <w:spacing w:after="0" w:line="240" w:lineRule="auto"/>
            </w:pPr>
            <w:r w:rsidRPr="00973A4B">
              <w:t>b) No</w:t>
            </w:r>
          </w:p>
        </w:tc>
        <w:tc>
          <w:tcPr>
            <w:tcW w:w="1109" w:type="pct"/>
            <w:vAlign w:val="center"/>
          </w:tcPr>
          <w:p w:rsidR="003D264F" w:rsidRPr="00973A4B" w:rsidRDefault="003D264F" w:rsidP="00434793">
            <w:pPr>
              <w:spacing w:after="0" w:line="240" w:lineRule="auto"/>
            </w:pPr>
            <w:r w:rsidRPr="00973A4B">
              <w:t>4</w:t>
            </w:r>
          </w:p>
        </w:tc>
      </w:tr>
    </w:tbl>
    <w:p w:rsidR="003D264F" w:rsidRPr="00973A4B" w:rsidRDefault="003D264F" w:rsidP="003D264F">
      <w:pPr>
        <w:spacing w:after="0" w:line="240" w:lineRule="auto"/>
      </w:pPr>
      <w:r w:rsidRPr="00973A4B">
        <w:rPr>
          <w:b/>
          <w:bCs/>
          <w:color w:val="4D4D4D"/>
        </w:rPr>
        <w:lastRenderedPageBreak/>
        <w:t>Have you submitted an abstract for presentation at a state or national conference while a BSPH student?</w:t>
      </w:r>
    </w:p>
    <w:tbl>
      <w:tblPr>
        <w:tblW w:w="2247" w:type="pct"/>
        <w:tblBorders>
          <w:insideH w:val="single" w:sz="2" w:space="1" w:color="CCCCCC"/>
          <w:insideV w:val="single" w:sz="4" w:space="0" w:color="CCCCCC"/>
        </w:tblBorders>
        <w:tblLook w:val="04A0" w:firstRow="1" w:lastRow="0" w:firstColumn="1" w:lastColumn="0" w:noHBand="0" w:noVBand="1"/>
      </w:tblPr>
      <w:tblGrid>
        <w:gridCol w:w="3336"/>
        <w:gridCol w:w="870"/>
      </w:tblGrid>
      <w:tr w:rsidR="003D264F" w:rsidRPr="00973A4B" w:rsidTr="00434793">
        <w:trPr>
          <w:trHeight w:val="432"/>
        </w:trPr>
        <w:tc>
          <w:tcPr>
            <w:tcW w:w="3966" w:type="pct"/>
            <w:vAlign w:val="center"/>
          </w:tcPr>
          <w:p w:rsidR="003D264F" w:rsidRPr="00973A4B" w:rsidRDefault="003D264F" w:rsidP="00434793">
            <w:pPr>
              <w:spacing w:after="0" w:line="240" w:lineRule="auto"/>
            </w:pPr>
            <w:r w:rsidRPr="00973A4B">
              <w:t>a) Yes</w:t>
            </w:r>
          </w:p>
        </w:tc>
        <w:tc>
          <w:tcPr>
            <w:tcW w:w="1034" w:type="pct"/>
            <w:vAlign w:val="center"/>
          </w:tcPr>
          <w:p w:rsidR="003D264F" w:rsidRPr="00973A4B" w:rsidRDefault="003D264F" w:rsidP="00434793">
            <w:pPr>
              <w:spacing w:after="0" w:line="240" w:lineRule="auto"/>
            </w:pPr>
            <w:r w:rsidRPr="00973A4B">
              <w:t>1</w:t>
            </w:r>
          </w:p>
        </w:tc>
      </w:tr>
      <w:tr w:rsidR="003D264F" w:rsidRPr="00973A4B" w:rsidTr="00434793">
        <w:trPr>
          <w:trHeight w:val="432"/>
        </w:trPr>
        <w:tc>
          <w:tcPr>
            <w:tcW w:w="3966" w:type="pct"/>
            <w:vAlign w:val="center"/>
          </w:tcPr>
          <w:p w:rsidR="003D264F" w:rsidRPr="00973A4B" w:rsidRDefault="003D264F" w:rsidP="00434793">
            <w:pPr>
              <w:spacing w:after="0" w:line="240" w:lineRule="auto"/>
            </w:pPr>
            <w:r w:rsidRPr="00973A4B">
              <w:t>b) No</w:t>
            </w:r>
          </w:p>
        </w:tc>
        <w:tc>
          <w:tcPr>
            <w:tcW w:w="1034" w:type="pct"/>
            <w:vAlign w:val="center"/>
          </w:tcPr>
          <w:p w:rsidR="003D264F" w:rsidRPr="00973A4B" w:rsidRDefault="003D264F" w:rsidP="00434793">
            <w:pPr>
              <w:spacing w:after="0" w:line="240" w:lineRule="auto"/>
            </w:pPr>
            <w:r w:rsidRPr="00973A4B">
              <w:t>8</w:t>
            </w:r>
          </w:p>
        </w:tc>
      </w:tr>
      <w:tr w:rsidR="003D264F" w:rsidRPr="00973A4B" w:rsidTr="00434793">
        <w:trPr>
          <w:trHeight w:val="432"/>
        </w:trPr>
        <w:tc>
          <w:tcPr>
            <w:tcW w:w="3966" w:type="pct"/>
            <w:vAlign w:val="center"/>
          </w:tcPr>
          <w:p w:rsidR="003D264F" w:rsidRPr="00973A4B" w:rsidRDefault="003D264F" w:rsidP="00434793">
            <w:pPr>
              <w:spacing w:after="0" w:line="240" w:lineRule="auto"/>
            </w:pPr>
            <w:r w:rsidRPr="00973A4B">
              <w:t>Total</w:t>
            </w:r>
          </w:p>
        </w:tc>
        <w:tc>
          <w:tcPr>
            <w:tcW w:w="1034" w:type="pct"/>
            <w:vAlign w:val="center"/>
          </w:tcPr>
          <w:p w:rsidR="003D264F" w:rsidRPr="00973A4B" w:rsidRDefault="003D264F" w:rsidP="00434793">
            <w:pPr>
              <w:spacing w:after="0" w:line="240" w:lineRule="auto"/>
            </w:pPr>
            <w:r w:rsidRPr="00973A4B">
              <w:t>9</w:t>
            </w:r>
          </w:p>
        </w:tc>
      </w:tr>
    </w:tbl>
    <w:p w:rsidR="003D264F" w:rsidRPr="00973A4B" w:rsidRDefault="003D264F" w:rsidP="003D264F">
      <w:pPr>
        <w:spacing w:after="0" w:line="240" w:lineRule="auto"/>
      </w:pPr>
    </w:p>
    <w:p w:rsidR="003D264F" w:rsidRPr="00973A4B" w:rsidRDefault="003D264F" w:rsidP="003D264F">
      <w:pPr>
        <w:spacing w:after="0" w:line="240" w:lineRule="auto"/>
      </w:pPr>
      <w:r w:rsidRPr="00973A4B">
        <w:rPr>
          <w:b/>
          <w:bCs/>
          <w:color w:val="4D4D4D"/>
        </w:rPr>
        <w:t>Have you served on a PH committee while a BSPH student?</w:t>
      </w:r>
    </w:p>
    <w:tbl>
      <w:tblPr>
        <w:tblW w:w="2331" w:type="pct"/>
        <w:tblBorders>
          <w:insideH w:val="single" w:sz="2" w:space="1" w:color="CCCCCC"/>
          <w:insideV w:val="single" w:sz="4" w:space="0" w:color="CCCCCC"/>
        </w:tblBorders>
        <w:tblLook w:val="04A0" w:firstRow="1" w:lastRow="0" w:firstColumn="1" w:lastColumn="0" w:noHBand="0" w:noVBand="1"/>
      </w:tblPr>
      <w:tblGrid>
        <w:gridCol w:w="3335"/>
        <w:gridCol w:w="1029"/>
      </w:tblGrid>
      <w:tr w:rsidR="003D264F" w:rsidRPr="00973A4B" w:rsidTr="00434793">
        <w:trPr>
          <w:trHeight w:val="432"/>
        </w:trPr>
        <w:tc>
          <w:tcPr>
            <w:tcW w:w="3821" w:type="pct"/>
            <w:vAlign w:val="center"/>
          </w:tcPr>
          <w:p w:rsidR="003D264F" w:rsidRPr="00973A4B" w:rsidRDefault="003D264F" w:rsidP="00434793">
            <w:pPr>
              <w:spacing w:after="0" w:line="240" w:lineRule="auto"/>
            </w:pPr>
            <w:r w:rsidRPr="00973A4B">
              <w:t>a) Yes</w:t>
            </w:r>
          </w:p>
        </w:tc>
        <w:tc>
          <w:tcPr>
            <w:tcW w:w="1179" w:type="pct"/>
            <w:vAlign w:val="center"/>
          </w:tcPr>
          <w:p w:rsidR="003D264F" w:rsidRPr="00973A4B" w:rsidRDefault="003D264F" w:rsidP="00434793">
            <w:pPr>
              <w:spacing w:after="0" w:line="240" w:lineRule="auto"/>
            </w:pPr>
            <w:r w:rsidRPr="00973A4B">
              <w:t>2</w:t>
            </w:r>
          </w:p>
        </w:tc>
      </w:tr>
      <w:tr w:rsidR="003D264F" w:rsidRPr="00973A4B" w:rsidTr="00434793">
        <w:trPr>
          <w:trHeight w:val="432"/>
        </w:trPr>
        <w:tc>
          <w:tcPr>
            <w:tcW w:w="3821" w:type="pct"/>
            <w:vAlign w:val="center"/>
          </w:tcPr>
          <w:p w:rsidR="003D264F" w:rsidRPr="00973A4B" w:rsidRDefault="003D264F" w:rsidP="00434793">
            <w:pPr>
              <w:spacing w:after="0" w:line="240" w:lineRule="auto"/>
            </w:pPr>
            <w:r w:rsidRPr="00973A4B">
              <w:t>b) No</w:t>
            </w:r>
          </w:p>
        </w:tc>
        <w:tc>
          <w:tcPr>
            <w:tcW w:w="1179" w:type="pct"/>
            <w:vAlign w:val="center"/>
          </w:tcPr>
          <w:p w:rsidR="003D264F" w:rsidRPr="00973A4B" w:rsidRDefault="003D264F" w:rsidP="00434793">
            <w:pPr>
              <w:spacing w:after="0" w:line="240" w:lineRule="auto"/>
            </w:pPr>
            <w:r w:rsidRPr="00973A4B">
              <w:t>7</w:t>
            </w:r>
          </w:p>
        </w:tc>
      </w:tr>
      <w:tr w:rsidR="003D264F" w:rsidRPr="00973A4B" w:rsidTr="00434793">
        <w:trPr>
          <w:trHeight w:val="432"/>
        </w:trPr>
        <w:tc>
          <w:tcPr>
            <w:tcW w:w="3821" w:type="pct"/>
            <w:vAlign w:val="center"/>
          </w:tcPr>
          <w:p w:rsidR="003D264F" w:rsidRPr="00973A4B" w:rsidRDefault="003D264F" w:rsidP="00434793">
            <w:pPr>
              <w:spacing w:after="0" w:line="240" w:lineRule="auto"/>
            </w:pPr>
            <w:r w:rsidRPr="00973A4B">
              <w:t>Total</w:t>
            </w:r>
          </w:p>
        </w:tc>
        <w:tc>
          <w:tcPr>
            <w:tcW w:w="1179" w:type="pct"/>
            <w:vAlign w:val="center"/>
          </w:tcPr>
          <w:p w:rsidR="003D264F" w:rsidRPr="00973A4B" w:rsidRDefault="003D264F" w:rsidP="00434793">
            <w:pPr>
              <w:spacing w:after="0" w:line="240" w:lineRule="auto"/>
            </w:pPr>
            <w:r w:rsidRPr="00973A4B">
              <w:t>9</w:t>
            </w:r>
          </w:p>
        </w:tc>
      </w:tr>
    </w:tbl>
    <w:p w:rsidR="003D264F" w:rsidRPr="00973A4B" w:rsidRDefault="003D264F" w:rsidP="003D264F">
      <w:pPr>
        <w:spacing w:after="0" w:line="240" w:lineRule="auto"/>
      </w:pPr>
      <w:r w:rsidRPr="00973A4B">
        <w:br/>
      </w:r>
      <w:r w:rsidRPr="00973A4B">
        <w:rPr>
          <w:b/>
          <w:bCs/>
          <w:color w:val="4D4D4D"/>
        </w:rPr>
        <w:t>What are your plans for your FIRST YEAR after graduation from the BSPH program?</w:t>
      </w:r>
    </w:p>
    <w:tbl>
      <w:tblPr>
        <w:tblW w:w="3060" w:type="pct"/>
        <w:tblBorders>
          <w:insideH w:val="single" w:sz="2" w:space="1" w:color="CCCCCC"/>
          <w:insideV w:val="single" w:sz="4" w:space="0" w:color="CCCCCC"/>
        </w:tblBorders>
        <w:tblLook w:val="04A0" w:firstRow="1" w:lastRow="0" w:firstColumn="1" w:lastColumn="0" w:noHBand="0" w:noVBand="1"/>
      </w:tblPr>
      <w:tblGrid>
        <w:gridCol w:w="4598"/>
        <w:gridCol w:w="1130"/>
      </w:tblGrid>
      <w:tr w:rsidR="003D264F" w:rsidRPr="00973A4B" w:rsidTr="00434793">
        <w:trPr>
          <w:trHeight w:val="432"/>
        </w:trPr>
        <w:tc>
          <w:tcPr>
            <w:tcW w:w="4014" w:type="pct"/>
            <w:vAlign w:val="center"/>
          </w:tcPr>
          <w:p w:rsidR="003D264F" w:rsidRPr="00973A4B" w:rsidRDefault="003D264F" w:rsidP="00434793">
            <w:pPr>
              <w:spacing w:after="0" w:line="240" w:lineRule="auto"/>
            </w:pPr>
            <w:r w:rsidRPr="00973A4B">
              <w:t>a) Work in a health related field</w:t>
            </w:r>
          </w:p>
        </w:tc>
        <w:tc>
          <w:tcPr>
            <w:tcW w:w="986" w:type="pct"/>
            <w:vAlign w:val="center"/>
          </w:tcPr>
          <w:p w:rsidR="003D264F" w:rsidRPr="00973A4B" w:rsidRDefault="003D264F" w:rsidP="00434793">
            <w:pPr>
              <w:spacing w:after="0" w:line="240" w:lineRule="auto"/>
              <w:jc w:val="right"/>
            </w:pPr>
            <w:r w:rsidRPr="00973A4B">
              <w:t>3</w:t>
            </w:r>
          </w:p>
        </w:tc>
      </w:tr>
      <w:tr w:rsidR="003D264F" w:rsidRPr="00973A4B" w:rsidTr="00434793">
        <w:trPr>
          <w:trHeight w:val="432"/>
        </w:trPr>
        <w:tc>
          <w:tcPr>
            <w:tcW w:w="4014" w:type="pct"/>
            <w:vAlign w:val="center"/>
          </w:tcPr>
          <w:p w:rsidR="003D264F" w:rsidRPr="00973A4B" w:rsidRDefault="003D264F" w:rsidP="00434793">
            <w:pPr>
              <w:spacing w:after="0" w:line="240" w:lineRule="auto"/>
            </w:pPr>
            <w:r w:rsidRPr="00973A4B">
              <w:t>b) Work in a non-health related field</w:t>
            </w:r>
          </w:p>
        </w:tc>
        <w:tc>
          <w:tcPr>
            <w:tcW w:w="986" w:type="pct"/>
            <w:vAlign w:val="center"/>
          </w:tcPr>
          <w:p w:rsidR="003D264F" w:rsidRPr="00973A4B" w:rsidRDefault="003D264F" w:rsidP="00434793">
            <w:pPr>
              <w:spacing w:after="0" w:line="240" w:lineRule="auto"/>
              <w:jc w:val="right"/>
            </w:pPr>
            <w:r w:rsidRPr="00973A4B">
              <w:t>0</w:t>
            </w:r>
          </w:p>
        </w:tc>
      </w:tr>
      <w:tr w:rsidR="003D264F" w:rsidRPr="00973A4B" w:rsidTr="00434793">
        <w:trPr>
          <w:trHeight w:val="432"/>
        </w:trPr>
        <w:tc>
          <w:tcPr>
            <w:tcW w:w="4014" w:type="pct"/>
            <w:vAlign w:val="center"/>
          </w:tcPr>
          <w:p w:rsidR="003D264F" w:rsidRPr="00973A4B" w:rsidRDefault="003D264F" w:rsidP="00434793">
            <w:pPr>
              <w:spacing w:after="0" w:line="240" w:lineRule="auto"/>
            </w:pPr>
            <w:r w:rsidRPr="00973A4B">
              <w:t>d) Master's degree</w:t>
            </w:r>
          </w:p>
        </w:tc>
        <w:tc>
          <w:tcPr>
            <w:tcW w:w="986" w:type="pct"/>
            <w:vAlign w:val="center"/>
          </w:tcPr>
          <w:p w:rsidR="003D264F" w:rsidRPr="00973A4B" w:rsidRDefault="003D264F" w:rsidP="00434793">
            <w:pPr>
              <w:spacing w:after="0" w:line="240" w:lineRule="auto"/>
              <w:jc w:val="right"/>
            </w:pPr>
            <w:r w:rsidRPr="00973A4B">
              <w:t>4</w:t>
            </w:r>
          </w:p>
        </w:tc>
      </w:tr>
      <w:tr w:rsidR="003D264F" w:rsidRPr="00973A4B" w:rsidTr="00434793">
        <w:trPr>
          <w:trHeight w:val="432"/>
        </w:trPr>
        <w:tc>
          <w:tcPr>
            <w:tcW w:w="4014" w:type="pct"/>
            <w:vAlign w:val="center"/>
          </w:tcPr>
          <w:p w:rsidR="003D264F" w:rsidRPr="00973A4B" w:rsidRDefault="003D264F" w:rsidP="00434793">
            <w:pPr>
              <w:spacing w:after="0" w:line="240" w:lineRule="auto"/>
            </w:pPr>
            <w:r w:rsidRPr="00973A4B">
              <w:t>e) Other academic / professional preparation program</w:t>
            </w:r>
          </w:p>
        </w:tc>
        <w:tc>
          <w:tcPr>
            <w:tcW w:w="986" w:type="pct"/>
            <w:vAlign w:val="center"/>
          </w:tcPr>
          <w:p w:rsidR="003D264F" w:rsidRPr="00973A4B" w:rsidRDefault="003D264F" w:rsidP="00434793">
            <w:pPr>
              <w:spacing w:after="0" w:line="240" w:lineRule="auto"/>
              <w:jc w:val="right"/>
            </w:pPr>
            <w:r w:rsidRPr="00973A4B">
              <w:t>1</w:t>
            </w:r>
          </w:p>
        </w:tc>
      </w:tr>
      <w:tr w:rsidR="003D264F" w:rsidRPr="00973A4B" w:rsidTr="00434793">
        <w:trPr>
          <w:trHeight w:val="432"/>
        </w:trPr>
        <w:tc>
          <w:tcPr>
            <w:tcW w:w="4014" w:type="pct"/>
            <w:vAlign w:val="center"/>
          </w:tcPr>
          <w:p w:rsidR="003D264F" w:rsidRPr="00973A4B" w:rsidRDefault="003D264F" w:rsidP="00434793">
            <w:pPr>
              <w:spacing w:after="0" w:line="240" w:lineRule="auto"/>
            </w:pPr>
            <w:r w:rsidRPr="00973A4B">
              <w:t>f) Other</w:t>
            </w:r>
          </w:p>
        </w:tc>
        <w:tc>
          <w:tcPr>
            <w:tcW w:w="986" w:type="pct"/>
            <w:vAlign w:val="center"/>
          </w:tcPr>
          <w:p w:rsidR="003D264F" w:rsidRPr="00973A4B" w:rsidRDefault="003D264F" w:rsidP="00434793">
            <w:pPr>
              <w:spacing w:after="0" w:line="240" w:lineRule="auto"/>
              <w:jc w:val="right"/>
            </w:pPr>
            <w:r w:rsidRPr="00973A4B">
              <w:t>1</w:t>
            </w:r>
          </w:p>
        </w:tc>
      </w:tr>
      <w:tr w:rsidR="003D264F" w:rsidRPr="00973A4B" w:rsidTr="00434793">
        <w:trPr>
          <w:trHeight w:val="432"/>
        </w:trPr>
        <w:tc>
          <w:tcPr>
            <w:tcW w:w="4014" w:type="pct"/>
            <w:vAlign w:val="center"/>
          </w:tcPr>
          <w:p w:rsidR="003D264F" w:rsidRPr="00973A4B" w:rsidRDefault="003D264F" w:rsidP="00434793">
            <w:pPr>
              <w:spacing w:after="0" w:line="240" w:lineRule="auto"/>
            </w:pPr>
            <w:r w:rsidRPr="00973A4B">
              <w:t>Total</w:t>
            </w:r>
          </w:p>
        </w:tc>
        <w:tc>
          <w:tcPr>
            <w:tcW w:w="986" w:type="pct"/>
            <w:vAlign w:val="center"/>
          </w:tcPr>
          <w:p w:rsidR="003D264F" w:rsidRPr="00973A4B" w:rsidRDefault="003D264F" w:rsidP="00434793">
            <w:pPr>
              <w:spacing w:after="0" w:line="240" w:lineRule="auto"/>
              <w:jc w:val="right"/>
            </w:pPr>
            <w:r w:rsidRPr="00973A4B">
              <w:t>9</w:t>
            </w:r>
          </w:p>
        </w:tc>
      </w:tr>
    </w:tbl>
    <w:p w:rsidR="003D264F" w:rsidRPr="00973A4B" w:rsidRDefault="003D264F" w:rsidP="003D264F">
      <w:pPr>
        <w:spacing w:after="0" w:line="240" w:lineRule="auto"/>
      </w:pPr>
      <w:r w:rsidRPr="00973A4B">
        <w:br/>
      </w:r>
    </w:p>
    <w:p w:rsidR="003D264F" w:rsidRPr="00973A4B" w:rsidRDefault="003D264F" w:rsidP="003D264F">
      <w:pPr>
        <w:spacing w:after="0" w:line="240" w:lineRule="auto"/>
      </w:pPr>
      <w:r w:rsidRPr="00973A4B">
        <w:rPr>
          <w:b/>
          <w:bCs/>
          <w:color w:val="4D4D4D"/>
        </w:rPr>
        <w:t>Which of the following certification exams do you plan on taking or have you taken during your BSPH program?</w:t>
      </w:r>
    </w:p>
    <w:tbl>
      <w:tblPr>
        <w:tblW w:w="4686" w:type="pct"/>
        <w:tblBorders>
          <w:insideH w:val="single" w:sz="2" w:space="1" w:color="CCCCCC"/>
          <w:insideV w:val="single" w:sz="4" w:space="0" w:color="CCCCCC"/>
        </w:tblBorders>
        <w:tblLook w:val="04A0" w:firstRow="1" w:lastRow="0" w:firstColumn="1" w:lastColumn="0" w:noHBand="0" w:noVBand="1"/>
      </w:tblPr>
      <w:tblGrid>
        <w:gridCol w:w="6697"/>
        <w:gridCol w:w="2075"/>
      </w:tblGrid>
      <w:tr w:rsidR="003D264F" w:rsidRPr="00973A4B" w:rsidTr="00434793">
        <w:trPr>
          <w:trHeight w:val="432"/>
        </w:trPr>
        <w:tc>
          <w:tcPr>
            <w:tcW w:w="3817" w:type="pct"/>
            <w:vAlign w:val="center"/>
          </w:tcPr>
          <w:p w:rsidR="003D264F" w:rsidRPr="00973A4B" w:rsidRDefault="003D264F" w:rsidP="00434793">
            <w:pPr>
              <w:spacing w:after="0" w:line="240" w:lineRule="auto"/>
            </w:pPr>
            <w:r w:rsidRPr="00973A4B">
              <w:t>a) Certified Public Health Exam (National Board of Public Health Examiners)</w:t>
            </w:r>
          </w:p>
        </w:tc>
        <w:tc>
          <w:tcPr>
            <w:tcW w:w="1183" w:type="pct"/>
            <w:vAlign w:val="center"/>
          </w:tcPr>
          <w:p w:rsidR="003D264F" w:rsidRPr="00973A4B" w:rsidRDefault="003D264F" w:rsidP="00434793">
            <w:pPr>
              <w:spacing w:after="0" w:line="240" w:lineRule="auto"/>
              <w:jc w:val="right"/>
            </w:pPr>
            <w:r w:rsidRPr="00973A4B">
              <w:t>0</w:t>
            </w:r>
          </w:p>
        </w:tc>
      </w:tr>
      <w:tr w:rsidR="003D264F" w:rsidRPr="00973A4B" w:rsidTr="00434793">
        <w:trPr>
          <w:trHeight w:val="432"/>
        </w:trPr>
        <w:tc>
          <w:tcPr>
            <w:tcW w:w="3817" w:type="pct"/>
            <w:vAlign w:val="center"/>
          </w:tcPr>
          <w:p w:rsidR="003D264F" w:rsidRPr="00973A4B" w:rsidRDefault="003D264F" w:rsidP="00434793">
            <w:pPr>
              <w:spacing w:after="0" w:line="240" w:lineRule="auto"/>
            </w:pPr>
            <w:r w:rsidRPr="00973A4B">
              <w:t>b) CHES</w:t>
            </w:r>
          </w:p>
        </w:tc>
        <w:tc>
          <w:tcPr>
            <w:tcW w:w="1183" w:type="pct"/>
            <w:vAlign w:val="center"/>
          </w:tcPr>
          <w:p w:rsidR="003D264F" w:rsidRPr="00973A4B" w:rsidRDefault="003D264F" w:rsidP="00434793">
            <w:pPr>
              <w:spacing w:after="0" w:line="240" w:lineRule="auto"/>
              <w:jc w:val="right"/>
            </w:pPr>
            <w:r w:rsidRPr="00973A4B">
              <w:t>4</w:t>
            </w:r>
          </w:p>
        </w:tc>
      </w:tr>
      <w:tr w:rsidR="003D264F" w:rsidRPr="00973A4B" w:rsidTr="00434793">
        <w:trPr>
          <w:trHeight w:val="432"/>
        </w:trPr>
        <w:tc>
          <w:tcPr>
            <w:tcW w:w="3817" w:type="pct"/>
            <w:vAlign w:val="center"/>
          </w:tcPr>
          <w:p w:rsidR="003D264F" w:rsidRPr="00973A4B" w:rsidRDefault="003D264F" w:rsidP="00434793">
            <w:pPr>
              <w:spacing w:after="0" w:line="240" w:lineRule="auto"/>
            </w:pPr>
            <w:r w:rsidRPr="00973A4B">
              <w:t>c) NEHA</w:t>
            </w:r>
          </w:p>
        </w:tc>
        <w:tc>
          <w:tcPr>
            <w:tcW w:w="1183" w:type="pct"/>
            <w:vAlign w:val="center"/>
          </w:tcPr>
          <w:p w:rsidR="003D264F" w:rsidRPr="00973A4B" w:rsidRDefault="003D264F" w:rsidP="00434793">
            <w:pPr>
              <w:spacing w:after="0" w:line="240" w:lineRule="auto"/>
              <w:jc w:val="right"/>
            </w:pPr>
            <w:r w:rsidRPr="00973A4B">
              <w:t>0</w:t>
            </w:r>
          </w:p>
        </w:tc>
      </w:tr>
      <w:tr w:rsidR="003D264F" w:rsidRPr="00973A4B" w:rsidTr="00434793">
        <w:trPr>
          <w:trHeight w:val="432"/>
        </w:trPr>
        <w:tc>
          <w:tcPr>
            <w:tcW w:w="3817" w:type="pct"/>
            <w:vAlign w:val="center"/>
          </w:tcPr>
          <w:p w:rsidR="003D264F" w:rsidRPr="00973A4B" w:rsidRDefault="003D264F" w:rsidP="00434793">
            <w:pPr>
              <w:spacing w:after="0" w:line="240" w:lineRule="auto"/>
            </w:pPr>
            <w:r w:rsidRPr="00973A4B">
              <w:t>d) Other</w:t>
            </w:r>
          </w:p>
        </w:tc>
        <w:tc>
          <w:tcPr>
            <w:tcW w:w="1183" w:type="pct"/>
            <w:vAlign w:val="center"/>
          </w:tcPr>
          <w:p w:rsidR="003D264F" w:rsidRPr="00973A4B" w:rsidRDefault="003D264F" w:rsidP="00434793">
            <w:pPr>
              <w:spacing w:after="0" w:line="240" w:lineRule="auto"/>
              <w:jc w:val="right"/>
            </w:pPr>
            <w:r w:rsidRPr="00973A4B">
              <w:t>0</w:t>
            </w:r>
          </w:p>
        </w:tc>
      </w:tr>
      <w:tr w:rsidR="003D264F" w:rsidRPr="00973A4B" w:rsidTr="00434793">
        <w:trPr>
          <w:trHeight w:val="432"/>
        </w:trPr>
        <w:tc>
          <w:tcPr>
            <w:tcW w:w="3817" w:type="pct"/>
            <w:vAlign w:val="center"/>
          </w:tcPr>
          <w:p w:rsidR="003D264F" w:rsidRPr="00973A4B" w:rsidRDefault="003D264F" w:rsidP="00434793">
            <w:pPr>
              <w:spacing w:after="0" w:line="240" w:lineRule="auto"/>
            </w:pPr>
            <w:r w:rsidRPr="00973A4B">
              <w:t>e) None</w:t>
            </w:r>
          </w:p>
        </w:tc>
        <w:tc>
          <w:tcPr>
            <w:tcW w:w="1183" w:type="pct"/>
            <w:vAlign w:val="center"/>
          </w:tcPr>
          <w:p w:rsidR="003D264F" w:rsidRPr="00973A4B" w:rsidRDefault="003D264F" w:rsidP="00434793">
            <w:pPr>
              <w:spacing w:after="0" w:line="240" w:lineRule="auto"/>
              <w:jc w:val="right"/>
            </w:pPr>
            <w:r w:rsidRPr="00973A4B">
              <w:t>5</w:t>
            </w:r>
          </w:p>
        </w:tc>
      </w:tr>
      <w:tr w:rsidR="003D264F" w:rsidRPr="00973A4B" w:rsidTr="00434793">
        <w:trPr>
          <w:trHeight w:val="432"/>
        </w:trPr>
        <w:tc>
          <w:tcPr>
            <w:tcW w:w="3817" w:type="pct"/>
            <w:vAlign w:val="center"/>
          </w:tcPr>
          <w:p w:rsidR="003D264F" w:rsidRPr="00973A4B" w:rsidRDefault="003D264F" w:rsidP="00434793">
            <w:pPr>
              <w:spacing w:after="0" w:line="240" w:lineRule="auto"/>
            </w:pPr>
            <w:r w:rsidRPr="00973A4B">
              <w:t>Total</w:t>
            </w:r>
          </w:p>
        </w:tc>
        <w:tc>
          <w:tcPr>
            <w:tcW w:w="1183" w:type="pct"/>
            <w:vAlign w:val="center"/>
          </w:tcPr>
          <w:p w:rsidR="003D264F" w:rsidRPr="00973A4B" w:rsidRDefault="003D264F" w:rsidP="00434793">
            <w:pPr>
              <w:spacing w:after="0" w:line="240" w:lineRule="auto"/>
              <w:jc w:val="right"/>
            </w:pPr>
            <w:r w:rsidRPr="00973A4B">
              <w:t>9</w:t>
            </w:r>
          </w:p>
        </w:tc>
      </w:tr>
    </w:tbl>
    <w:p w:rsidR="003D264F" w:rsidRDefault="003D264F" w:rsidP="003D264F">
      <w:pPr>
        <w:spacing w:after="0" w:line="240" w:lineRule="auto"/>
      </w:pPr>
      <w:r w:rsidRPr="00973A4B">
        <w:br/>
      </w:r>
    </w:p>
    <w:p w:rsidR="003D264F" w:rsidRDefault="003D264F" w:rsidP="003D264F">
      <w:r>
        <w:br w:type="page"/>
      </w:r>
    </w:p>
    <w:p w:rsidR="003D264F" w:rsidRDefault="003D264F" w:rsidP="003D264F">
      <w:pPr>
        <w:spacing w:after="0" w:line="240" w:lineRule="auto"/>
        <w:rPr>
          <w:b/>
          <w:bCs/>
          <w:color w:val="4D4D4D"/>
        </w:rPr>
      </w:pPr>
      <w:r w:rsidRPr="00973A4B">
        <w:rPr>
          <w:b/>
          <w:bCs/>
          <w:color w:val="4D4D4D"/>
        </w:rPr>
        <w:lastRenderedPageBreak/>
        <w:t xml:space="preserve"> Epidemiology</w:t>
      </w:r>
      <w:r>
        <w:rPr>
          <w:b/>
          <w:bCs/>
          <w:color w:val="4D4D4D"/>
        </w:rPr>
        <w:t xml:space="preserve"> Competencies</w:t>
      </w:r>
      <w:r w:rsidRPr="00973A4B">
        <w:rPr>
          <w:b/>
          <w:bCs/>
          <w:color w:val="4D4D4D"/>
        </w:rPr>
        <w:t xml:space="preserve">: </w:t>
      </w:r>
      <w:r>
        <w:rPr>
          <w:b/>
          <w:bCs/>
          <w:color w:val="4D4D4D"/>
        </w:rPr>
        <w:t xml:space="preserve"> </w:t>
      </w:r>
      <w:r w:rsidRPr="00973A4B">
        <w:rPr>
          <w:b/>
          <w:bCs/>
          <w:color w:val="4D4D4D"/>
        </w:rPr>
        <w:t>Please rate your level of proficiency for each of the following competencies (1 = Not Proficient, 5 = Very proficient).</w:t>
      </w:r>
    </w:p>
    <w:p w:rsidR="003D264F" w:rsidRDefault="003D264F" w:rsidP="003D264F">
      <w:pPr>
        <w:spacing w:after="0" w:line="240" w:lineRule="auto"/>
        <w:rPr>
          <w:b/>
          <w:bCs/>
          <w:color w:val="4D4D4D"/>
        </w:rPr>
      </w:pPr>
    </w:p>
    <w:tbl>
      <w:tblPr>
        <w:tblpPr w:leftFromText="180" w:rightFromText="180" w:vertAnchor="text" w:horzAnchor="margin" w:tblpY="323"/>
        <w:tblW w:w="4951" w:type="pct"/>
        <w:tblBorders>
          <w:bottom w:val="single" w:sz="4" w:space="0" w:color="auto"/>
          <w:insideH w:val="single" w:sz="2" w:space="0" w:color="CCCCCC"/>
          <w:insideV w:val="single" w:sz="4" w:space="0" w:color="CCCCCC"/>
        </w:tblBorders>
        <w:tblLook w:val="04A0" w:firstRow="1" w:lastRow="0" w:firstColumn="1" w:lastColumn="0" w:noHBand="0" w:noVBand="1"/>
      </w:tblPr>
      <w:tblGrid>
        <w:gridCol w:w="6401"/>
        <w:gridCol w:w="340"/>
        <w:gridCol w:w="339"/>
        <w:gridCol w:w="361"/>
        <w:gridCol w:w="413"/>
        <w:gridCol w:w="341"/>
        <w:gridCol w:w="1073"/>
      </w:tblGrid>
      <w:tr w:rsidR="003D264F" w:rsidRPr="00973A4B" w:rsidTr="00434793">
        <w:trPr>
          <w:trHeight w:val="432"/>
        </w:trPr>
        <w:tc>
          <w:tcPr>
            <w:tcW w:w="3453" w:type="pct"/>
            <w:vAlign w:val="center"/>
          </w:tcPr>
          <w:p w:rsidR="003D264F" w:rsidRPr="009B1BED" w:rsidRDefault="003D264F" w:rsidP="00434793">
            <w:pPr>
              <w:spacing w:after="0" w:line="240" w:lineRule="auto"/>
              <w:rPr>
                <w:b/>
                <w:u w:val="single"/>
              </w:rPr>
            </w:pPr>
            <w:r w:rsidRPr="009B1BED">
              <w:rPr>
                <w:b/>
                <w:u w:val="single"/>
              </w:rPr>
              <w:t>Competency</w:t>
            </w:r>
          </w:p>
        </w:tc>
        <w:tc>
          <w:tcPr>
            <w:tcW w:w="183" w:type="pct"/>
            <w:vAlign w:val="center"/>
          </w:tcPr>
          <w:p w:rsidR="003D264F" w:rsidRPr="009B1BED" w:rsidRDefault="003D264F" w:rsidP="00434793">
            <w:pPr>
              <w:spacing w:after="0" w:line="240" w:lineRule="auto"/>
              <w:jc w:val="right"/>
              <w:rPr>
                <w:b/>
                <w:u w:val="single"/>
              </w:rPr>
            </w:pPr>
            <w:r w:rsidRPr="009B1BED">
              <w:rPr>
                <w:b/>
                <w:u w:val="single"/>
              </w:rPr>
              <w:t>1</w:t>
            </w:r>
          </w:p>
        </w:tc>
        <w:tc>
          <w:tcPr>
            <w:tcW w:w="183" w:type="pct"/>
            <w:vAlign w:val="center"/>
          </w:tcPr>
          <w:p w:rsidR="003D264F" w:rsidRPr="009B1BED" w:rsidRDefault="003D264F" w:rsidP="00434793">
            <w:pPr>
              <w:spacing w:after="0" w:line="240" w:lineRule="auto"/>
              <w:jc w:val="right"/>
              <w:rPr>
                <w:b/>
                <w:u w:val="single"/>
              </w:rPr>
            </w:pPr>
            <w:r w:rsidRPr="009B1BED">
              <w:rPr>
                <w:b/>
                <w:u w:val="single"/>
              </w:rPr>
              <w:t>2</w:t>
            </w:r>
          </w:p>
        </w:tc>
        <w:tc>
          <w:tcPr>
            <w:tcW w:w="195" w:type="pct"/>
            <w:vAlign w:val="center"/>
          </w:tcPr>
          <w:p w:rsidR="003D264F" w:rsidRPr="009B1BED" w:rsidRDefault="003D264F" w:rsidP="00434793">
            <w:pPr>
              <w:spacing w:after="0" w:line="240" w:lineRule="auto"/>
              <w:jc w:val="right"/>
              <w:rPr>
                <w:b/>
                <w:u w:val="single"/>
              </w:rPr>
            </w:pPr>
            <w:r w:rsidRPr="009B1BED">
              <w:rPr>
                <w:b/>
                <w:u w:val="single"/>
              </w:rPr>
              <w:t>3</w:t>
            </w:r>
          </w:p>
        </w:tc>
        <w:tc>
          <w:tcPr>
            <w:tcW w:w="223" w:type="pct"/>
            <w:vAlign w:val="center"/>
          </w:tcPr>
          <w:p w:rsidR="003D264F" w:rsidRPr="009B1BED" w:rsidRDefault="003D264F" w:rsidP="00434793">
            <w:pPr>
              <w:spacing w:after="0" w:line="240" w:lineRule="auto"/>
              <w:jc w:val="right"/>
              <w:rPr>
                <w:b/>
                <w:u w:val="single"/>
              </w:rPr>
            </w:pPr>
            <w:r w:rsidRPr="009B1BED">
              <w:rPr>
                <w:b/>
                <w:u w:val="single"/>
              </w:rPr>
              <w:t>4</w:t>
            </w:r>
          </w:p>
        </w:tc>
        <w:tc>
          <w:tcPr>
            <w:tcW w:w="184" w:type="pct"/>
            <w:vAlign w:val="center"/>
          </w:tcPr>
          <w:p w:rsidR="003D264F" w:rsidRPr="009B1BED" w:rsidRDefault="003D264F" w:rsidP="00434793">
            <w:pPr>
              <w:spacing w:after="0" w:line="240" w:lineRule="auto"/>
              <w:jc w:val="right"/>
              <w:rPr>
                <w:b/>
                <w:u w:val="single"/>
              </w:rPr>
            </w:pPr>
            <w:r w:rsidRPr="009B1BED">
              <w:rPr>
                <w:b/>
                <w:u w:val="single"/>
              </w:rPr>
              <w:t>5</w:t>
            </w:r>
          </w:p>
        </w:tc>
        <w:tc>
          <w:tcPr>
            <w:tcW w:w="579" w:type="pct"/>
            <w:vAlign w:val="center"/>
          </w:tcPr>
          <w:p w:rsidR="003D264F" w:rsidRPr="009B1BED" w:rsidRDefault="003D264F" w:rsidP="00434793">
            <w:pPr>
              <w:spacing w:after="0" w:line="240" w:lineRule="auto"/>
              <w:jc w:val="right"/>
              <w:rPr>
                <w:b/>
                <w:u w:val="single"/>
              </w:rPr>
            </w:pPr>
            <w:r w:rsidRPr="009B1BED">
              <w:rPr>
                <w:b/>
                <w:u w:val="single"/>
              </w:rPr>
              <w:t>M (SD)</w:t>
            </w:r>
          </w:p>
        </w:tc>
      </w:tr>
      <w:tr w:rsidR="003D264F" w:rsidRPr="00973A4B" w:rsidTr="00434793">
        <w:trPr>
          <w:trHeight w:val="432"/>
        </w:trPr>
        <w:tc>
          <w:tcPr>
            <w:tcW w:w="3453" w:type="pct"/>
            <w:vAlign w:val="center"/>
          </w:tcPr>
          <w:p w:rsidR="003D264F" w:rsidRPr="00973A4B" w:rsidRDefault="003D264F" w:rsidP="00434793">
            <w:pPr>
              <w:spacing w:after="0" w:line="240" w:lineRule="auto"/>
            </w:pPr>
            <w:r w:rsidRPr="00973A4B">
              <w:t>Explain the importance of epidemiology for informing scientific, ethical, economic, and political discussion of health issues.</w:t>
            </w:r>
          </w:p>
        </w:tc>
        <w:tc>
          <w:tcPr>
            <w:tcW w:w="183" w:type="pct"/>
            <w:vAlign w:val="center"/>
          </w:tcPr>
          <w:p w:rsidR="003D264F" w:rsidRPr="00973A4B" w:rsidRDefault="003D264F" w:rsidP="00434793">
            <w:pPr>
              <w:spacing w:after="0" w:line="240" w:lineRule="auto"/>
              <w:jc w:val="right"/>
            </w:pPr>
            <w:r w:rsidRPr="00973A4B">
              <w:t>0</w:t>
            </w:r>
          </w:p>
        </w:tc>
        <w:tc>
          <w:tcPr>
            <w:tcW w:w="183" w:type="pct"/>
            <w:vAlign w:val="center"/>
          </w:tcPr>
          <w:p w:rsidR="003D264F" w:rsidRPr="00973A4B" w:rsidRDefault="003D264F" w:rsidP="00434793">
            <w:pPr>
              <w:spacing w:after="0" w:line="240" w:lineRule="auto"/>
              <w:jc w:val="right"/>
            </w:pPr>
            <w:r w:rsidRPr="00973A4B">
              <w:t>1</w:t>
            </w:r>
          </w:p>
        </w:tc>
        <w:tc>
          <w:tcPr>
            <w:tcW w:w="195" w:type="pct"/>
            <w:vAlign w:val="center"/>
          </w:tcPr>
          <w:p w:rsidR="003D264F" w:rsidRPr="00973A4B" w:rsidRDefault="003D264F" w:rsidP="00434793">
            <w:pPr>
              <w:spacing w:after="0" w:line="240" w:lineRule="auto"/>
              <w:jc w:val="right"/>
            </w:pPr>
            <w:r w:rsidRPr="00973A4B">
              <w:t>2</w:t>
            </w:r>
          </w:p>
        </w:tc>
        <w:tc>
          <w:tcPr>
            <w:tcW w:w="223" w:type="pct"/>
            <w:vAlign w:val="center"/>
          </w:tcPr>
          <w:p w:rsidR="003D264F" w:rsidRPr="00973A4B" w:rsidRDefault="003D264F" w:rsidP="00434793">
            <w:pPr>
              <w:spacing w:after="0" w:line="240" w:lineRule="auto"/>
              <w:jc w:val="right"/>
            </w:pPr>
            <w:r w:rsidRPr="00973A4B">
              <w:t>1</w:t>
            </w:r>
          </w:p>
        </w:tc>
        <w:tc>
          <w:tcPr>
            <w:tcW w:w="184" w:type="pct"/>
            <w:vAlign w:val="center"/>
          </w:tcPr>
          <w:p w:rsidR="003D264F" w:rsidRPr="00973A4B" w:rsidRDefault="003D264F" w:rsidP="00434793">
            <w:pPr>
              <w:spacing w:after="0" w:line="240" w:lineRule="auto"/>
              <w:jc w:val="right"/>
            </w:pPr>
            <w:r w:rsidRPr="00973A4B">
              <w:t>5</w:t>
            </w:r>
          </w:p>
        </w:tc>
        <w:tc>
          <w:tcPr>
            <w:tcW w:w="579" w:type="pct"/>
            <w:vAlign w:val="center"/>
          </w:tcPr>
          <w:p w:rsidR="003D264F" w:rsidRDefault="003D264F" w:rsidP="00434793">
            <w:pPr>
              <w:spacing w:after="0" w:line="240" w:lineRule="auto"/>
              <w:jc w:val="right"/>
              <w:rPr>
                <w:vertAlign w:val="superscript"/>
              </w:rPr>
            </w:pPr>
            <w:r>
              <w:t>4.11*</w:t>
            </w:r>
          </w:p>
          <w:p w:rsidR="003D264F" w:rsidRPr="00973A4B" w:rsidRDefault="003D264F" w:rsidP="00434793">
            <w:pPr>
              <w:spacing w:after="0" w:line="240" w:lineRule="auto"/>
              <w:jc w:val="right"/>
            </w:pPr>
            <w:r>
              <w:t>(1.10)</w:t>
            </w:r>
          </w:p>
        </w:tc>
      </w:tr>
      <w:tr w:rsidR="003D264F" w:rsidRPr="00973A4B" w:rsidTr="00434793">
        <w:trPr>
          <w:trHeight w:val="432"/>
        </w:trPr>
        <w:tc>
          <w:tcPr>
            <w:tcW w:w="3453" w:type="pct"/>
            <w:vAlign w:val="center"/>
          </w:tcPr>
          <w:p w:rsidR="003D264F" w:rsidRPr="00973A4B" w:rsidRDefault="003D264F" w:rsidP="00434793">
            <w:pPr>
              <w:spacing w:after="0" w:line="240" w:lineRule="auto"/>
            </w:pPr>
            <w:r w:rsidRPr="00973A4B">
              <w:t>Describe a public health problem in terms of magnitude, person, time and place.</w:t>
            </w:r>
          </w:p>
        </w:tc>
        <w:tc>
          <w:tcPr>
            <w:tcW w:w="183" w:type="pct"/>
            <w:vAlign w:val="center"/>
          </w:tcPr>
          <w:p w:rsidR="003D264F" w:rsidRPr="00973A4B" w:rsidRDefault="003D264F" w:rsidP="00434793">
            <w:pPr>
              <w:spacing w:after="0" w:line="240" w:lineRule="auto"/>
              <w:jc w:val="right"/>
            </w:pPr>
            <w:r w:rsidRPr="00973A4B">
              <w:t>0</w:t>
            </w:r>
          </w:p>
        </w:tc>
        <w:tc>
          <w:tcPr>
            <w:tcW w:w="183" w:type="pct"/>
            <w:vAlign w:val="center"/>
          </w:tcPr>
          <w:p w:rsidR="003D264F" w:rsidRPr="00973A4B" w:rsidRDefault="003D264F" w:rsidP="00434793">
            <w:pPr>
              <w:spacing w:after="0" w:line="240" w:lineRule="auto"/>
              <w:jc w:val="right"/>
            </w:pPr>
            <w:r w:rsidRPr="00973A4B">
              <w:t>0</w:t>
            </w:r>
          </w:p>
        </w:tc>
        <w:tc>
          <w:tcPr>
            <w:tcW w:w="195" w:type="pct"/>
            <w:vAlign w:val="center"/>
          </w:tcPr>
          <w:p w:rsidR="003D264F" w:rsidRPr="00973A4B" w:rsidRDefault="003D264F" w:rsidP="00434793">
            <w:pPr>
              <w:spacing w:after="0" w:line="240" w:lineRule="auto"/>
              <w:jc w:val="right"/>
            </w:pPr>
            <w:r w:rsidRPr="00973A4B">
              <w:t>1</w:t>
            </w:r>
          </w:p>
        </w:tc>
        <w:tc>
          <w:tcPr>
            <w:tcW w:w="223" w:type="pct"/>
            <w:vAlign w:val="center"/>
          </w:tcPr>
          <w:p w:rsidR="003D264F" w:rsidRPr="00973A4B" w:rsidRDefault="003D264F" w:rsidP="00434793">
            <w:pPr>
              <w:spacing w:after="0" w:line="240" w:lineRule="auto"/>
              <w:jc w:val="right"/>
            </w:pPr>
            <w:r w:rsidRPr="00973A4B">
              <w:t>4</w:t>
            </w:r>
          </w:p>
        </w:tc>
        <w:tc>
          <w:tcPr>
            <w:tcW w:w="184" w:type="pct"/>
            <w:vAlign w:val="center"/>
          </w:tcPr>
          <w:p w:rsidR="003D264F" w:rsidRPr="00973A4B" w:rsidRDefault="003D264F" w:rsidP="00434793">
            <w:pPr>
              <w:spacing w:after="0" w:line="240" w:lineRule="auto"/>
              <w:jc w:val="right"/>
            </w:pPr>
            <w:r w:rsidRPr="00973A4B">
              <w:t>4</w:t>
            </w:r>
          </w:p>
        </w:tc>
        <w:tc>
          <w:tcPr>
            <w:tcW w:w="579" w:type="pct"/>
            <w:vAlign w:val="center"/>
          </w:tcPr>
          <w:p w:rsidR="003D264F" w:rsidRPr="00973A4B" w:rsidRDefault="003D264F" w:rsidP="00434793">
            <w:pPr>
              <w:spacing w:after="0" w:line="240" w:lineRule="auto"/>
              <w:jc w:val="right"/>
            </w:pPr>
            <w:r>
              <w:t>4.33 (0.67)</w:t>
            </w:r>
          </w:p>
        </w:tc>
      </w:tr>
      <w:tr w:rsidR="003D264F" w:rsidRPr="00973A4B" w:rsidTr="00434793">
        <w:trPr>
          <w:trHeight w:val="432"/>
        </w:trPr>
        <w:tc>
          <w:tcPr>
            <w:tcW w:w="3453" w:type="pct"/>
            <w:vAlign w:val="center"/>
          </w:tcPr>
          <w:p w:rsidR="003D264F" w:rsidRPr="00973A4B" w:rsidRDefault="003D264F" w:rsidP="00434793">
            <w:pPr>
              <w:spacing w:after="0" w:line="240" w:lineRule="auto"/>
            </w:pPr>
            <w:r w:rsidRPr="00973A4B">
              <w:t>Use the basic terminology and definitions of epidemiology.</w:t>
            </w:r>
          </w:p>
        </w:tc>
        <w:tc>
          <w:tcPr>
            <w:tcW w:w="183" w:type="pct"/>
            <w:vAlign w:val="center"/>
          </w:tcPr>
          <w:p w:rsidR="003D264F" w:rsidRPr="00973A4B" w:rsidRDefault="003D264F" w:rsidP="00434793">
            <w:pPr>
              <w:spacing w:after="0" w:line="240" w:lineRule="auto"/>
              <w:jc w:val="right"/>
            </w:pPr>
            <w:r w:rsidRPr="00973A4B">
              <w:t>0</w:t>
            </w:r>
          </w:p>
        </w:tc>
        <w:tc>
          <w:tcPr>
            <w:tcW w:w="183" w:type="pct"/>
            <w:vAlign w:val="center"/>
          </w:tcPr>
          <w:p w:rsidR="003D264F" w:rsidRPr="00973A4B" w:rsidRDefault="003D264F" w:rsidP="00434793">
            <w:pPr>
              <w:spacing w:after="0" w:line="240" w:lineRule="auto"/>
              <w:jc w:val="right"/>
            </w:pPr>
            <w:r w:rsidRPr="00973A4B">
              <w:t>0</w:t>
            </w:r>
          </w:p>
        </w:tc>
        <w:tc>
          <w:tcPr>
            <w:tcW w:w="195" w:type="pct"/>
            <w:vAlign w:val="center"/>
          </w:tcPr>
          <w:p w:rsidR="003D264F" w:rsidRPr="00973A4B" w:rsidRDefault="003D264F" w:rsidP="00434793">
            <w:pPr>
              <w:spacing w:after="0" w:line="240" w:lineRule="auto"/>
              <w:jc w:val="right"/>
            </w:pPr>
            <w:r w:rsidRPr="00973A4B">
              <w:t>0</w:t>
            </w:r>
          </w:p>
        </w:tc>
        <w:tc>
          <w:tcPr>
            <w:tcW w:w="223" w:type="pct"/>
            <w:vAlign w:val="center"/>
          </w:tcPr>
          <w:p w:rsidR="003D264F" w:rsidRPr="00973A4B" w:rsidRDefault="003D264F" w:rsidP="00434793">
            <w:pPr>
              <w:spacing w:after="0" w:line="240" w:lineRule="auto"/>
              <w:jc w:val="right"/>
            </w:pPr>
            <w:r w:rsidRPr="00973A4B">
              <w:t>6</w:t>
            </w:r>
          </w:p>
        </w:tc>
        <w:tc>
          <w:tcPr>
            <w:tcW w:w="184" w:type="pct"/>
            <w:vAlign w:val="center"/>
          </w:tcPr>
          <w:p w:rsidR="003D264F" w:rsidRPr="00973A4B" w:rsidRDefault="003D264F" w:rsidP="00434793">
            <w:pPr>
              <w:spacing w:after="0" w:line="240" w:lineRule="auto"/>
              <w:jc w:val="right"/>
            </w:pPr>
            <w:r w:rsidRPr="00973A4B">
              <w:t>3</w:t>
            </w:r>
          </w:p>
        </w:tc>
        <w:tc>
          <w:tcPr>
            <w:tcW w:w="579" w:type="pct"/>
            <w:vAlign w:val="center"/>
          </w:tcPr>
          <w:p w:rsidR="003D264F" w:rsidRPr="00973A4B" w:rsidRDefault="003D264F" w:rsidP="00434793">
            <w:pPr>
              <w:spacing w:after="0" w:line="240" w:lineRule="auto"/>
              <w:jc w:val="right"/>
            </w:pPr>
            <w:r>
              <w:t>4.33 (0.47)</w:t>
            </w:r>
          </w:p>
        </w:tc>
      </w:tr>
      <w:tr w:rsidR="003D264F" w:rsidRPr="00973A4B" w:rsidTr="00434793">
        <w:trPr>
          <w:trHeight w:val="432"/>
        </w:trPr>
        <w:tc>
          <w:tcPr>
            <w:tcW w:w="3453" w:type="pct"/>
            <w:vAlign w:val="center"/>
          </w:tcPr>
          <w:p w:rsidR="003D264F" w:rsidRPr="00973A4B" w:rsidRDefault="003D264F" w:rsidP="00434793">
            <w:pPr>
              <w:spacing w:after="0" w:line="240" w:lineRule="auto"/>
            </w:pPr>
            <w:r w:rsidRPr="00973A4B">
              <w:t>Identify key sources of data for epidemiological purposes.</w:t>
            </w:r>
          </w:p>
        </w:tc>
        <w:tc>
          <w:tcPr>
            <w:tcW w:w="183" w:type="pct"/>
            <w:vAlign w:val="center"/>
          </w:tcPr>
          <w:p w:rsidR="003D264F" w:rsidRPr="00973A4B" w:rsidRDefault="003D264F" w:rsidP="00434793">
            <w:pPr>
              <w:spacing w:after="0" w:line="240" w:lineRule="auto"/>
              <w:jc w:val="right"/>
            </w:pPr>
            <w:r w:rsidRPr="00973A4B">
              <w:t>0</w:t>
            </w:r>
          </w:p>
        </w:tc>
        <w:tc>
          <w:tcPr>
            <w:tcW w:w="183" w:type="pct"/>
            <w:vAlign w:val="center"/>
          </w:tcPr>
          <w:p w:rsidR="003D264F" w:rsidRPr="00973A4B" w:rsidRDefault="003D264F" w:rsidP="00434793">
            <w:pPr>
              <w:spacing w:after="0" w:line="240" w:lineRule="auto"/>
              <w:jc w:val="right"/>
            </w:pPr>
            <w:r w:rsidRPr="00973A4B">
              <w:t>0</w:t>
            </w:r>
          </w:p>
        </w:tc>
        <w:tc>
          <w:tcPr>
            <w:tcW w:w="195" w:type="pct"/>
            <w:vAlign w:val="center"/>
          </w:tcPr>
          <w:p w:rsidR="003D264F" w:rsidRPr="00973A4B" w:rsidRDefault="003D264F" w:rsidP="00434793">
            <w:pPr>
              <w:spacing w:after="0" w:line="240" w:lineRule="auto"/>
              <w:jc w:val="right"/>
            </w:pPr>
            <w:r w:rsidRPr="00973A4B">
              <w:t>1</w:t>
            </w:r>
          </w:p>
        </w:tc>
        <w:tc>
          <w:tcPr>
            <w:tcW w:w="223" w:type="pct"/>
            <w:vAlign w:val="center"/>
          </w:tcPr>
          <w:p w:rsidR="003D264F" w:rsidRPr="00973A4B" w:rsidRDefault="003D264F" w:rsidP="00434793">
            <w:pPr>
              <w:spacing w:after="0" w:line="240" w:lineRule="auto"/>
              <w:jc w:val="right"/>
            </w:pPr>
            <w:r w:rsidRPr="00973A4B">
              <w:t>4</w:t>
            </w:r>
          </w:p>
        </w:tc>
        <w:tc>
          <w:tcPr>
            <w:tcW w:w="184" w:type="pct"/>
            <w:vAlign w:val="center"/>
          </w:tcPr>
          <w:p w:rsidR="003D264F" w:rsidRPr="00973A4B" w:rsidRDefault="003D264F" w:rsidP="00434793">
            <w:pPr>
              <w:spacing w:after="0" w:line="240" w:lineRule="auto"/>
              <w:jc w:val="right"/>
            </w:pPr>
            <w:r w:rsidRPr="00973A4B">
              <w:t>4</w:t>
            </w:r>
          </w:p>
        </w:tc>
        <w:tc>
          <w:tcPr>
            <w:tcW w:w="579" w:type="pct"/>
            <w:vAlign w:val="center"/>
          </w:tcPr>
          <w:p w:rsidR="003D264F" w:rsidRPr="00973A4B" w:rsidRDefault="003D264F" w:rsidP="00434793">
            <w:pPr>
              <w:spacing w:after="0" w:line="240" w:lineRule="auto"/>
              <w:jc w:val="right"/>
            </w:pPr>
            <w:r>
              <w:t>4.33 (0.67)</w:t>
            </w:r>
          </w:p>
        </w:tc>
      </w:tr>
      <w:tr w:rsidR="003D264F" w:rsidRPr="00973A4B" w:rsidTr="00434793">
        <w:trPr>
          <w:trHeight w:val="432"/>
        </w:trPr>
        <w:tc>
          <w:tcPr>
            <w:tcW w:w="3453" w:type="pct"/>
            <w:vAlign w:val="center"/>
          </w:tcPr>
          <w:p w:rsidR="003D264F" w:rsidRPr="00973A4B" w:rsidRDefault="003D264F" w:rsidP="00434793">
            <w:pPr>
              <w:spacing w:after="0" w:line="240" w:lineRule="auto"/>
            </w:pPr>
            <w:r w:rsidRPr="00973A4B">
              <w:t>Interpret basic epidemiology measures.</w:t>
            </w:r>
          </w:p>
        </w:tc>
        <w:tc>
          <w:tcPr>
            <w:tcW w:w="183" w:type="pct"/>
            <w:vAlign w:val="center"/>
          </w:tcPr>
          <w:p w:rsidR="003D264F" w:rsidRPr="00973A4B" w:rsidRDefault="003D264F" w:rsidP="00434793">
            <w:pPr>
              <w:spacing w:after="0" w:line="240" w:lineRule="auto"/>
              <w:jc w:val="right"/>
            </w:pPr>
            <w:r w:rsidRPr="00973A4B">
              <w:t>0</w:t>
            </w:r>
          </w:p>
        </w:tc>
        <w:tc>
          <w:tcPr>
            <w:tcW w:w="183" w:type="pct"/>
            <w:vAlign w:val="center"/>
          </w:tcPr>
          <w:p w:rsidR="003D264F" w:rsidRPr="00973A4B" w:rsidRDefault="003D264F" w:rsidP="00434793">
            <w:pPr>
              <w:spacing w:after="0" w:line="240" w:lineRule="auto"/>
              <w:jc w:val="right"/>
            </w:pPr>
            <w:r w:rsidRPr="00973A4B">
              <w:t>0</w:t>
            </w:r>
          </w:p>
        </w:tc>
        <w:tc>
          <w:tcPr>
            <w:tcW w:w="195" w:type="pct"/>
            <w:vAlign w:val="center"/>
          </w:tcPr>
          <w:p w:rsidR="003D264F" w:rsidRPr="00973A4B" w:rsidRDefault="003D264F" w:rsidP="00434793">
            <w:pPr>
              <w:spacing w:after="0" w:line="240" w:lineRule="auto"/>
              <w:jc w:val="right"/>
            </w:pPr>
            <w:r w:rsidRPr="00973A4B">
              <w:t>1</w:t>
            </w:r>
          </w:p>
        </w:tc>
        <w:tc>
          <w:tcPr>
            <w:tcW w:w="223" w:type="pct"/>
            <w:vAlign w:val="center"/>
          </w:tcPr>
          <w:p w:rsidR="003D264F" w:rsidRPr="00973A4B" w:rsidRDefault="003D264F" w:rsidP="00434793">
            <w:pPr>
              <w:spacing w:after="0" w:line="240" w:lineRule="auto"/>
              <w:jc w:val="right"/>
            </w:pPr>
            <w:r w:rsidRPr="00973A4B">
              <w:t>2</w:t>
            </w:r>
          </w:p>
        </w:tc>
        <w:tc>
          <w:tcPr>
            <w:tcW w:w="184" w:type="pct"/>
            <w:vAlign w:val="center"/>
          </w:tcPr>
          <w:p w:rsidR="003D264F" w:rsidRPr="00973A4B" w:rsidRDefault="003D264F" w:rsidP="00434793">
            <w:pPr>
              <w:spacing w:after="0" w:line="240" w:lineRule="auto"/>
              <w:jc w:val="right"/>
            </w:pPr>
            <w:r w:rsidRPr="00973A4B">
              <w:t>6</w:t>
            </w:r>
          </w:p>
        </w:tc>
        <w:tc>
          <w:tcPr>
            <w:tcW w:w="579" w:type="pct"/>
            <w:vAlign w:val="center"/>
          </w:tcPr>
          <w:p w:rsidR="003D264F" w:rsidRPr="00973A4B" w:rsidRDefault="003D264F" w:rsidP="00434793">
            <w:pPr>
              <w:spacing w:after="0" w:line="240" w:lineRule="auto"/>
              <w:jc w:val="right"/>
            </w:pPr>
            <w:r>
              <w:t>4.56 (0.68)</w:t>
            </w:r>
          </w:p>
        </w:tc>
      </w:tr>
      <w:tr w:rsidR="003D264F" w:rsidRPr="00973A4B" w:rsidTr="00434793">
        <w:trPr>
          <w:trHeight w:val="432"/>
        </w:trPr>
        <w:tc>
          <w:tcPr>
            <w:tcW w:w="3453" w:type="pct"/>
            <w:vAlign w:val="center"/>
          </w:tcPr>
          <w:p w:rsidR="003D264F" w:rsidRPr="00973A4B" w:rsidRDefault="003D264F" w:rsidP="00434793">
            <w:pPr>
              <w:spacing w:after="0" w:line="240" w:lineRule="auto"/>
            </w:pPr>
            <w:r w:rsidRPr="00973A4B">
              <w:t>Identify the strengths and limitations of epidemiological reports.</w:t>
            </w:r>
          </w:p>
        </w:tc>
        <w:tc>
          <w:tcPr>
            <w:tcW w:w="183" w:type="pct"/>
            <w:vAlign w:val="center"/>
          </w:tcPr>
          <w:p w:rsidR="003D264F" w:rsidRPr="00973A4B" w:rsidRDefault="003D264F" w:rsidP="00434793">
            <w:pPr>
              <w:spacing w:after="0" w:line="240" w:lineRule="auto"/>
              <w:jc w:val="right"/>
            </w:pPr>
            <w:r w:rsidRPr="00973A4B">
              <w:t>0</w:t>
            </w:r>
          </w:p>
        </w:tc>
        <w:tc>
          <w:tcPr>
            <w:tcW w:w="183" w:type="pct"/>
            <w:vAlign w:val="center"/>
          </w:tcPr>
          <w:p w:rsidR="003D264F" w:rsidRPr="00973A4B" w:rsidRDefault="003D264F" w:rsidP="00434793">
            <w:pPr>
              <w:spacing w:after="0" w:line="240" w:lineRule="auto"/>
              <w:jc w:val="right"/>
            </w:pPr>
            <w:r w:rsidRPr="00973A4B">
              <w:t>0</w:t>
            </w:r>
          </w:p>
        </w:tc>
        <w:tc>
          <w:tcPr>
            <w:tcW w:w="195" w:type="pct"/>
            <w:vAlign w:val="center"/>
          </w:tcPr>
          <w:p w:rsidR="003D264F" w:rsidRPr="00973A4B" w:rsidRDefault="003D264F" w:rsidP="00434793">
            <w:pPr>
              <w:spacing w:after="0" w:line="240" w:lineRule="auto"/>
              <w:jc w:val="right"/>
            </w:pPr>
            <w:r w:rsidRPr="00973A4B">
              <w:t>1</w:t>
            </w:r>
          </w:p>
        </w:tc>
        <w:tc>
          <w:tcPr>
            <w:tcW w:w="223" w:type="pct"/>
            <w:vAlign w:val="center"/>
          </w:tcPr>
          <w:p w:rsidR="003D264F" w:rsidRPr="00973A4B" w:rsidRDefault="003D264F" w:rsidP="00434793">
            <w:pPr>
              <w:spacing w:after="0" w:line="240" w:lineRule="auto"/>
              <w:jc w:val="right"/>
            </w:pPr>
            <w:r w:rsidRPr="00973A4B">
              <w:t>3</w:t>
            </w:r>
          </w:p>
        </w:tc>
        <w:tc>
          <w:tcPr>
            <w:tcW w:w="184" w:type="pct"/>
            <w:vAlign w:val="center"/>
          </w:tcPr>
          <w:p w:rsidR="003D264F" w:rsidRPr="00973A4B" w:rsidRDefault="003D264F" w:rsidP="00434793">
            <w:pPr>
              <w:spacing w:after="0" w:line="240" w:lineRule="auto"/>
              <w:jc w:val="right"/>
            </w:pPr>
            <w:r w:rsidRPr="00973A4B">
              <w:t>5</w:t>
            </w:r>
          </w:p>
        </w:tc>
        <w:tc>
          <w:tcPr>
            <w:tcW w:w="579" w:type="pct"/>
            <w:vAlign w:val="center"/>
          </w:tcPr>
          <w:p w:rsidR="003D264F" w:rsidRPr="00973A4B" w:rsidRDefault="003D264F" w:rsidP="00434793">
            <w:pPr>
              <w:spacing w:after="0" w:line="240" w:lineRule="auto"/>
              <w:jc w:val="right"/>
            </w:pPr>
            <w:r>
              <w:t>4.44 (0.68)</w:t>
            </w:r>
          </w:p>
        </w:tc>
      </w:tr>
      <w:tr w:rsidR="003D264F" w:rsidRPr="00973A4B" w:rsidTr="00434793">
        <w:trPr>
          <w:trHeight w:val="432"/>
        </w:trPr>
        <w:tc>
          <w:tcPr>
            <w:tcW w:w="3453" w:type="pct"/>
            <w:vAlign w:val="center"/>
          </w:tcPr>
          <w:p w:rsidR="003D264F" w:rsidRPr="00973A4B" w:rsidRDefault="003D264F" w:rsidP="00434793">
            <w:pPr>
              <w:spacing w:after="0" w:line="240" w:lineRule="auto"/>
            </w:pPr>
            <w:r w:rsidRPr="00973A4B">
              <w:t>Draw appropriate inferences from epidemiological data.</w:t>
            </w:r>
          </w:p>
        </w:tc>
        <w:tc>
          <w:tcPr>
            <w:tcW w:w="183" w:type="pct"/>
            <w:vAlign w:val="center"/>
          </w:tcPr>
          <w:p w:rsidR="003D264F" w:rsidRPr="00973A4B" w:rsidRDefault="003D264F" w:rsidP="00434793">
            <w:pPr>
              <w:spacing w:after="0" w:line="240" w:lineRule="auto"/>
              <w:jc w:val="right"/>
            </w:pPr>
            <w:r w:rsidRPr="00973A4B">
              <w:t>0</w:t>
            </w:r>
          </w:p>
        </w:tc>
        <w:tc>
          <w:tcPr>
            <w:tcW w:w="183" w:type="pct"/>
            <w:vAlign w:val="center"/>
          </w:tcPr>
          <w:p w:rsidR="003D264F" w:rsidRPr="00973A4B" w:rsidRDefault="003D264F" w:rsidP="00434793">
            <w:pPr>
              <w:spacing w:after="0" w:line="240" w:lineRule="auto"/>
              <w:jc w:val="right"/>
            </w:pPr>
            <w:r w:rsidRPr="00973A4B">
              <w:t>0</w:t>
            </w:r>
          </w:p>
        </w:tc>
        <w:tc>
          <w:tcPr>
            <w:tcW w:w="195" w:type="pct"/>
            <w:vAlign w:val="center"/>
          </w:tcPr>
          <w:p w:rsidR="003D264F" w:rsidRPr="00973A4B" w:rsidRDefault="003D264F" w:rsidP="00434793">
            <w:pPr>
              <w:spacing w:after="0" w:line="240" w:lineRule="auto"/>
              <w:jc w:val="right"/>
            </w:pPr>
            <w:r w:rsidRPr="00973A4B">
              <w:t>1</w:t>
            </w:r>
          </w:p>
        </w:tc>
        <w:tc>
          <w:tcPr>
            <w:tcW w:w="223" w:type="pct"/>
            <w:vAlign w:val="center"/>
          </w:tcPr>
          <w:p w:rsidR="003D264F" w:rsidRPr="00973A4B" w:rsidRDefault="003D264F" w:rsidP="00434793">
            <w:pPr>
              <w:spacing w:after="0" w:line="240" w:lineRule="auto"/>
              <w:jc w:val="right"/>
            </w:pPr>
            <w:r w:rsidRPr="00973A4B">
              <w:t>3</w:t>
            </w:r>
          </w:p>
        </w:tc>
        <w:tc>
          <w:tcPr>
            <w:tcW w:w="184" w:type="pct"/>
            <w:vAlign w:val="center"/>
          </w:tcPr>
          <w:p w:rsidR="003D264F" w:rsidRPr="00973A4B" w:rsidRDefault="003D264F" w:rsidP="00434793">
            <w:pPr>
              <w:spacing w:after="0" w:line="240" w:lineRule="auto"/>
              <w:jc w:val="right"/>
            </w:pPr>
            <w:r w:rsidRPr="00973A4B">
              <w:t>5</w:t>
            </w:r>
          </w:p>
        </w:tc>
        <w:tc>
          <w:tcPr>
            <w:tcW w:w="579" w:type="pct"/>
            <w:vAlign w:val="center"/>
          </w:tcPr>
          <w:p w:rsidR="003D264F" w:rsidRPr="00973A4B" w:rsidRDefault="003D264F" w:rsidP="00434793">
            <w:pPr>
              <w:spacing w:after="0" w:line="240" w:lineRule="auto"/>
              <w:jc w:val="right"/>
            </w:pPr>
            <w:r>
              <w:t>4.44 (0.68)</w:t>
            </w:r>
          </w:p>
        </w:tc>
      </w:tr>
      <w:tr w:rsidR="003D264F" w:rsidRPr="00973A4B" w:rsidTr="00434793">
        <w:trPr>
          <w:trHeight w:val="432"/>
        </w:trPr>
        <w:tc>
          <w:tcPr>
            <w:tcW w:w="3453" w:type="pct"/>
            <w:vAlign w:val="center"/>
          </w:tcPr>
          <w:p w:rsidR="003D264F" w:rsidRPr="00973A4B" w:rsidRDefault="003D264F" w:rsidP="00434793">
            <w:pPr>
              <w:spacing w:after="0" w:line="240" w:lineRule="auto"/>
            </w:pPr>
            <w:r w:rsidRPr="00973A4B">
              <w:t>Explain basic epidemiological information to laypersons and professional audiences.</w:t>
            </w:r>
          </w:p>
        </w:tc>
        <w:tc>
          <w:tcPr>
            <w:tcW w:w="183" w:type="pct"/>
            <w:vAlign w:val="center"/>
          </w:tcPr>
          <w:p w:rsidR="003D264F" w:rsidRPr="00973A4B" w:rsidRDefault="003D264F" w:rsidP="00434793">
            <w:pPr>
              <w:spacing w:after="0" w:line="240" w:lineRule="auto"/>
              <w:jc w:val="right"/>
            </w:pPr>
            <w:r w:rsidRPr="00973A4B">
              <w:t>0</w:t>
            </w:r>
          </w:p>
        </w:tc>
        <w:tc>
          <w:tcPr>
            <w:tcW w:w="183" w:type="pct"/>
            <w:vAlign w:val="center"/>
          </w:tcPr>
          <w:p w:rsidR="003D264F" w:rsidRPr="00973A4B" w:rsidRDefault="003D264F" w:rsidP="00434793">
            <w:pPr>
              <w:spacing w:after="0" w:line="240" w:lineRule="auto"/>
              <w:jc w:val="right"/>
            </w:pPr>
            <w:r w:rsidRPr="00973A4B">
              <w:t>0</w:t>
            </w:r>
          </w:p>
        </w:tc>
        <w:tc>
          <w:tcPr>
            <w:tcW w:w="195" w:type="pct"/>
            <w:vAlign w:val="center"/>
          </w:tcPr>
          <w:p w:rsidR="003D264F" w:rsidRPr="00973A4B" w:rsidRDefault="003D264F" w:rsidP="00434793">
            <w:pPr>
              <w:spacing w:after="0" w:line="240" w:lineRule="auto"/>
              <w:jc w:val="right"/>
            </w:pPr>
            <w:r w:rsidRPr="00973A4B">
              <w:t>2</w:t>
            </w:r>
          </w:p>
        </w:tc>
        <w:tc>
          <w:tcPr>
            <w:tcW w:w="223" w:type="pct"/>
            <w:vAlign w:val="center"/>
          </w:tcPr>
          <w:p w:rsidR="003D264F" w:rsidRPr="00973A4B" w:rsidRDefault="003D264F" w:rsidP="00434793">
            <w:pPr>
              <w:spacing w:after="0" w:line="240" w:lineRule="auto"/>
              <w:jc w:val="right"/>
            </w:pPr>
            <w:r w:rsidRPr="00973A4B">
              <w:t>2</w:t>
            </w:r>
          </w:p>
        </w:tc>
        <w:tc>
          <w:tcPr>
            <w:tcW w:w="184" w:type="pct"/>
            <w:vAlign w:val="center"/>
          </w:tcPr>
          <w:p w:rsidR="003D264F" w:rsidRPr="00973A4B" w:rsidRDefault="003D264F" w:rsidP="00434793">
            <w:pPr>
              <w:spacing w:after="0" w:line="240" w:lineRule="auto"/>
              <w:jc w:val="right"/>
            </w:pPr>
            <w:r w:rsidRPr="00973A4B">
              <w:t>5</w:t>
            </w:r>
          </w:p>
        </w:tc>
        <w:tc>
          <w:tcPr>
            <w:tcW w:w="579" w:type="pct"/>
            <w:vAlign w:val="center"/>
          </w:tcPr>
          <w:p w:rsidR="003D264F" w:rsidRPr="00973A4B" w:rsidRDefault="003D264F" w:rsidP="00434793">
            <w:pPr>
              <w:spacing w:after="0" w:line="240" w:lineRule="auto"/>
              <w:jc w:val="right"/>
            </w:pPr>
            <w:r>
              <w:t>4.33</w:t>
            </w:r>
            <w:r>
              <w:rPr>
                <w:vertAlign w:val="superscript"/>
              </w:rPr>
              <w:t>*</w:t>
            </w:r>
            <w:r>
              <w:t xml:space="preserve"> (0.82)</w:t>
            </w:r>
          </w:p>
        </w:tc>
      </w:tr>
      <w:tr w:rsidR="003D264F" w:rsidRPr="00973A4B" w:rsidTr="00434793">
        <w:trPr>
          <w:trHeight w:val="432"/>
        </w:trPr>
        <w:tc>
          <w:tcPr>
            <w:tcW w:w="3453" w:type="pct"/>
            <w:vAlign w:val="center"/>
          </w:tcPr>
          <w:p w:rsidR="003D264F" w:rsidRPr="00973A4B" w:rsidRDefault="003D264F" w:rsidP="00434793">
            <w:pPr>
              <w:spacing w:after="0" w:line="240" w:lineRule="auto"/>
            </w:pPr>
            <w:r w:rsidRPr="00973A4B">
              <w:t>Identify the principles and limitations of public health screening program.</w:t>
            </w:r>
          </w:p>
        </w:tc>
        <w:tc>
          <w:tcPr>
            <w:tcW w:w="183" w:type="pct"/>
            <w:vAlign w:val="center"/>
          </w:tcPr>
          <w:p w:rsidR="003D264F" w:rsidRPr="00973A4B" w:rsidRDefault="003D264F" w:rsidP="00434793">
            <w:pPr>
              <w:spacing w:after="0" w:line="240" w:lineRule="auto"/>
              <w:jc w:val="right"/>
            </w:pPr>
            <w:r w:rsidRPr="00973A4B">
              <w:t>0</w:t>
            </w:r>
          </w:p>
        </w:tc>
        <w:tc>
          <w:tcPr>
            <w:tcW w:w="183" w:type="pct"/>
            <w:vAlign w:val="center"/>
          </w:tcPr>
          <w:p w:rsidR="003D264F" w:rsidRPr="00973A4B" w:rsidRDefault="003D264F" w:rsidP="00434793">
            <w:pPr>
              <w:spacing w:after="0" w:line="240" w:lineRule="auto"/>
              <w:jc w:val="right"/>
            </w:pPr>
            <w:r w:rsidRPr="00973A4B">
              <w:t>0</w:t>
            </w:r>
          </w:p>
        </w:tc>
        <w:tc>
          <w:tcPr>
            <w:tcW w:w="195" w:type="pct"/>
            <w:vAlign w:val="center"/>
          </w:tcPr>
          <w:p w:rsidR="003D264F" w:rsidRPr="00973A4B" w:rsidRDefault="003D264F" w:rsidP="00434793">
            <w:pPr>
              <w:spacing w:after="0" w:line="240" w:lineRule="auto"/>
              <w:jc w:val="right"/>
            </w:pPr>
            <w:r w:rsidRPr="00973A4B">
              <w:t>1</w:t>
            </w:r>
          </w:p>
        </w:tc>
        <w:tc>
          <w:tcPr>
            <w:tcW w:w="223" w:type="pct"/>
            <w:vAlign w:val="center"/>
          </w:tcPr>
          <w:p w:rsidR="003D264F" w:rsidRPr="00973A4B" w:rsidRDefault="003D264F" w:rsidP="00434793">
            <w:pPr>
              <w:spacing w:after="0" w:line="240" w:lineRule="auto"/>
              <w:jc w:val="right"/>
            </w:pPr>
            <w:r w:rsidRPr="00973A4B">
              <w:t>3</w:t>
            </w:r>
          </w:p>
        </w:tc>
        <w:tc>
          <w:tcPr>
            <w:tcW w:w="184" w:type="pct"/>
            <w:vAlign w:val="center"/>
          </w:tcPr>
          <w:p w:rsidR="003D264F" w:rsidRPr="00973A4B" w:rsidRDefault="003D264F" w:rsidP="00434793">
            <w:pPr>
              <w:spacing w:after="0" w:line="240" w:lineRule="auto"/>
              <w:jc w:val="right"/>
            </w:pPr>
            <w:r w:rsidRPr="00973A4B">
              <w:t>5</w:t>
            </w:r>
          </w:p>
        </w:tc>
        <w:tc>
          <w:tcPr>
            <w:tcW w:w="579" w:type="pct"/>
            <w:vAlign w:val="center"/>
          </w:tcPr>
          <w:p w:rsidR="003D264F" w:rsidRPr="00973A4B" w:rsidRDefault="003D264F" w:rsidP="00434793">
            <w:pPr>
              <w:spacing w:after="0" w:line="240" w:lineRule="auto"/>
              <w:jc w:val="right"/>
            </w:pPr>
            <w:r>
              <w:t>4.44 (0.68)</w:t>
            </w:r>
          </w:p>
        </w:tc>
      </w:tr>
    </w:tbl>
    <w:p w:rsidR="003D264F" w:rsidRDefault="003D264F" w:rsidP="003D264F">
      <w:pPr>
        <w:spacing w:after="0" w:line="240" w:lineRule="auto"/>
        <w:rPr>
          <w:b/>
          <w:bCs/>
          <w:color w:val="4D4D4D"/>
        </w:rPr>
      </w:pPr>
    </w:p>
    <w:p w:rsidR="003D264F" w:rsidRPr="000D5189" w:rsidRDefault="003D264F" w:rsidP="003D264F">
      <w:pPr>
        <w:spacing w:after="0" w:line="240" w:lineRule="auto"/>
        <w:rPr>
          <w:bCs/>
          <w:i/>
          <w:color w:val="4D4D4D"/>
        </w:rPr>
      </w:pPr>
      <w:r w:rsidRPr="000D5189">
        <w:rPr>
          <w:bCs/>
          <w:i/>
          <w:color w:val="4D4D4D"/>
        </w:rPr>
        <w:t xml:space="preserve">* </w:t>
      </w:r>
      <w:r w:rsidRPr="000D5189">
        <w:rPr>
          <w:i/>
        </w:rPr>
        <w:t>Falls below 80% rating 4 or higher on competency.</w:t>
      </w:r>
    </w:p>
    <w:p w:rsidR="003D264F" w:rsidRDefault="003D264F" w:rsidP="003D264F">
      <w:pPr>
        <w:spacing w:after="0" w:line="240" w:lineRule="auto"/>
        <w:rPr>
          <w:b/>
          <w:bCs/>
          <w:color w:val="4D4D4D"/>
        </w:rPr>
      </w:pPr>
    </w:p>
    <w:p w:rsidR="003D264F" w:rsidRDefault="003D264F" w:rsidP="003D264F">
      <w:pPr>
        <w:spacing w:after="0" w:line="240" w:lineRule="auto"/>
        <w:rPr>
          <w:b/>
          <w:bCs/>
          <w:color w:val="4D4D4D"/>
        </w:rPr>
      </w:pPr>
    </w:p>
    <w:p w:rsidR="003D264F" w:rsidRPr="000D5189" w:rsidRDefault="003D264F" w:rsidP="003D264F">
      <w:pPr>
        <w:spacing w:after="0" w:line="240" w:lineRule="auto"/>
        <w:rPr>
          <w:b/>
          <w:bCs/>
          <w:color w:val="4D4D4D"/>
        </w:rPr>
      </w:pPr>
      <w:r w:rsidRPr="00973A4B">
        <w:rPr>
          <w:b/>
          <w:bCs/>
          <w:color w:val="4D4D4D"/>
        </w:rPr>
        <w:t>How can the BSPH program improve in this competency area? What did we do well? Tell us what you think …</w:t>
      </w:r>
    </w:p>
    <w:tbl>
      <w:tblPr>
        <w:tblW w:w="5000" w:type="pct"/>
        <w:tblBorders>
          <w:insideH w:val="single" w:sz="2" w:space="1" w:color="CCCCCC"/>
          <w:insideV w:val="single" w:sz="4" w:space="0" w:color="CCCCCC"/>
        </w:tblBorders>
        <w:tblLook w:val="04A0" w:firstRow="1" w:lastRow="0" w:firstColumn="1" w:lastColumn="0" w:noHBand="0" w:noVBand="1"/>
      </w:tblPr>
      <w:tblGrid>
        <w:gridCol w:w="9360"/>
      </w:tblGrid>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I'm not super confident in my ability to speak on epidemiology. More of an emphasis needs to be placed on this.</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feel I am adequately prepared in this area</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No area that needs improvement</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All were met</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This would be a great course to increase usage of the SPSS system with as well as presentations since it is a highly challenging course and implements the investigative activities in public health. I loved the QEP assignment we did at the end.</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think this area was covered well in all courses.</w:t>
            </w:r>
          </w:p>
        </w:tc>
      </w:tr>
    </w:tbl>
    <w:p w:rsidR="003D264F" w:rsidRPr="00973A4B" w:rsidRDefault="003D264F" w:rsidP="003D264F">
      <w:pPr>
        <w:spacing w:after="0" w:line="240" w:lineRule="auto"/>
      </w:pPr>
      <w:r w:rsidRPr="00973A4B">
        <w:br w:type="page"/>
      </w:r>
    </w:p>
    <w:p w:rsidR="003D264F" w:rsidRPr="00973A4B" w:rsidRDefault="003D264F" w:rsidP="003D264F">
      <w:pPr>
        <w:spacing w:after="0" w:line="240" w:lineRule="auto"/>
      </w:pPr>
      <w:r w:rsidRPr="00973A4B">
        <w:rPr>
          <w:b/>
          <w:bCs/>
          <w:color w:val="4D4D4D"/>
        </w:rPr>
        <w:lastRenderedPageBreak/>
        <w:t>Biostatistics Competencies: Please rate your level of proficiency for each of the following competencies (1 = Not Proficient</w:t>
      </w:r>
      <w:r>
        <w:rPr>
          <w:b/>
          <w:bCs/>
          <w:color w:val="4D4D4D"/>
        </w:rPr>
        <w:t>;</w:t>
      </w:r>
      <w:r w:rsidRPr="00973A4B">
        <w:rPr>
          <w:b/>
          <w:bCs/>
          <w:color w:val="4D4D4D"/>
        </w:rPr>
        <w:t xml:space="preserve"> 5 = Very proficient).</w:t>
      </w:r>
    </w:p>
    <w:tbl>
      <w:tblPr>
        <w:tblW w:w="4843" w:type="pct"/>
        <w:tblBorders>
          <w:bottom w:val="single" w:sz="4" w:space="0" w:color="auto"/>
          <w:insideH w:val="single" w:sz="2" w:space="0" w:color="CCCCCC"/>
          <w:insideV w:val="single" w:sz="4" w:space="0" w:color="CCCCCC"/>
        </w:tblBorders>
        <w:tblLook w:val="04A0" w:firstRow="1" w:lastRow="0" w:firstColumn="1" w:lastColumn="0" w:noHBand="0" w:noVBand="1"/>
      </w:tblPr>
      <w:tblGrid>
        <w:gridCol w:w="6121"/>
        <w:gridCol w:w="357"/>
        <w:gridCol w:w="361"/>
        <w:gridCol w:w="361"/>
        <w:gridCol w:w="406"/>
        <w:gridCol w:w="338"/>
        <w:gridCol w:w="1122"/>
      </w:tblGrid>
      <w:tr w:rsidR="003D264F" w:rsidRPr="00C478E3" w:rsidTr="00434793">
        <w:trPr>
          <w:trHeight w:val="576"/>
        </w:trPr>
        <w:tc>
          <w:tcPr>
            <w:tcW w:w="3376" w:type="pct"/>
            <w:vAlign w:val="center"/>
          </w:tcPr>
          <w:p w:rsidR="003D264F" w:rsidRPr="00C478E3" w:rsidRDefault="003D264F" w:rsidP="00434793">
            <w:pPr>
              <w:keepNext/>
              <w:spacing w:after="0" w:line="240" w:lineRule="auto"/>
              <w:rPr>
                <w:b/>
                <w:u w:val="single"/>
              </w:rPr>
            </w:pPr>
            <w:r>
              <w:rPr>
                <w:b/>
                <w:u w:val="single"/>
              </w:rPr>
              <w:t>Competency</w:t>
            </w:r>
          </w:p>
        </w:tc>
        <w:tc>
          <w:tcPr>
            <w:tcW w:w="197" w:type="pct"/>
            <w:vAlign w:val="center"/>
          </w:tcPr>
          <w:p w:rsidR="003D264F" w:rsidRPr="00C478E3" w:rsidRDefault="003D264F" w:rsidP="00434793">
            <w:pPr>
              <w:keepNext/>
              <w:spacing w:after="0" w:line="240" w:lineRule="auto"/>
              <w:jc w:val="right"/>
              <w:rPr>
                <w:b/>
                <w:u w:val="single"/>
              </w:rPr>
            </w:pPr>
            <w:r w:rsidRPr="00C478E3">
              <w:rPr>
                <w:b/>
                <w:u w:val="single"/>
              </w:rPr>
              <w:t>1</w:t>
            </w:r>
          </w:p>
        </w:tc>
        <w:tc>
          <w:tcPr>
            <w:tcW w:w="199" w:type="pct"/>
            <w:vAlign w:val="center"/>
          </w:tcPr>
          <w:p w:rsidR="003D264F" w:rsidRPr="00C478E3" w:rsidRDefault="003D264F" w:rsidP="00434793">
            <w:pPr>
              <w:keepNext/>
              <w:spacing w:after="0" w:line="240" w:lineRule="auto"/>
              <w:jc w:val="right"/>
              <w:rPr>
                <w:b/>
                <w:u w:val="single"/>
              </w:rPr>
            </w:pPr>
            <w:r w:rsidRPr="00C478E3">
              <w:rPr>
                <w:b/>
                <w:u w:val="single"/>
              </w:rPr>
              <w:t>2</w:t>
            </w:r>
          </w:p>
        </w:tc>
        <w:tc>
          <w:tcPr>
            <w:tcW w:w="199" w:type="pct"/>
            <w:vAlign w:val="center"/>
          </w:tcPr>
          <w:p w:rsidR="003D264F" w:rsidRPr="00C478E3" w:rsidRDefault="003D264F" w:rsidP="00434793">
            <w:pPr>
              <w:keepNext/>
              <w:spacing w:after="0" w:line="240" w:lineRule="auto"/>
              <w:jc w:val="right"/>
              <w:rPr>
                <w:b/>
                <w:u w:val="single"/>
              </w:rPr>
            </w:pPr>
            <w:r w:rsidRPr="00C478E3">
              <w:rPr>
                <w:b/>
                <w:u w:val="single"/>
              </w:rPr>
              <w:t>3</w:t>
            </w:r>
          </w:p>
        </w:tc>
        <w:tc>
          <w:tcPr>
            <w:tcW w:w="224" w:type="pct"/>
            <w:vAlign w:val="center"/>
          </w:tcPr>
          <w:p w:rsidR="003D264F" w:rsidRPr="00C478E3" w:rsidRDefault="003D264F" w:rsidP="00434793">
            <w:pPr>
              <w:keepNext/>
              <w:spacing w:after="0" w:line="240" w:lineRule="auto"/>
              <w:jc w:val="right"/>
              <w:rPr>
                <w:b/>
                <w:u w:val="single"/>
              </w:rPr>
            </w:pPr>
            <w:r w:rsidRPr="00C478E3">
              <w:rPr>
                <w:b/>
                <w:u w:val="single"/>
              </w:rPr>
              <w:t>4</w:t>
            </w:r>
          </w:p>
        </w:tc>
        <w:tc>
          <w:tcPr>
            <w:tcW w:w="186" w:type="pct"/>
            <w:vAlign w:val="center"/>
          </w:tcPr>
          <w:p w:rsidR="003D264F" w:rsidRPr="00C478E3" w:rsidRDefault="003D264F" w:rsidP="00434793">
            <w:pPr>
              <w:keepNext/>
              <w:spacing w:after="0" w:line="240" w:lineRule="auto"/>
              <w:jc w:val="right"/>
              <w:rPr>
                <w:b/>
                <w:u w:val="single"/>
              </w:rPr>
            </w:pPr>
            <w:r w:rsidRPr="00C478E3">
              <w:rPr>
                <w:b/>
                <w:u w:val="single"/>
              </w:rPr>
              <w:t>5</w:t>
            </w:r>
          </w:p>
        </w:tc>
        <w:tc>
          <w:tcPr>
            <w:tcW w:w="619" w:type="pct"/>
            <w:vAlign w:val="center"/>
          </w:tcPr>
          <w:p w:rsidR="003D264F" w:rsidRPr="00C478E3" w:rsidRDefault="003D264F" w:rsidP="00434793">
            <w:pPr>
              <w:keepNext/>
              <w:spacing w:after="0" w:line="240" w:lineRule="auto"/>
              <w:jc w:val="right"/>
              <w:rPr>
                <w:b/>
                <w:u w:val="single"/>
              </w:rPr>
            </w:pPr>
            <w:r w:rsidRPr="00C478E3">
              <w:rPr>
                <w:b/>
                <w:u w:val="single"/>
              </w:rPr>
              <w:t>M (SD)</w:t>
            </w:r>
          </w:p>
        </w:tc>
      </w:tr>
      <w:tr w:rsidR="003D264F" w:rsidRPr="00973A4B" w:rsidTr="00434793">
        <w:trPr>
          <w:trHeight w:val="432"/>
        </w:trPr>
        <w:tc>
          <w:tcPr>
            <w:tcW w:w="3376" w:type="pct"/>
            <w:vAlign w:val="center"/>
          </w:tcPr>
          <w:p w:rsidR="003D264F" w:rsidRPr="00973A4B" w:rsidRDefault="003D264F" w:rsidP="00434793">
            <w:pPr>
              <w:spacing w:after="0" w:line="240" w:lineRule="auto"/>
            </w:pPr>
            <w:r w:rsidRPr="00973A4B">
              <w:t>Define the different measurements scales</w:t>
            </w:r>
          </w:p>
        </w:tc>
        <w:tc>
          <w:tcPr>
            <w:tcW w:w="197" w:type="pct"/>
            <w:vAlign w:val="center"/>
          </w:tcPr>
          <w:p w:rsidR="003D264F" w:rsidRPr="00973A4B" w:rsidRDefault="003D264F" w:rsidP="00434793">
            <w:pPr>
              <w:spacing w:after="0" w:line="240" w:lineRule="auto"/>
              <w:jc w:val="right"/>
            </w:pPr>
            <w:r w:rsidRPr="00973A4B">
              <w:t>0</w:t>
            </w:r>
          </w:p>
        </w:tc>
        <w:tc>
          <w:tcPr>
            <w:tcW w:w="199" w:type="pct"/>
            <w:vAlign w:val="center"/>
          </w:tcPr>
          <w:p w:rsidR="003D264F" w:rsidRPr="00973A4B" w:rsidRDefault="003D264F" w:rsidP="00434793">
            <w:pPr>
              <w:spacing w:after="0" w:line="240" w:lineRule="auto"/>
              <w:jc w:val="right"/>
            </w:pPr>
            <w:r w:rsidRPr="00973A4B">
              <w:t>0</w:t>
            </w:r>
          </w:p>
        </w:tc>
        <w:tc>
          <w:tcPr>
            <w:tcW w:w="199" w:type="pct"/>
            <w:vAlign w:val="center"/>
          </w:tcPr>
          <w:p w:rsidR="003D264F" w:rsidRPr="00973A4B" w:rsidRDefault="003D264F" w:rsidP="00434793">
            <w:pPr>
              <w:spacing w:after="0" w:line="240" w:lineRule="auto"/>
              <w:jc w:val="right"/>
            </w:pPr>
            <w:r w:rsidRPr="00973A4B">
              <w:t>2</w:t>
            </w:r>
          </w:p>
        </w:tc>
        <w:tc>
          <w:tcPr>
            <w:tcW w:w="224" w:type="pct"/>
            <w:vAlign w:val="center"/>
          </w:tcPr>
          <w:p w:rsidR="003D264F" w:rsidRPr="00973A4B" w:rsidRDefault="003D264F" w:rsidP="00434793">
            <w:pPr>
              <w:spacing w:after="0" w:line="240" w:lineRule="auto"/>
              <w:jc w:val="right"/>
            </w:pPr>
            <w:r w:rsidRPr="00973A4B">
              <w:t>3</w:t>
            </w:r>
          </w:p>
        </w:tc>
        <w:tc>
          <w:tcPr>
            <w:tcW w:w="186" w:type="pct"/>
            <w:vAlign w:val="center"/>
          </w:tcPr>
          <w:p w:rsidR="003D264F" w:rsidRPr="00973A4B" w:rsidRDefault="003D264F" w:rsidP="00434793">
            <w:pPr>
              <w:spacing w:after="0" w:line="240" w:lineRule="auto"/>
              <w:jc w:val="right"/>
            </w:pPr>
            <w:r w:rsidRPr="00973A4B">
              <w:t>4</w:t>
            </w:r>
          </w:p>
        </w:tc>
        <w:tc>
          <w:tcPr>
            <w:tcW w:w="619" w:type="pct"/>
            <w:vAlign w:val="center"/>
          </w:tcPr>
          <w:p w:rsidR="003D264F" w:rsidRPr="00973A4B" w:rsidRDefault="003D264F" w:rsidP="00434793">
            <w:pPr>
              <w:spacing w:after="0" w:line="240" w:lineRule="auto"/>
              <w:jc w:val="right"/>
            </w:pPr>
            <w:r>
              <w:t>4.22</w:t>
            </w:r>
            <w:r>
              <w:rPr>
                <w:vertAlign w:val="superscript"/>
              </w:rPr>
              <w:t>*</w:t>
            </w:r>
            <w:r>
              <w:t xml:space="preserve"> (0.79)</w:t>
            </w:r>
          </w:p>
        </w:tc>
      </w:tr>
      <w:tr w:rsidR="003D264F" w:rsidRPr="00973A4B" w:rsidTr="00434793">
        <w:trPr>
          <w:trHeight w:val="432"/>
        </w:trPr>
        <w:tc>
          <w:tcPr>
            <w:tcW w:w="3376" w:type="pct"/>
            <w:vAlign w:val="center"/>
          </w:tcPr>
          <w:p w:rsidR="003D264F" w:rsidRPr="00973A4B" w:rsidRDefault="003D264F" w:rsidP="00434793">
            <w:pPr>
              <w:spacing w:after="0" w:line="240" w:lineRule="auto"/>
            </w:pPr>
            <w:r w:rsidRPr="00973A4B">
              <w:t>Recognize descriptive techniques commonly used to summarize public health data.</w:t>
            </w:r>
          </w:p>
        </w:tc>
        <w:tc>
          <w:tcPr>
            <w:tcW w:w="197" w:type="pct"/>
            <w:vAlign w:val="center"/>
          </w:tcPr>
          <w:p w:rsidR="003D264F" w:rsidRPr="00973A4B" w:rsidRDefault="003D264F" w:rsidP="00434793">
            <w:pPr>
              <w:spacing w:after="0" w:line="240" w:lineRule="auto"/>
              <w:jc w:val="right"/>
            </w:pPr>
            <w:r w:rsidRPr="00973A4B">
              <w:t>0</w:t>
            </w:r>
          </w:p>
        </w:tc>
        <w:tc>
          <w:tcPr>
            <w:tcW w:w="199" w:type="pct"/>
            <w:vAlign w:val="center"/>
          </w:tcPr>
          <w:p w:rsidR="003D264F" w:rsidRPr="00973A4B" w:rsidRDefault="003D264F" w:rsidP="00434793">
            <w:pPr>
              <w:spacing w:after="0" w:line="240" w:lineRule="auto"/>
              <w:jc w:val="right"/>
            </w:pPr>
            <w:r w:rsidRPr="00973A4B">
              <w:t>0</w:t>
            </w:r>
          </w:p>
        </w:tc>
        <w:tc>
          <w:tcPr>
            <w:tcW w:w="199" w:type="pct"/>
            <w:vAlign w:val="center"/>
          </w:tcPr>
          <w:p w:rsidR="003D264F" w:rsidRPr="00973A4B" w:rsidRDefault="003D264F" w:rsidP="00434793">
            <w:pPr>
              <w:spacing w:after="0" w:line="240" w:lineRule="auto"/>
              <w:jc w:val="right"/>
            </w:pPr>
            <w:r w:rsidRPr="00973A4B">
              <w:t>2</w:t>
            </w:r>
          </w:p>
        </w:tc>
        <w:tc>
          <w:tcPr>
            <w:tcW w:w="224" w:type="pct"/>
            <w:vAlign w:val="center"/>
          </w:tcPr>
          <w:p w:rsidR="003D264F" w:rsidRPr="00973A4B" w:rsidRDefault="003D264F" w:rsidP="00434793">
            <w:pPr>
              <w:spacing w:after="0" w:line="240" w:lineRule="auto"/>
              <w:jc w:val="right"/>
            </w:pPr>
            <w:r w:rsidRPr="00973A4B">
              <w:t>4</w:t>
            </w:r>
          </w:p>
        </w:tc>
        <w:tc>
          <w:tcPr>
            <w:tcW w:w="186" w:type="pct"/>
            <w:vAlign w:val="center"/>
          </w:tcPr>
          <w:p w:rsidR="003D264F" w:rsidRPr="00973A4B" w:rsidRDefault="003D264F" w:rsidP="00434793">
            <w:pPr>
              <w:spacing w:after="0" w:line="240" w:lineRule="auto"/>
              <w:jc w:val="right"/>
            </w:pPr>
            <w:r w:rsidRPr="00973A4B">
              <w:t>3</w:t>
            </w:r>
          </w:p>
        </w:tc>
        <w:tc>
          <w:tcPr>
            <w:tcW w:w="619" w:type="pct"/>
            <w:vAlign w:val="center"/>
          </w:tcPr>
          <w:p w:rsidR="003D264F" w:rsidRPr="00973A4B" w:rsidRDefault="003D264F" w:rsidP="00434793">
            <w:pPr>
              <w:spacing w:after="0" w:line="240" w:lineRule="auto"/>
              <w:jc w:val="right"/>
            </w:pPr>
            <w:r>
              <w:t>4.11</w:t>
            </w:r>
            <w:r>
              <w:rPr>
                <w:vertAlign w:val="superscript"/>
              </w:rPr>
              <w:t>*</w:t>
            </w:r>
            <w:r>
              <w:t xml:space="preserve"> (0.74)</w:t>
            </w:r>
          </w:p>
        </w:tc>
      </w:tr>
      <w:tr w:rsidR="003D264F" w:rsidRPr="00973A4B" w:rsidTr="00434793">
        <w:trPr>
          <w:trHeight w:val="432"/>
        </w:trPr>
        <w:tc>
          <w:tcPr>
            <w:tcW w:w="3376" w:type="pct"/>
            <w:vAlign w:val="center"/>
          </w:tcPr>
          <w:p w:rsidR="003D264F" w:rsidRPr="00973A4B" w:rsidRDefault="003D264F" w:rsidP="00434793">
            <w:pPr>
              <w:spacing w:after="0" w:line="240" w:lineRule="auto"/>
            </w:pPr>
            <w:r w:rsidRPr="00973A4B">
              <w:t>Describe basic concepts of probability, random variation and commonly used statistical probability distributions.</w:t>
            </w:r>
          </w:p>
        </w:tc>
        <w:tc>
          <w:tcPr>
            <w:tcW w:w="197" w:type="pct"/>
            <w:vAlign w:val="center"/>
          </w:tcPr>
          <w:p w:rsidR="003D264F" w:rsidRPr="00973A4B" w:rsidRDefault="003D264F" w:rsidP="00434793">
            <w:pPr>
              <w:spacing w:after="0" w:line="240" w:lineRule="auto"/>
              <w:jc w:val="right"/>
            </w:pPr>
            <w:r w:rsidRPr="00973A4B">
              <w:t>0</w:t>
            </w:r>
          </w:p>
        </w:tc>
        <w:tc>
          <w:tcPr>
            <w:tcW w:w="199" w:type="pct"/>
            <w:vAlign w:val="center"/>
          </w:tcPr>
          <w:p w:rsidR="003D264F" w:rsidRPr="00973A4B" w:rsidRDefault="003D264F" w:rsidP="00434793">
            <w:pPr>
              <w:spacing w:after="0" w:line="240" w:lineRule="auto"/>
              <w:jc w:val="right"/>
            </w:pPr>
            <w:r w:rsidRPr="00973A4B">
              <w:t>1</w:t>
            </w:r>
          </w:p>
        </w:tc>
        <w:tc>
          <w:tcPr>
            <w:tcW w:w="199" w:type="pct"/>
            <w:vAlign w:val="center"/>
          </w:tcPr>
          <w:p w:rsidR="003D264F" w:rsidRPr="00973A4B" w:rsidRDefault="003D264F" w:rsidP="00434793">
            <w:pPr>
              <w:spacing w:after="0" w:line="240" w:lineRule="auto"/>
              <w:jc w:val="right"/>
            </w:pPr>
            <w:r w:rsidRPr="00973A4B">
              <w:t>2</w:t>
            </w:r>
          </w:p>
        </w:tc>
        <w:tc>
          <w:tcPr>
            <w:tcW w:w="224" w:type="pct"/>
            <w:vAlign w:val="center"/>
          </w:tcPr>
          <w:p w:rsidR="003D264F" w:rsidRPr="00973A4B" w:rsidRDefault="003D264F" w:rsidP="00434793">
            <w:pPr>
              <w:spacing w:after="0" w:line="240" w:lineRule="auto"/>
              <w:jc w:val="right"/>
            </w:pPr>
            <w:r w:rsidRPr="00973A4B">
              <w:t>4</w:t>
            </w:r>
          </w:p>
        </w:tc>
        <w:tc>
          <w:tcPr>
            <w:tcW w:w="186" w:type="pct"/>
            <w:vAlign w:val="center"/>
          </w:tcPr>
          <w:p w:rsidR="003D264F" w:rsidRPr="00973A4B" w:rsidRDefault="003D264F" w:rsidP="00434793">
            <w:pPr>
              <w:spacing w:after="0" w:line="240" w:lineRule="auto"/>
              <w:jc w:val="right"/>
            </w:pPr>
            <w:r w:rsidRPr="00973A4B">
              <w:t>2</w:t>
            </w:r>
          </w:p>
        </w:tc>
        <w:tc>
          <w:tcPr>
            <w:tcW w:w="619" w:type="pct"/>
            <w:vAlign w:val="center"/>
          </w:tcPr>
          <w:p w:rsidR="003D264F" w:rsidRPr="00973A4B" w:rsidRDefault="003D264F" w:rsidP="00434793">
            <w:pPr>
              <w:spacing w:after="0" w:line="240" w:lineRule="auto"/>
              <w:jc w:val="right"/>
            </w:pPr>
            <w:r>
              <w:t>3.78</w:t>
            </w:r>
            <w:r>
              <w:rPr>
                <w:vertAlign w:val="superscript"/>
              </w:rPr>
              <w:t>*</w:t>
            </w:r>
            <w:r>
              <w:t xml:space="preserve"> (0.92)</w:t>
            </w:r>
          </w:p>
        </w:tc>
      </w:tr>
      <w:tr w:rsidR="003D264F" w:rsidRPr="00973A4B" w:rsidTr="00434793">
        <w:trPr>
          <w:trHeight w:val="432"/>
        </w:trPr>
        <w:tc>
          <w:tcPr>
            <w:tcW w:w="3376" w:type="pct"/>
            <w:vAlign w:val="center"/>
          </w:tcPr>
          <w:p w:rsidR="003D264F" w:rsidRPr="00973A4B" w:rsidRDefault="003D264F" w:rsidP="00434793">
            <w:pPr>
              <w:spacing w:after="0" w:line="240" w:lineRule="auto"/>
            </w:pPr>
            <w:r w:rsidRPr="00973A4B">
              <w:t>Identify common statistical methods for inferences.</w:t>
            </w:r>
          </w:p>
        </w:tc>
        <w:tc>
          <w:tcPr>
            <w:tcW w:w="197" w:type="pct"/>
            <w:vAlign w:val="center"/>
          </w:tcPr>
          <w:p w:rsidR="003D264F" w:rsidRPr="00973A4B" w:rsidRDefault="003D264F" w:rsidP="00434793">
            <w:pPr>
              <w:spacing w:after="0" w:line="240" w:lineRule="auto"/>
              <w:jc w:val="right"/>
            </w:pPr>
            <w:r w:rsidRPr="00973A4B">
              <w:t>0</w:t>
            </w:r>
          </w:p>
        </w:tc>
        <w:tc>
          <w:tcPr>
            <w:tcW w:w="199" w:type="pct"/>
            <w:vAlign w:val="center"/>
          </w:tcPr>
          <w:p w:rsidR="003D264F" w:rsidRPr="00973A4B" w:rsidRDefault="003D264F" w:rsidP="00434793">
            <w:pPr>
              <w:spacing w:after="0" w:line="240" w:lineRule="auto"/>
              <w:jc w:val="right"/>
            </w:pPr>
            <w:r w:rsidRPr="00973A4B">
              <w:t>0</w:t>
            </w:r>
          </w:p>
        </w:tc>
        <w:tc>
          <w:tcPr>
            <w:tcW w:w="199" w:type="pct"/>
            <w:vAlign w:val="center"/>
          </w:tcPr>
          <w:p w:rsidR="003D264F" w:rsidRPr="00973A4B" w:rsidRDefault="003D264F" w:rsidP="00434793">
            <w:pPr>
              <w:spacing w:after="0" w:line="240" w:lineRule="auto"/>
              <w:jc w:val="right"/>
            </w:pPr>
            <w:r w:rsidRPr="00973A4B">
              <w:t>2</w:t>
            </w:r>
          </w:p>
        </w:tc>
        <w:tc>
          <w:tcPr>
            <w:tcW w:w="224" w:type="pct"/>
            <w:vAlign w:val="center"/>
          </w:tcPr>
          <w:p w:rsidR="003D264F" w:rsidRPr="00973A4B" w:rsidRDefault="003D264F" w:rsidP="00434793">
            <w:pPr>
              <w:spacing w:after="0" w:line="240" w:lineRule="auto"/>
              <w:jc w:val="right"/>
            </w:pPr>
            <w:r w:rsidRPr="00973A4B">
              <w:t>5</w:t>
            </w:r>
          </w:p>
        </w:tc>
        <w:tc>
          <w:tcPr>
            <w:tcW w:w="186" w:type="pct"/>
            <w:vAlign w:val="center"/>
          </w:tcPr>
          <w:p w:rsidR="003D264F" w:rsidRPr="00973A4B" w:rsidRDefault="003D264F" w:rsidP="00434793">
            <w:pPr>
              <w:spacing w:after="0" w:line="240" w:lineRule="auto"/>
              <w:jc w:val="right"/>
            </w:pPr>
            <w:r w:rsidRPr="00973A4B">
              <w:t>2</w:t>
            </w:r>
          </w:p>
        </w:tc>
        <w:tc>
          <w:tcPr>
            <w:tcW w:w="619" w:type="pct"/>
            <w:vAlign w:val="center"/>
          </w:tcPr>
          <w:p w:rsidR="003D264F" w:rsidRPr="00973A4B" w:rsidRDefault="003D264F" w:rsidP="00434793">
            <w:pPr>
              <w:spacing w:after="0" w:line="240" w:lineRule="auto"/>
              <w:jc w:val="right"/>
            </w:pPr>
            <w:r>
              <w:t>4.0</w:t>
            </w:r>
            <w:r>
              <w:rPr>
                <w:vertAlign w:val="superscript"/>
              </w:rPr>
              <w:t>*</w:t>
            </w:r>
            <w:r>
              <w:t xml:space="preserve"> (9.67)</w:t>
            </w:r>
          </w:p>
        </w:tc>
      </w:tr>
      <w:tr w:rsidR="003D264F" w:rsidRPr="00973A4B" w:rsidTr="00434793">
        <w:trPr>
          <w:trHeight w:val="432"/>
        </w:trPr>
        <w:tc>
          <w:tcPr>
            <w:tcW w:w="3376" w:type="pct"/>
            <w:vAlign w:val="center"/>
          </w:tcPr>
          <w:p w:rsidR="003D264F" w:rsidRPr="00973A4B" w:rsidRDefault="003D264F" w:rsidP="00434793">
            <w:pPr>
              <w:spacing w:after="0" w:line="240" w:lineRule="auto"/>
            </w:pPr>
            <w:r w:rsidRPr="00973A4B">
              <w:t>Recognize descriptive and inferential methodologies according to the type of study design for answering a particular research question.</w:t>
            </w:r>
          </w:p>
        </w:tc>
        <w:tc>
          <w:tcPr>
            <w:tcW w:w="197" w:type="pct"/>
            <w:vAlign w:val="center"/>
          </w:tcPr>
          <w:p w:rsidR="003D264F" w:rsidRPr="00973A4B" w:rsidRDefault="003D264F" w:rsidP="00434793">
            <w:pPr>
              <w:spacing w:after="0" w:line="240" w:lineRule="auto"/>
              <w:jc w:val="right"/>
            </w:pPr>
            <w:r w:rsidRPr="00973A4B">
              <w:t>0</w:t>
            </w:r>
          </w:p>
        </w:tc>
        <w:tc>
          <w:tcPr>
            <w:tcW w:w="199" w:type="pct"/>
            <w:vAlign w:val="center"/>
          </w:tcPr>
          <w:p w:rsidR="003D264F" w:rsidRPr="00973A4B" w:rsidRDefault="003D264F" w:rsidP="00434793">
            <w:pPr>
              <w:spacing w:after="0" w:line="240" w:lineRule="auto"/>
              <w:jc w:val="right"/>
            </w:pPr>
            <w:r w:rsidRPr="00973A4B">
              <w:t>1</w:t>
            </w:r>
          </w:p>
        </w:tc>
        <w:tc>
          <w:tcPr>
            <w:tcW w:w="199" w:type="pct"/>
            <w:vAlign w:val="center"/>
          </w:tcPr>
          <w:p w:rsidR="003D264F" w:rsidRPr="00973A4B" w:rsidRDefault="003D264F" w:rsidP="00434793">
            <w:pPr>
              <w:spacing w:after="0" w:line="240" w:lineRule="auto"/>
              <w:jc w:val="right"/>
            </w:pPr>
            <w:r w:rsidRPr="00973A4B">
              <w:t>3</w:t>
            </w:r>
          </w:p>
        </w:tc>
        <w:tc>
          <w:tcPr>
            <w:tcW w:w="224" w:type="pct"/>
            <w:vAlign w:val="center"/>
          </w:tcPr>
          <w:p w:rsidR="003D264F" w:rsidRPr="00973A4B" w:rsidRDefault="003D264F" w:rsidP="00434793">
            <w:pPr>
              <w:spacing w:after="0" w:line="240" w:lineRule="auto"/>
              <w:jc w:val="right"/>
            </w:pPr>
            <w:r w:rsidRPr="00973A4B">
              <w:t>1</w:t>
            </w:r>
          </w:p>
        </w:tc>
        <w:tc>
          <w:tcPr>
            <w:tcW w:w="186" w:type="pct"/>
            <w:vAlign w:val="center"/>
          </w:tcPr>
          <w:p w:rsidR="003D264F" w:rsidRPr="00973A4B" w:rsidRDefault="003D264F" w:rsidP="00434793">
            <w:pPr>
              <w:spacing w:after="0" w:line="240" w:lineRule="auto"/>
              <w:jc w:val="right"/>
            </w:pPr>
            <w:r w:rsidRPr="00973A4B">
              <w:t>4</w:t>
            </w:r>
          </w:p>
        </w:tc>
        <w:tc>
          <w:tcPr>
            <w:tcW w:w="619" w:type="pct"/>
            <w:vAlign w:val="center"/>
          </w:tcPr>
          <w:p w:rsidR="003D264F" w:rsidRPr="00973A4B" w:rsidRDefault="003D264F" w:rsidP="00434793">
            <w:pPr>
              <w:spacing w:after="0" w:line="240" w:lineRule="auto"/>
              <w:jc w:val="right"/>
            </w:pPr>
            <w:r>
              <w:t>3.89</w:t>
            </w:r>
            <w:r>
              <w:rPr>
                <w:vertAlign w:val="superscript"/>
              </w:rPr>
              <w:t>*</w:t>
            </w:r>
            <w:r>
              <w:t xml:space="preserve"> (1.10)</w:t>
            </w:r>
          </w:p>
        </w:tc>
      </w:tr>
      <w:tr w:rsidR="003D264F" w:rsidRPr="00973A4B" w:rsidTr="00434793">
        <w:trPr>
          <w:trHeight w:val="432"/>
        </w:trPr>
        <w:tc>
          <w:tcPr>
            <w:tcW w:w="3376" w:type="pct"/>
            <w:vAlign w:val="center"/>
          </w:tcPr>
          <w:p w:rsidR="003D264F" w:rsidRPr="00973A4B" w:rsidRDefault="003D264F" w:rsidP="00434793">
            <w:pPr>
              <w:spacing w:after="0" w:line="240" w:lineRule="auto"/>
            </w:pPr>
            <w:r w:rsidRPr="00973A4B">
              <w:t>Explain results of statistical analyses found in public health studies.</w:t>
            </w:r>
          </w:p>
        </w:tc>
        <w:tc>
          <w:tcPr>
            <w:tcW w:w="197" w:type="pct"/>
            <w:vAlign w:val="center"/>
          </w:tcPr>
          <w:p w:rsidR="003D264F" w:rsidRPr="00973A4B" w:rsidRDefault="003D264F" w:rsidP="00434793">
            <w:pPr>
              <w:spacing w:after="0" w:line="240" w:lineRule="auto"/>
              <w:jc w:val="right"/>
            </w:pPr>
            <w:r w:rsidRPr="00973A4B">
              <w:t>0</w:t>
            </w:r>
          </w:p>
        </w:tc>
        <w:tc>
          <w:tcPr>
            <w:tcW w:w="199" w:type="pct"/>
            <w:vAlign w:val="center"/>
          </w:tcPr>
          <w:p w:rsidR="003D264F" w:rsidRPr="00973A4B" w:rsidRDefault="003D264F" w:rsidP="00434793">
            <w:pPr>
              <w:spacing w:after="0" w:line="240" w:lineRule="auto"/>
              <w:jc w:val="right"/>
            </w:pPr>
            <w:r w:rsidRPr="00973A4B">
              <w:t>0</w:t>
            </w:r>
          </w:p>
        </w:tc>
        <w:tc>
          <w:tcPr>
            <w:tcW w:w="199" w:type="pct"/>
            <w:vAlign w:val="center"/>
          </w:tcPr>
          <w:p w:rsidR="003D264F" w:rsidRPr="00973A4B" w:rsidRDefault="003D264F" w:rsidP="00434793">
            <w:pPr>
              <w:spacing w:after="0" w:line="240" w:lineRule="auto"/>
              <w:jc w:val="right"/>
            </w:pPr>
            <w:r w:rsidRPr="00973A4B">
              <w:t>2</w:t>
            </w:r>
          </w:p>
        </w:tc>
        <w:tc>
          <w:tcPr>
            <w:tcW w:w="224" w:type="pct"/>
            <w:vAlign w:val="center"/>
          </w:tcPr>
          <w:p w:rsidR="003D264F" w:rsidRPr="00973A4B" w:rsidRDefault="003D264F" w:rsidP="00434793">
            <w:pPr>
              <w:spacing w:after="0" w:line="240" w:lineRule="auto"/>
              <w:jc w:val="right"/>
            </w:pPr>
            <w:r w:rsidRPr="00973A4B">
              <w:t>2</w:t>
            </w:r>
          </w:p>
        </w:tc>
        <w:tc>
          <w:tcPr>
            <w:tcW w:w="186" w:type="pct"/>
            <w:vAlign w:val="center"/>
          </w:tcPr>
          <w:p w:rsidR="003D264F" w:rsidRPr="00973A4B" w:rsidRDefault="003D264F" w:rsidP="00434793">
            <w:pPr>
              <w:spacing w:after="0" w:line="240" w:lineRule="auto"/>
              <w:jc w:val="right"/>
            </w:pPr>
            <w:r w:rsidRPr="00973A4B">
              <w:t>5</w:t>
            </w:r>
          </w:p>
        </w:tc>
        <w:tc>
          <w:tcPr>
            <w:tcW w:w="619" w:type="pct"/>
            <w:vAlign w:val="center"/>
          </w:tcPr>
          <w:p w:rsidR="003D264F" w:rsidRPr="00973A4B" w:rsidRDefault="003D264F" w:rsidP="00434793">
            <w:pPr>
              <w:spacing w:after="0" w:line="240" w:lineRule="auto"/>
              <w:jc w:val="right"/>
            </w:pPr>
            <w:r>
              <w:t>4.33</w:t>
            </w:r>
            <w:r>
              <w:rPr>
                <w:vertAlign w:val="superscript"/>
              </w:rPr>
              <w:t>*</w:t>
            </w:r>
            <w:r>
              <w:t xml:space="preserve"> (0.82)</w:t>
            </w:r>
          </w:p>
        </w:tc>
      </w:tr>
      <w:tr w:rsidR="003D264F" w:rsidRPr="00973A4B" w:rsidTr="00434793">
        <w:trPr>
          <w:trHeight w:val="432"/>
        </w:trPr>
        <w:tc>
          <w:tcPr>
            <w:tcW w:w="3376" w:type="pct"/>
            <w:vAlign w:val="center"/>
          </w:tcPr>
          <w:p w:rsidR="003D264F" w:rsidRPr="00973A4B" w:rsidRDefault="003D264F" w:rsidP="00434793">
            <w:pPr>
              <w:spacing w:after="0" w:line="240" w:lineRule="auto"/>
            </w:pPr>
            <w:r w:rsidRPr="00973A4B">
              <w:t>Develop written and oral presentations based on basic statistical analyses for both public health professionals and educated lay audiences.</w:t>
            </w:r>
          </w:p>
        </w:tc>
        <w:tc>
          <w:tcPr>
            <w:tcW w:w="197" w:type="pct"/>
            <w:vAlign w:val="center"/>
          </w:tcPr>
          <w:p w:rsidR="003D264F" w:rsidRPr="00973A4B" w:rsidRDefault="003D264F" w:rsidP="00434793">
            <w:pPr>
              <w:spacing w:after="0" w:line="240" w:lineRule="auto"/>
              <w:jc w:val="right"/>
            </w:pPr>
            <w:r w:rsidRPr="00973A4B">
              <w:t>0</w:t>
            </w:r>
          </w:p>
        </w:tc>
        <w:tc>
          <w:tcPr>
            <w:tcW w:w="199" w:type="pct"/>
            <w:vAlign w:val="center"/>
          </w:tcPr>
          <w:p w:rsidR="003D264F" w:rsidRPr="00973A4B" w:rsidRDefault="003D264F" w:rsidP="00434793">
            <w:pPr>
              <w:spacing w:after="0" w:line="240" w:lineRule="auto"/>
              <w:jc w:val="right"/>
            </w:pPr>
            <w:r w:rsidRPr="00973A4B">
              <w:t>1</w:t>
            </w:r>
          </w:p>
        </w:tc>
        <w:tc>
          <w:tcPr>
            <w:tcW w:w="199" w:type="pct"/>
            <w:vAlign w:val="center"/>
          </w:tcPr>
          <w:p w:rsidR="003D264F" w:rsidRPr="00973A4B" w:rsidRDefault="003D264F" w:rsidP="00434793">
            <w:pPr>
              <w:spacing w:after="0" w:line="240" w:lineRule="auto"/>
              <w:jc w:val="right"/>
            </w:pPr>
            <w:r w:rsidRPr="00973A4B">
              <w:t>2</w:t>
            </w:r>
          </w:p>
        </w:tc>
        <w:tc>
          <w:tcPr>
            <w:tcW w:w="224" w:type="pct"/>
            <w:vAlign w:val="center"/>
          </w:tcPr>
          <w:p w:rsidR="003D264F" w:rsidRPr="00973A4B" w:rsidRDefault="003D264F" w:rsidP="00434793">
            <w:pPr>
              <w:spacing w:after="0" w:line="240" w:lineRule="auto"/>
              <w:jc w:val="right"/>
            </w:pPr>
            <w:r w:rsidRPr="00973A4B">
              <w:t>2</w:t>
            </w:r>
          </w:p>
        </w:tc>
        <w:tc>
          <w:tcPr>
            <w:tcW w:w="186" w:type="pct"/>
            <w:vAlign w:val="center"/>
          </w:tcPr>
          <w:p w:rsidR="003D264F" w:rsidRPr="00973A4B" w:rsidRDefault="003D264F" w:rsidP="00434793">
            <w:pPr>
              <w:spacing w:after="0" w:line="240" w:lineRule="auto"/>
              <w:jc w:val="right"/>
            </w:pPr>
            <w:r w:rsidRPr="00973A4B">
              <w:t>4</w:t>
            </w:r>
          </w:p>
        </w:tc>
        <w:tc>
          <w:tcPr>
            <w:tcW w:w="619" w:type="pct"/>
            <w:vAlign w:val="center"/>
          </w:tcPr>
          <w:p w:rsidR="003D264F" w:rsidRPr="00973A4B" w:rsidRDefault="003D264F" w:rsidP="00434793">
            <w:pPr>
              <w:spacing w:after="0" w:line="240" w:lineRule="auto"/>
              <w:jc w:val="right"/>
            </w:pPr>
            <w:r>
              <w:t>4.0</w:t>
            </w:r>
            <w:r>
              <w:rPr>
                <w:vertAlign w:val="superscript"/>
              </w:rPr>
              <w:t>*</w:t>
            </w:r>
            <w:r>
              <w:t xml:space="preserve"> (1.05)</w:t>
            </w:r>
          </w:p>
        </w:tc>
      </w:tr>
      <w:tr w:rsidR="003D264F" w:rsidRPr="00973A4B" w:rsidTr="00434793">
        <w:trPr>
          <w:trHeight w:val="432"/>
        </w:trPr>
        <w:tc>
          <w:tcPr>
            <w:tcW w:w="3376" w:type="pct"/>
            <w:vAlign w:val="center"/>
          </w:tcPr>
          <w:p w:rsidR="003D264F" w:rsidRPr="00973A4B" w:rsidRDefault="003D264F" w:rsidP="00434793">
            <w:pPr>
              <w:spacing w:after="0" w:line="240" w:lineRule="auto"/>
            </w:pPr>
            <w:r w:rsidRPr="00973A4B">
              <w:t>List types of vital statistics in the description of public health research and evaluation.</w:t>
            </w:r>
          </w:p>
        </w:tc>
        <w:tc>
          <w:tcPr>
            <w:tcW w:w="197" w:type="pct"/>
            <w:vAlign w:val="center"/>
          </w:tcPr>
          <w:p w:rsidR="003D264F" w:rsidRPr="00973A4B" w:rsidRDefault="003D264F" w:rsidP="00434793">
            <w:pPr>
              <w:spacing w:after="0" w:line="240" w:lineRule="auto"/>
              <w:jc w:val="right"/>
            </w:pPr>
            <w:r w:rsidRPr="00973A4B">
              <w:t>0</w:t>
            </w:r>
          </w:p>
        </w:tc>
        <w:tc>
          <w:tcPr>
            <w:tcW w:w="199" w:type="pct"/>
            <w:vAlign w:val="center"/>
          </w:tcPr>
          <w:p w:rsidR="003D264F" w:rsidRPr="00973A4B" w:rsidRDefault="003D264F" w:rsidP="00434793">
            <w:pPr>
              <w:spacing w:after="0" w:line="240" w:lineRule="auto"/>
              <w:jc w:val="right"/>
            </w:pPr>
            <w:r w:rsidRPr="00973A4B">
              <w:t>1</w:t>
            </w:r>
          </w:p>
        </w:tc>
        <w:tc>
          <w:tcPr>
            <w:tcW w:w="199" w:type="pct"/>
            <w:vAlign w:val="center"/>
          </w:tcPr>
          <w:p w:rsidR="003D264F" w:rsidRPr="00973A4B" w:rsidRDefault="003D264F" w:rsidP="00434793">
            <w:pPr>
              <w:spacing w:after="0" w:line="240" w:lineRule="auto"/>
              <w:jc w:val="right"/>
            </w:pPr>
            <w:r w:rsidRPr="00973A4B">
              <w:t>2</w:t>
            </w:r>
          </w:p>
        </w:tc>
        <w:tc>
          <w:tcPr>
            <w:tcW w:w="224" w:type="pct"/>
            <w:vAlign w:val="center"/>
          </w:tcPr>
          <w:p w:rsidR="003D264F" w:rsidRPr="00973A4B" w:rsidRDefault="003D264F" w:rsidP="00434793">
            <w:pPr>
              <w:spacing w:after="0" w:line="240" w:lineRule="auto"/>
              <w:jc w:val="right"/>
            </w:pPr>
            <w:r w:rsidRPr="00973A4B">
              <w:t>2</w:t>
            </w:r>
          </w:p>
        </w:tc>
        <w:tc>
          <w:tcPr>
            <w:tcW w:w="186" w:type="pct"/>
            <w:vAlign w:val="center"/>
          </w:tcPr>
          <w:p w:rsidR="003D264F" w:rsidRPr="00973A4B" w:rsidRDefault="003D264F" w:rsidP="00434793">
            <w:pPr>
              <w:spacing w:after="0" w:line="240" w:lineRule="auto"/>
              <w:jc w:val="right"/>
            </w:pPr>
            <w:r w:rsidRPr="00973A4B">
              <w:t>4</w:t>
            </w:r>
          </w:p>
        </w:tc>
        <w:tc>
          <w:tcPr>
            <w:tcW w:w="619" w:type="pct"/>
            <w:vAlign w:val="center"/>
          </w:tcPr>
          <w:p w:rsidR="003D264F" w:rsidRPr="00973A4B" w:rsidRDefault="003D264F" w:rsidP="00434793">
            <w:pPr>
              <w:spacing w:after="0" w:line="240" w:lineRule="auto"/>
              <w:jc w:val="right"/>
            </w:pPr>
            <w:r>
              <w:t>4.0</w:t>
            </w:r>
            <w:r>
              <w:rPr>
                <w:vertAlign w:val="superscript"/>
              </w:rPr>
              <w:t>*</w:t>
            </w:r>
            <w:r>
              <w:t xml:space="preserve"> (1.05)</w:t>
            </w:r>
          </w:p>
        </w:tc>
      </w:tr>
    </w:tbl>
    <w:p w:rsidR="003D264F" w:rsidRPr="007B03E5" w:rsidRDefault="003D264F" w:rsidP="003D264F">
      <w:pPr>
        <w:spacing w:after="0" w:line="240" w:lineRule="auto"/>
        <w:rPr>
          <w:i/>
        </w:rPr>
      </w:pPr>
      <w:r w:rsidRPr="007B03E5">
        <w:rPr>
          <w:i/>
        </w:rPr>
        <w:t>* Falls below 80% rating 4 or higher on competency.</w:t>
      </w:r>
      <w:r w:rsidRPr="007B03E5">
        <w:rPr>
          <w:i/>
        </w:rPr>
        <w:br/>
      </w:r>
    </w:p>
    <w:p w:rsidR="003D264F" w:rsidRPr="00973A4B" w:rsidRDefault="003D264F" w:rsidP="003D264F">
      <w:pPr>
        <w:spacing w:after="0" w:line="240" w:lineRule="auto"/>
      </w:pPr>
      <w:r w:rsidRPr="00973A4B">
        <w:rPr>
          <w:b/>
          <w:bCs/>
          <w:color w:val="4D4D4D"/>
        </w:rPr>
        <w:t>How can the BSPH program improve in this competency area? What did we do well? Tell us what you think …</w:t>
      </w:r>
    </w:p>
    <w:tbl>
      <w:tblPr>
        <w:tblW w:w="5000" w:type="pct"/>
        <w:tblBorders>
          <w:insideH w:val="single" w:sz="2" w:space="1" w:color="CCCCCC"/>
          <w:insideV w:val="single" w:sz="4" w:space="0" w:color="CCCCCC"/>
        </w:tblBorders>
        <w:tblLook w:val="04A0" w:firstRow="1" w:lastRow="0" w:firstColumn="1" w:lastColumn="0" w:noHBand="0" w:noVBand="1"/>
      </w:tblPr>
      <w:tblGrid>
        <w:gridCol w:w="9360"/>
      </w:tblGrid>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Once again, not super confident in my ability to run data and look at statistics from this kind of standpoint. Biostats needs to be taught better and more seriously.</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No</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do not use this much, but if I were to, I believe I would do fine</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No area that needs improvement</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could have use additional training</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believe this is the weakest course taught in the BSPH program. I recommend a required lab, better work with the SPSS system and improving the teaching for this course. Prof. Farrell is always rushed and never stays on topic. It is hard to follow.</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think this area was covered well in all courses.</w:t>
            </w:r>
          </w:p>
        </w:tc>
      </w:tr>
    </w:tbl>
    <w:p w:rsidR="003D264F" w:rsidRPr="00973A4B" w:rsidRDefault="003D264F" w:rsidP="003D264F">
      <w:pPr>
        <w:spacing w:after="0" w:line="240" w:lineRule="auto"/>
      </w:pPr>
      <w:r w:rsidRPr="00973A4B">
        <w:br w:type="page"/>
      </w:r>
    </w:p>
    <w:p w:rsidR="003D264F" w:rsidRPr="00973A4B" w:rsidRDefault="003D264F" w:rsidP="003D264F">
      <w:pPr>
        <w:spacing w:after="0" w:line="240" w:lineRule="auto"/>
      </w:pPr>
      <w:r w:rsidRPr="00973A4B">
        <w:rPr>
          <w:b/>
          <w:bCs/>
          <w:color w:val="4D4D4D"/>
        </w:rPr>
        <w:lastRenderedPageBreak/>
        <w:t>Environmental Health Competencies: Please rate your level of proficiency for each of the following competencies (1 = Not Proficient, 5 = Very proficient).</w:t>
      </w:r>
    </w:p>
    <w:tbl>
      <w:tblPr>
        <w:tblW w:w="4843" w:type="pct"/>
        <w:tblBorders>
          <w:bottom w:val="single" w:sz="4" w:space="0" w:color="auto"/>
          <w:insideH w:val="single" w:sz="2" w:space="0" w:color="CCCCCC"/>
          <w:insideV w:val="single" w:sz="4" w:space="0" w:color="CCCCCC"/>
        </w:tblBorders>
        <w:tblLook w:val="04A0" w:firstRow="1" w:lastRow="0" w:firstColumn="1" w:lastColumn="0" w:noHBand="0" w:noVBand="1"/>
      </w:tblPr>
      <w:tblGrid>
        <w:gridCol w:w="6255"/>
        <w:gridCol w:w="338"/>
        <w:gridCol w:w="338"/>
        <w:gridCol w:w="338"/>
        <w:gridCol w:w="338"/>
        <w:gridCol w:w="338"/>
        <w:gridCol w:w="1121"/>
      </w:tblGrid>
      <w:tr w:rsidR="003D264F" w:rsidRPr="00973A4B" w:rsidTr="00434793">
        <w:trPr>
          <w:trHeight w:val="576"/>
        </w:trPr>
        <w:tc>
          <w:tcPr>
            <w:tcW w:w="3449" w:type="pct"/>
            <w:vAlign w:val="center"/>
          </w:tcPr>
          <w:p w:rsidR="003D264F" w:rsidRPr="0034210B" w:rsidRDefault="003D264F" w:rsidP="00434793">
            <w:pPr>
              <w:keepNext/>
              <w:spacing w:after="0" w:line="240" w:lineRule="auto"/>
              <w:rPr>
                <w:b/>
                <w:u w:val="single"/>
              </w:rPr>
            </w:pPr>
            <w:r>
              <w:rPr>
                <w:b/>
                <w:u w:val="single"/>
              </w:rPr>
              <w:t>Competency</w:t>
            </w:r>
          </w:p>
        </w:tc>
        <w:tc>
          <w:tcPr>
            <w:tcW w:w="186" w:type="pct"/>
            <w:vAlign w:val="center"/>
          </w:tcPr>
          <w:p w:rsidR="003D264F" w:rsidRPr="0034210B" w:rsidRDefault="003D264F" w:rsidP="00434793">
            <w:pPr>
              <w:keepNext/>
              <w:spacing w:after="0" w:line="240" w:lineRule="auto"/>
              <w:jc w:val="right"/>
              <w:rPr>
                <w:b/>
                <w:u w:val="single"/>
              </w:rPr>
            </w:pPr>
            <w:r w:rsidRPr="0034210B">
              <w:rPr>
                <w:b/>
                <w:u w:val="single"/>
              </w:rPr>
              <w:t>1</w:t>
            </w:r>
          </w:p>
        </w:tc>
        <w:tc>
          <w:tcPr>
            <w:tcW w:w="186" w:type="pct"/>
            <w:vAlign w:val="center"/>
          </w:tcPr>
          <w:p w:rsidR="003D264F" w:rsidRPr="0034210B" w:rsidRDefault="003D264F" w:rsidP="00434793">
            <w:pPr>
              <w:keepNext/>
              <w:spacing w:after="0" w:line="240" w:lineRule="auto"/>
              <w:jc w:val="right"/>
              <w:rPr>
                <w:b/>
                <w:u w:val="single"/>
              </w:rPr>
            </w:pPr>
            <w:r w:rsidRPr="0034210B">
              <w:rPr>
                <w:b/>
                <w:u w:val="single"/>
              </w:rPr>
              <w:t>2</w:t>
            </w:r>
          </w:p>
        </w:tc>
        <w:tc>
          <w:tcPr>
            <w:tcW w:w="186" w:type="pct"/>
            <w:vAlign w:val="center"/>
          </w:tcPr>
          <w:p w:rsidR="003D264F" w:rsidRPr="0034210B" w:rsidRDefault="003D264F" w:rsidP="00434793">
            <w:pPr>
              <w:keepNext/>
              <w:spacing w:after="0" w:line="240" w:lineRule="auto"/>
              <w:jc w:val="right"/>
              <w:rPr>
                <w:b/>
                <w:u w:val="single"/>
              </w:rPr>
            </w:pPr>
            <w:r w:rsidRPr="0034210B">
              <w:rPr>
                <w:b/>
                <w:u w:val="single"/>
              </w:rPr>
              <w:t>3</w:t>
            </w:r>
          </w:p>
        </w:tc>
        <w:tc>
          <w:tcPr>
            <w:tcW w:w="186" w:type="pct"/>
            <w:vAlign w:val="center"/>
          </w:tcPr>
          <w:p w:rsidR="003D264F" w:rsidRPr="0034210B" w:rsidRDefault="003D264F" w:rsidP="00434793">
            <w:pPr>
              <w:keepNext/>
              <w:spacing w:after="0" w:line="240" w:lineRule="auto"/>
              <w:jc w:val="right"/>
              <w:rPr>
                <w:b/>
                <w:u w:val="single"/>
              </w:rPr>
            </w:pPr>
            <w:r w:rsidRPr="0034210B">
              <w:rPr>
                <w:b/>
                <w:u w:val="single"/>
              </w:rPr>
              <w:t>4</w:t>
            </w:r>
          </w:p>
        </w:tc>
        <w:tc>
          <w:tcPr>
            <w:tcW w:w="186" w:type="pct"/>
            <w:vAlign w:val="center"/>
          </w:tcPr>
          <w:p w:rsidR="003D264F" w:rsidRPr="0034210B" w:rsidRDefault="003D264F" w:rsidP="00434793">
            <w:pPr>
              <w:keepNext/>
              <w:spacing w:after="0" w:line="240" w:lineRule="auto"/>
              <w:jc w:val="right"/>
              <w:rPr>
                <w:b/>
                <w:u w:val="single"/>
              </w:rPr>
            </w:pPr>
            <w:r w:rsidRPr="0034210B">
              <w:rPr>
                <w:b/>
                <w:u w:val="single"/>
              </w:rPr>
              <w:t>5</w:t>
            </w:r>
          </w:p>
        </w:tc>
        <w:tc>
          <w:tcPr>
            <w:tcW w:w="619" w:type="pct"/>
            <w:vAlign w:val="center"/>
          </w:tcPr>
          <w:p w:rsidR="003D264F" w:rsidRPr="0034210B" w:rsidRDefault="003D264F" w:rsidP="00434793">
            <w:pPr>
              <w:keepNext/>
              <w:spacing w:after="0" w:line="240" w:lineRule="auto"/>
              <w:jc w:val="right"/>
              <w:rPr>
                <w:b/>
                <w:u w:val="single"/>
              </w:rPr>
            </w:pPr>
            <w:r w:rsidRPr="0034210B">
              <w:rPr>
                <w:b/>
                <w:u w:val="single"/>
              </w:rPr>
              <w:t>M (SD)</w:t>
            </w:r>
          </w:p>
        </w:tc>
      </w:tr>
      <w:tr w:rsidR="003D264F" w:rsidRPr="00973A4B" w:rsidTr="00434793">
        <w:trPr>
          <w:trHeight w:val="432"/>
        </w:trPr>
        <w:tc>
          <w:tcPr>
            <w:tcW w:w="3449" w:type="pct"/>
            <w:vAlign w:val="center"/>
          </w:tcPr>
          <w:p w:rsidR="003D264F" w:rsidRPr="00973A4B" w:rsidRDefault="003D264F" w:rsidP="00434793">
            <w:pPr>
              <w:spacing w:after="0" w:line="240" w:lineRule="auto"/>
            </w:pPr>
            <w:r w:rsidRPr="00973A4B">
              <w:t>Describe approaches for assessing, preventing and controlling environmental hazards that pose risks to human health and safety.</w:t>
            </w:r>
          </w:p>
        </w:tc>
        <w:tc>
          <w:tcPr>
            <w:tcW w:w="186" w:type="pct"/>
            <w:vAlign w:val="center"/>
          </w:tcPr>
          <w:p w:rsidR="003D264F" w:rsidRPr="00973A4B" w:rsidRDefault="003D264F" w:rsidP="00434793">
            <w:pPr>
              <w:spacing w:after="0" w:line="240" w:lineRule="auto"/>
              <w:jc w:val="right"/>
            </w:pPr>
            <w:r w:rsidRPr="00973A4B">
              <w:t>0</w:t>
            </w:r>
          </w:p>
        </w:tc>
        <w:tc>
          <w:tcPr>
            <w:tcW w:w="186" w:type="pct"/>
            <w:vAlign w:val="center"/>
          </w:tcPr>
          <w:p w:rsidR="003D264F" w:rsidRPr="00973A4B" w:rsidRDefault="003D264F" w:rsidP="00434793">
            <w:pPr>
              <w:spacing w:after="0" w:line="240" w:lineRule="auto"/>
              <w:jc w:val="right"/>
            </w:pPr>
            <w:r w:rsidRPr="00973A4B">
              <w:t>1</w:t>
            </w:r>
          </w:p>
        </w:tc>
        <w:tc>
          <w:tcPr>
            <w:tcW w:w="186" w:type="pct"/>
            <w:vAlign w:val="center"/>
          </w:tcPr>
          <w:p w:rsidR="003D264F" w:rsidRPr="00973A4B" w:rsidRDefault="003D264F" w:rsidP="00434793">
            <w:pPr>
              <w:spacing w:after="0" w:line="240" w:lineRule="auto"/>
              <w:jc w:val="right"/>
            </w:pPr>
            <w:r w:rsidRPr="00973A4B">
              <w:t>0</w:t>
            </w:r>
          </w:p>
        </w:tc>
        <w:tc>
          <w:tcPr>
            <w:tcW w:w="186" w:type="pct"/>
            <w:vAlign w:val="center"/>
          </w:tcPr>
          <w:p w:rsidR="003D264F" w:rsidRPr="00973A4B" w:rsidRDefault="003D264F" w:rsidP="00434793">
            <w:pPr>
              <w:spacing w:after="0" w:line="240" w:lineRule="auto"/>
              <w:jc w:val="right"/>
            </w:pPr>
            <w:r w:rsidRPr="00973A4B">
              <w:t>4</w:t>
            </w:r>
          </w:p>
        </w:tc>
        <w:tc>
          <w:tcPr>
            <w:tcW w:w="186" w:type="pct"/>
            <w:vAlign w:val="center"/>
          </w:tcPr>
          <w:p w:rsidR="003D264F" w:rsidRPr="00973A4B" w:rsidRDefault="003D264F" w:rsidP="00434793">
            <w:pPr>
              <w:spacing w:after="0" w:line="240" w:lineRule="auto"/>
              <w:jc w:val="right"/>
            </w:pPr>
            <w:r w:rsidRPr="00973A4B">
              <w:t>4</w:t>
            </w:r>
          </w:p>
        </w:tc>
        <w:tc>
          <w:tcPr>
            <w:tcW w:w="619" w:type="pct"/>
            <w:vAlign w:val="center"/>
          </w:tcPr>
          <w:p w:rsidR="003D264F" w:rsidRPr="00973A4B" w:rsidRDefault="003D264F" w:rsidP="00434793">
            <w:pPr>
              <w:spacing w:after="0" w:line="240" w:lineRule="auto"/>
              <w:jc w:val="right"/>
            </w:pPr>
            <w:r>
              <w:t>4.22 (0.92)</w:t>
            </w:r>
          </w:p>
        </w:tc>
      </w:tr>
      <w:tr w:rsidR="003D264F" w:rsidRPr="00973A4B" w:rsidTr="00434793">
        <w:trPr>
          <w:trHeight w:val="432"/>
        </w:trPr>
        <w:tc>
          <w:tcPr>
            <w:tcW w:w="3449" w:type="pct"/>
            <w:vAlign w:val="center"/>
          </w:tcPr>
          <w:p w:rsidR="003D264F" w:rsidRPr="00973A4B" w:rsidRDefault="003D264F" w:rsidP="00434793">
            <w:pPr>
              <w:spacing w:after="0" w:line="240" w:lineRule="auto"/>
            </w:pPr>
            <w:r w:rsidRPr="00973A4B">
              <w:t>Recognize the direct and indirect human, ecological and safety effects of major environmental hazards that pose risk to human health and safety.</w:t>
            </w:r>
          </w:p>
        </w:tc>
        <w:tc>
          <w:tcPr>
            <w:tcW w:w="186" w:type="pct"/>
            <w:vAlign w:val="center"/>
          </w:tcPr>
          <w:p w:rsidR="003D264F" w:rsidRPr="00973A4B" w:rsidRDefault="003D264F" w:rsidP="00434793">
            <w:pPr>
              <w:spacing w:after="0" w:line="240" w:lineRule="auto"/>
              <w:jc w:val="right"/>
            </w:pPr>
            <w:r w:rsidRPr="00973A4B">
              <w:t>0</w:t>
            </w:r>
          </w:p>
        </w:tc>
        <w:tc>
          <w:tcPr>
            <w:tcW w:w="186" w:type="pct"/>
            <w:vAlign w:val="center"/>
          </w:tcPr>
          <w:p w:rsidR="003D264F" w:rsidRPr="00973A4B" w:rsidRDefault="003D264F" w:rsidP="00434793">
            <w:pPr>
              <w:spacing w:after="0" w:line="240" w:lineRule="auto"/>
              <w:jc w:val="right"/>
            </w:pPr>
            <w:r w:rsidRPr="00973A4B">
              <w:t>1</w:t>
            </w:r>
          </w:p>
        </w:tc>
        <w:tc>
          <w:tcPr>
            <w:tcW w:w="186" w:type="pct"/>
            <w:vAlign w:val="center"/>
          </w:tcPr>
          <w:p w:rsidR="003D264F" w:rsidRPr="00973A4B" w:rsidRDefault="003D264F" w:rsidP="00434793">
            <w:pPr>
              <w:spacing w:after="0" w:line="240" w:lineRule="auto"/>
              <w:jc w:val="right"/>
            </w:pPr>
            <w:r w:rsidRPr="00973A4B">
              <w:t>1</w:t>
            </w:r>
          </w:p>
        </w:tc>
        <w:tc>
          <w:tcPr>
            <w:tcW w:w="186" w:type="pct"/>
            <w:vAlign w:val="center"/>
          </w:tcPr>
          <w:p w:rsidR="003D264F" w:rsidRPr="00973A4B" w:rsidRDefault="003D264F" w:rsidP="00434793">
            <w:pPr>
              <w:spacing w:after="0" w:line="240" w:lineRule="auto"/>
              <w:jc w:val="right"/>
            </w:pPr>
            <w:r w:rsidRPr="00973A4B">
              <w:t>2</w:t>
            </w:r>
          </w:p>
        </w:tc>
        <w:tc>
          <w:tcPr>
            <w:tcW w:w="186" w:type="pct"/>
            <w:vAlign w:val="center"/>
          </w:tcPr>
          <w:p w:rsidR="003D264F" w:rsidRPr="00973A4B" w:rsidRDefault="003D264F" w:rsidP="00434793">
            <w:pPr>
              <w:spacing w:after="0" w:line="240" w:lineRule="auto"/>
              <w:jc w:val="right"/>
            </w:pPr>
            <w:r w:rsidRPr="00973A4B">
              <w:t>5</w:t>
            </w:r>
          </w:p>
        </w:tc>
        <w:tc>
          <w:tcPr>
            <w:tcW w:w="619" w:type="pct"/>
            <w:vAlign w:val="center"/>
          </w:tcPr>
          <w:p w:rsidR="003D264F" w:rsidRPr="00973A4B" w:rsidRDefault="003D264F" w:rsidP="00434793">
            <w:pPr>
              <w:spacing w:after="0" w:line="240" w:lineRule="auto"/>
              <w:jc w:val="right"/>
            </w:pPr>
            <w:r>
              <w:t>4.22</w:t>
            </w:r>
            <w:r>
              <w:rPr>
                <w:vertAlign w:val="superscript"/>
              </w:rPr>
              <w:t>*</w:t>
            </w:r>
            <w:r>
              <w:t xml:space="preserve"> (1.03)</w:t>
            </w:r>
          </w:p>
        </w:tc>
      </w:tr>
      <w:tr w:rsidR="003D264F" w:rsidRPr="00973A4B" w:rsidTr="00434793">
        <w:trPr>
          <w:trHeight w:val="432"/>
        </w:trPr>
        <w:tc>
          <w:tcPr>
            <w:tcW w:w="3449" w:type="pct"/>
            <w:vAlign w:val="center"/>
          </w:tcPr>
          <w:p w:rsidR="003D264F" w:rsidRPr="00973A4B" w:rsidRDefault="003D264F" w:rsidP="00434793">
            <w:pPr>
              <w:spacing w:after="0" w:line="240" w:lineRule="auto"/>
            </w:pPr>
            <w:r w:rsidRPr="00973A4B">
              <w:t>List current environmental risk assessment methods.</w:t>
            </w:r>
          </w:p>
        </w:tc>
        <w:tc>
          <w:tcPr>
            <w:tcW w:w="186" w:type="pct"/>
            <w:vAlign w:val="center"/>
          </w:tcPr>
          <w:p w:rsidR="003D264F" w:rsidRPr="00973A4B" w:rsidRDefault="003D264F" w:rsidP="00434793">
            <w:pPr>
              <w:spacing w:after="0" w:line="240" w:lineRule="auto"/>
              <w:jc w:val="right"/>
            </w:pPr>
            <w:r w:rsidRPr="00973A4B">
              <w:t>0</w:t>
            </w:r>
          </w:p>
        </w:tc>
        <w:tc>
          <w:tcPr>
            <w:tcW w:w="186" w:type="pct"/>
            <w:vAlign w:val="center"/>
          </w:tcPr>
          <w:p w:rsidR="003D264F" w:rsidRPr="00973A4B" w:rsidRDefault="003D264F" w:rsidP="00434793">
            <w:pPr>
              <w:spacing w:after="0" w:line="240" w:lineRule="auto"/>
              <w:jc w:val="right"/>
            </w:pPr>
            <w:r w:rsidRPr="00973A4B">
              <w:t>0</w:t>
            </w:r>
          </w:p>
        </w:tc>
        <w:tc>
          <w:tcPr>
            <w:tcW w:w="186" w:type="pct"/>
            <w:vAlign w:val="center"/>
          </w:tcPr>
          <w:p w:rsidR="003D264F" w:rsidRPr="00973A4B" w:rsidRDefault="003D264F" w:rsidP="00434793">
            <w:pPr>
              <w:spacing w:after="0" w:line="240" w:lineRule="auto"/>
              <w:jc w:val="right"/>
            </w:pPr>
            <w:r w:rsidRPr="00973A4B">
              <w:t>3</w:t>
            </w:r>
          </w:p>
        </w:tc>
        <w:tc>
          <w:tcPr>
            <w:tcW w:w="186" w:type="pct"/>
            <w:vAlign w:val="center"/>
          </w:tcPr>
          <w:p w:rsidR="003D264F" w:rsidRPr="00973A4B" w:rsidRDefault="003D264F" w:rsidP="00434793">
            <w:pPr>
              <w:spacing w:after="0" w:line="240" w:lineRule="auto"/>
              <w:jc w:val="right"/>
            </w:pPr>
            <w:r w:rsidRPr="00973A4B">
              <w:t>0</w:t>
            </w:r>
          </w:p>
        </w:tc>
        <w:tc>
          <w:tcPr>
            <w:tcW w:w="186" w:type="pct"/>
            <w:vAlign w:val="center"/>
          </w:tcPr>
          <w:p w:rsidR="003D264F" w:rsidRPr="00973A4B" w:rsidRDefault="003D264F" w:rsidP="00434793">
            <w:pPr>
              <w:spacing w:after="0" w:line="240" w:lineRule="auto"/>
              <w:jc w:val="right"/>
            </w:pPr>
            <w:r w:rsidRPr="00973A4B">
              <w:t>6</w:t>
            </w:r>
          </w:p>
        </w:tc>
        <w:tc>
          <w:tcPr>
            <w:tcW w:w="619" w:type="pct"/>
            <w:vAlign w:val="center"/>
          </w:tcPr>
          <w:p w:rsidR="003D264F" w:rsidRPr="00973A4B" w:rsidRDefault="003D264F" w:rsidP="00434793">
            <w:pPr>
              <w:spacing w:after="0" w:line="240" w:lineRule="auto"/>
              <w:jc w:val="right"/>
            </w:pPr>
            <w:r>
              <w:t>4.33</w:t>
            </w:r>
            <w:r>
              <w:rPr>
                <w:vertAlign w:val="superscript"/>
              </w:rPr>
              <w:t>*</w:t>
            </w:r>
            <w:r>
              <w:t xml:space="preserve"> (0.94)</w:t>
            </w:r>
          </w:p>
        </w:tc>
      </w:tr>
      <w:tr w:rsidR="003D264F" w:rsidRPr="00973A4B" w:rsidTr="00434793">
        <w:trPr>
          <w:trHeight w:val="432"/>
        </w:trPr>
        <w:tc>
          <w:tcPr>
            <w:tcW w:w="3449" w:type="pct"/>
            <w:vAlign w:val="center"/>
          </w:tcPr>
          <w:p w:rsidR="003D264F" w:rsidRPr="00973A4B" w:rsidRDefault="003D264F" w:rsidP="00434793">
            <w:pPr>
              <w:spacing w:after="0" w:line="240" w:lineRule="auto"/>
            </w:pPr>
            <w:r w:rsidRPr="00973A4B">
              <w:t>Describe factors that affect susceptibility to adverse health outcomes.</w:t>
            </w:r>
          </w:p>
        </w:tc>
        <w:tc>
          <w:tcPr>
            <w:tcW w:w="186" w:type="pct"/>
            <w:vAlign w:val="center"/>
          </w:tcPr>
          <w:p w:rsidR="003D264F" w:rsidRPr="00973A4B" w:rsidRDefault="003D264F" w:rsidP="00434793">
            <w:pPr>
              <w:spacing w:after="0" w:line="240" w:lineRule="auto"/>
              <w:jc w:val="right"/>
            </w:pPr>
            <w:r w:rsidRPr="00973A4B">
              <w:t>0</w:t>
            </w:r>
          </w:p>
        </w:tc>
        <w:tc>
          <w:tcPr>
            <w:tcW w:w="186" w:type="pct"/>
            <w:vAlign w:val="center"/>
          </w:tcPr>
          <w:p w:rsidR="003D264F" w:rsidRPr="00973A4B" w:rsidRDefault="003D264F" w:rsidP="00434793">
            <w:pPr>
              <w:spacing w:after="0" w:line="240" w:lineRule="auto"/>
              <w:jc w:val="right"/>
            </w:pPr>
            <w:r w:rsidRPr="00973A4B">
              <w:t>0</w:t>
            </w:r>
          </w:p>
        </w:tc>
        <w:tc>
          <w:tcPr>
            <w:tcW w:w="186" w:type="pct"/>
            <w:vAlign w:val="center"/>
          </w:tcPr>
          <w:p w:rsidR="003D264F" w:rsidRPr="00973A4B" w:rsidRDefault="003D264F" w:rsidP="00434793">
            <w:pPr>
              <w:spacing w:after="0" w:line="240" w:lineRule="auto"/>
              <w:jc w:val="right"/>
            </w:pPr>
            <w:r w:rsidRPr="00973A4B">
              <w:t>2</w:t>
            </w:r>
          </w:p>
        </w:tc>
        <w:tc>
          <w:tcPr>
            <w:tcW w:w="186" w:type="pct"/>
            <w:vAlign w:val="center"/>
          </w:tcPr>
          <w:p w:rsidR="003D264F" w:rsidRPr="00973A4B" w:rsidRDefault="003D264F" w:rsidP="00434793">
            <w:pPr>
              <w:spacing w:after="0" w:line="240" w:lineRule="auto"/>
              <w:jc w:val="right"/>
            </w:pPr>
            <w:r w:rsidRPr="00973A4B">
              <w:t>1</w:t>
            </w:r>
          </w:p>
        </w:tc>
        <w:tc>
          <w:tcPr>
            <w:tcW w:w="186" w:type="pct"/>
            <w:vAlign w:val="center"/>
          </w:tcPr>
          <w:p w:rsidR="003D264F" w:rsidRPr="00973A4B" w:rsidRDefault="003D264F" w:rsidP="00434793">
            <w:pPr>
              <w:spacing w:after="0" w:line="240" w:lineRule="auto"/>
              <w:jc w:val="right"/>
            </w:pPr>
            <w:r w:rsidRPr="00973A4B">
              <w:t>6</w:t>
            </w:r>
          </w:p>
        </w:tc>
        <w:tc>
          <w:tcPr>
            <w:tcW w:w="619" w:type="pct"/>
            <w:vAlign w:val="center"/>
          </w:tcPr>
          <w:p w:rsidR="003D264F" w:rsidRPr="00973A4B" w:rsidRDefault="003D264F" w:rsidP="00434793">
            <w:pPr>
              <w:spacing w:after="0" w:line="240" w:lineRule="auto"/>
              <w:jc w:val="right"/>
            </w:pPr>
            <w:r>
              <w:t>4.44</w:t>
            </w:r>
            <w:r>
              <w:rPr>
                <w:vertAlign w:val="superscript"/>
              </w:rPr>
              <w:t>*</w:t>
            </w:r>
            <w:r>
              <w:t xml:space="preserve"> (0.83)</w:t>
            </w:r>
          </w:p>
        </w:tc>
      </w:tr>
      <w:tr w:rsidR="003D264F" w:rsidRPr="00973A4B" w:rsidTr="00434793">
        <w:trPr>
          <w:trHeight w:val="432"/>
        </w:trPr>
        <w:tc>
          <w:tcPr>
            <w:tcW w:w="3449" w:type="pct"/>
            <w:vAlign w:val="center"/>
          </w:tcPr>
          <w:p w:rsidR="003D264F" w:rsidRPr="00973A4B" w:rsidRDefault="003D264F" w:rsidP="00434793">
            <w:pPr>
              <w:spacing w:after="0" w:line="240" w:lineRule="auto"/>
            </w:pPr>
            <w:r w:rsidRPr="00973A4B">
              <w:t>Discuss environmental justice and equity.</w:t>
            </w:r>
          </w:p>
        </w:tc>
        <w:tc>
          <w:tcPr>
            <w:tcW w:w="186" w:type="pct"/>
            <w:vAlign w:val="center"/>
          </w:tcPr>
          <w:p w:rsidR="003D264F" w:rsidRPr="00973A4B" w:rsidRDefault="003D264F" w:rsidP="00434793">
            <w:pPr>
              <w:spacing w:after="0" w:line="240" w:lineRule="auto"/>
              <w:jc w:val="right"/>
            </w:pPr>
            <w:r w:rsidRPr="00973A4B">
              <w:t>0</w:t>
            </w:r>
          </w:p>
        </w:tc>
        <w:tc>
          <w:tcPr>
            <w:tcW w:w="186" w:type="pct"/>
            <w:vAlign w:val="center"/>
          </w:tcPr>
          <w:p w:rsidR="003D264F" w:rsidRPr="00973A4B" w:rsidRDefault="003D264F" w:rsidP="00434793">
            <w:pPr>
              <w:spacing w:after="0" w:line="240" w:lineRule="auto"/>
              <w:jc w:val="right"/>
            </w:pPr>
            <w:r w:rsidRPr="00973A4B">
              <w:t>0</w:t>
            </w:r>
          </w:p>
        </w:tc>
        <w:tc>
          <w:tcPr>
            <w:tcW w:w="186" w:type="pct"/>
            <w:vAlign w:val="center"/>
          </w:tcPr>
          <w:p w:rsidR="003D264F" w:rsidRPr="00973A4B" w:rsidRDefault="003D264F" w:rsidP="00434793">
            <w:pPr>
              <w:spacing w:after="0" w:line="240" w:lineRule="auto"/>
              <w:jc w:val="right"/>
            </w:pPr>
            <w:r w:rsidRPr="00973A4B">
              <w:t>2</w:t>
            </w:r>
          </w:p>
        </w:tc>
        <w:tc>
          <w:tcPr>
            <w:tcW w:w="186" w:type="pct"/>
            <w:vAlign w:val="center"/>
          </w:tcPr>
          <w:p w:rsidR="003D264F" w:rsidRPr="00973A4B" w:rsidRDefault="003D264F" w:rsidP="00434793">
            <w:pPr>
              <w:spacing w:after="0" w:line="240" w:lineRule="auto"/>
              <w:jc w:val="right"/>
            </w:pPr>
            <w:r w:rsidRPr="00973A4B">
              <w:t>2</w:t>
            </w:r>
          </w:p>
        </w:tc>
        <w:tc>
          <w:tcPr>
            <w:tcW w:w="186" w:type="pct"/>
            <w:vAlign w:val="center"/>
          </w:tcPr>
          <w:p w:rsidR="003D264F" w:rsidRPr="00973A4B" w:rsidRDefault="003D264F" w:rsidP="00434793">
            <w:pPr>
              <w:spacing w:after="0" w:line="240" w:lineRule="auto"/>
              <w:jc w:val="right"/>
            </w:pPr>
            <w:r w:rsidRPr="00973A4B">
              <w:t>5</w:t>
            </w:r>
          </w:p>
        </w:tc>
        <w:tc>
          <w:tcPr>
            <w:tcW w:w="619" w:type="pct"/>
            <w:vAlign w:val="center"/>
          </w:tcPr>
          <w:p w:rsidR="003D264F" w:rsidRPr="00973A4B" w:rsidRDefault="003D264F" w:rsidP="00434793">
            <w:pPr>
              <w:spacing w:after="0" w:line="240" w:lineRule="auto"/>
              <w:jc w:val="right"/>
            </w:pPr>
            <w:r>
              <w:t>4.33</w:t>
            </w:r>
            <w:r>
              <w:rPr>
                <w:vertAlign w:val="superscript"/>
              </w:rPr>
              <w:t>*</w:t>
            </w:r>
            <w:r>
              <w:t xml:space="preserve"> (0.82)</w:t>
            </w:r>
          </w:p>
        </w:tc>
      </w:tr>
      <w:tr w:rsidR="003D264F" w:rsidRPr="00973A4B" w:rsidTr="00434793">
        <w:trPr>
          <w:trHeight w:val="432"/>
        </w:trPr>
        <w:tc>
          <w:tcPr>
            <w:tcW w:w="3449" w:type="pct"/>
            <w:vAlign w:val="center"/>
          </w:tcPr>
          <w:p w:rsidR="003D264F" w:rsidRPr="00973A4B" w:rsidRDefault="003D264F" w:rsidP="00434793">
            <w:pPr>
              <w:spacing w:after="0" w:line="240" w:lineRule="auto"/>
            </w:pPr>
            <w:r w:rsidRPr="00973A4B">
              <w:t>Explain the general mechanisms of toxicity in environmental exposures.</w:t>
            </w:r>
          </w:p>
        </w:tc>
        <w:tc>
          <w:tcPr>
            <w:tcW w:w="186" w:type="pct"/>
            <w:vAlign w:val="center"/>
          </w:tcPr>
          <w:p w:rsidR="003D264F" w:rsidRPr="00973A4B" w:rsidRDefault="003D264F" w:rsidP="00434793">
            <w:pPr>
              <w:spacing w:after="0" w:line="240" w:lineRule="auto"/>
              <w:jc w:val="right"/>
            </w:pPr>
            <w:r w:rsidRPr="00973A4B">
              <w:t>0</w:t>
            </w:r>
          </w:p>
        </w:tc>
        <w:tc>
          <w:tcPr>
            <w:tcW w:w="186" w:type="pct"/>
            <w:vAlign w:val="center"/>
          </w:tcPr>
          <w:p w:rsidR="003D264F" w:rsidRPr="00973A4B" w:rsidRDefault="003D264F" w:rsidP="00434793">
            <w:pPr>
              <w:spacing w:after="0" w:line="240" w:lineRule="auto"/>
              <w:jc w:val="right"/>
            </w:pPr>
            <w:r w:rsidRPr="00973A4B">
              <w:t>0</w:t>
            </w:r>
          </w:p>
        </w:tc>
        <w:tc>
          <w:tcPr>
            <w:tcW w:w="186" w:type="pct"/>
            <w:vAlign w:val="center"/>
          </w:tcPr>
          <w:p w:rsidR="003D264F" w:rsidRPr="00973A4B" w:rsidRDefault="003D264F" w:rsidP="00434793">
            <w:pPr>
              <w:spacing w:after="0" w:line="240" w:lineRule="auto"/>
              <w:jc w:val="right"/>
            </w:pPr>
            <w:r w:rsidRPr="00973A4B">
              <w:t>3</w:t>
            </w:r>
          </w:p>
        </w:tc>
        <w:tc>
          <w:tcPr>
            <w:tcW w:w="186" w:type="pct"/>
            <w:vAlign w:val="center"/>
          </w:tcPr>
          <w:p w:rsidR="003D264F" w:rsidRPr="00973A4B" w:rsidRDefault="003D264F" w:rsidP="00434793">
            <w:pPr>
              <w:spacing w:after="0" w:line="240" w:lineRule="auto"/>
              <w:jc w:val="right"/>
            </w:pPr>
            <w:r w:rsidRPr="00973A4B">
              <w:t>1</w:t>
            </w:r>
          </w:p>
        </w:tc>
        <w:tc>
          <w:tcPr>
            <w:tcW w:w="186" w:type="pct"/>
            <w:vAlign w:val="center"/>
          </w:tcPr>
          <w:p w:rsidR="003D264F" w:rsidRPr="00973A4B" w:rsidRDefault="003D264F" w:rsidP="00434793">
            <w:pPr>
              <w:spacing w:after="0" w:line="240" w:lineRule="auto"/>
              <w:jc w:val="right"/>
            </w:pPr>
            <w:r w:rsidRPr="00973A4B">
              <w:t>5</w:t>
            </w:r>
          </w:p>
        </w:tc>
        <w:tc>
          <w:tcPr>
            <w:tcW w:w="619" w:type="pct"/>
            <w:vAlign w:val="center"/>
          </w:tcPr>
          <w:p w:rsidR="003D264F" w:rsidRPr="00973A4B" w:rsidRDefault="003D264F" w:rsidP="00434793">
            <w:pPr>
              <w:spacing w:after="0" w:line="240" w:lineRule="auto"/>
              <w:jc w:val="right"/>
            </w:pPr>
            <w:r>
              <w:t>4.22</w:t>
            </w:r>
            <w:r>
              <w:rPr>
                <w:vertAlign w:val="superscript"/>
              </w:rPr>
              <w:t>*</w:t>
            </w:r>
            <w:r>
              <w:t xml:space="preserve"> (0.92)</w:t>
            </w:r>
          </w:p>
        </w:tc>
      </w:tr>
      <w:tr w:rsidR="003D264F" w:rsidRPr="00973A4B" w:rsidTr="00434793">
        <w:trPr>
          <w:trHeight w:val="432"/>
        </w:trPr>
        <w:tc>
          <w:tcPr>
            <w:tcW w:w="3449" w:type="pct"/>
            <w:vAlign w:val="center"/>
          </w:tcPr>
          <w:p w:rsidR="003D264F" w:rsidRPr="00973A4B" w:rsidRDefault="003D264F" w:rsidP="00434793">
            <w:pPr>
              <w:spacing w:after="0" w:line="240" w:lineRule="auto"/>
            </w:pPr>
            <w:r w:rsidRPr="00973A4B">
              <w:t>Duplicate a testable model of environmental insult.</w:t>
            </w:r>
          </w:p>
        </w:tc>
        <w:tc>
          <w:tcPr>
            <w:tcW w:w="186" w:type="pct"/>
            <w:vAlign w:val="center"/>
          </w:tcPr>
          <w:p w:rsidR="003D264F" w:rsidRPr="00973A4B" w:rsidRDefault="003D264F" w:rsidP="00434793">
            <w:pPr>
              <w:spacing w:after="0" w:line="240" w:lineRule="auto"/>
              <w:jc w:val="right"/>
            </w:pPr>
            <w:r w:rsidRPr="00973A4B">
              <w:t>0</w:t>
            </w:r>
          </w:p>
        </w:tc>
        <w:tc>
          <w:tcPr>
            <w:tcW w:w="186" w:type="pct"/>
            <w:vAlign w:val="center"/>
          </w:tcPr>
          <w:p w:rsidR="003D264F" w:rsidRPr="00973A4B" w:rsidRDefault="003D264F" w:rsidP="00434793">
            <w:pPr>
              <w:spacing w:after="0" w:line="240" w:lineRule="auto"/>
              <w:jc w:val="right"/>
            </w:pPr>
            <w:r w:rsidRPr="00973A4B">
              <w:t>0</w:t>
            </w:r>
          </w:p>
        </w:tc>
        <w:tc>
          <w:tcPr>
            <w:tcW w:w="186" w:type="pct"/>
            <w:vAlign w:val="center"/>
          </w:tcPr>
          <w:p w:rsidR="003D264F" w:rsidRPr="00973A4B" w:rsidRDefault="003D264F" w:rsidP="00434793">
            <w:pPr>
              <w:spacing w:after="0" w:line="240" w:lineRule="auto"/>
              <w:jc w:val="right"/>
            </w:pPr>
            <w:r w:rsidRPr="00973A4B">
              <w:t>4</w:t>
            </w:r>
          </w:p>
        </w:tc>
        <w:tc>
          <w:tcPr>
            <w:tcW w:w="186" w:type="pct"/>
            <w:vAlign w:val="center"/>
          </w:tcPr>
          <w:p w:rsidR="003D264F" w:rsidRPr="00973A4B" w:rsidRDefault="003D264F" w:rsidP="00434793">
            <w:pPr>
              <w:spacing w:after="0" w:line="240" w:lineRule="auto"/>
              <w:jc w:val="right"/>
            </w:pPr>
            <w:r w:rsidRPr="00973A4B">
              <w:t>1</w:t>
            </w:r>
          </w:p>
        </w:tc>
        <w:tc>
          <w:tcPr>
            <w:tcW w:w="186" w:type="pct"/>
            <w:vAlign w:val="center"/>
          </w:tcPr>
          <w:p w:rsidR="003D264F" w:rsidRPr="00973A4B" w:rsidRDefault="003D264F" w:rsidP="00434793">
            <w:pPr>
              <w:spacing w:after="0" w:line="240" w:lineRule="auto"/>
              <w:jc w:val="right"/>
            </w:pPr>
            <w:r w:rsidRPr="00973A4B">
              <w:t>4</w:t>
            </w:r>
          </w:p>
        </w:tc>
        <w:tc>
          <w:tcPr>
            <w:tcW w:w="619" w:type="pct"/>
            <w:vAlign w:val="center"/>
          </w:tcPr>
          <w:p w:rsidR="003D264F" w:rsidRPr="00973A4B" w:rsidRDefault="003D264F" w:rsidP="00434793">
            <w:pPr>
              <w:spacing w:after="0" w:line="240" w:lineRule="auto"/>
              <w:jc w:val="right"/>
            </w:pPr>
            <w:r>
              <w:t>4.02</w:t>
            </w:r>
            <w:r>
              <w:rPr>
                <w:vertAlign w:val="superscript"/>
              </w:rPr>
              <w:t>*</w:t>
            </w:r>
            <w:r>
              <w:t xml:space="preserve"> (0.94)</w:t>
            </w:r>
          </w:p>
        </w:tc>
      </w:tr>
      <w:tr w:rsidR="003D264F" w:rsidRPr="00973A4B" w:rsidTr="00434793">
        <w:trPr>
          <w:trHeight w:val="432"/>
        </w:trPr>
        <w:tc>
          <w:tcPr>
            <w:tcW w:w="3449" w:type="pct"/>
            <w:vAlign w:val="center"/>
          </w:tcPr>
          <w:p w:rsidR="003D264F" w:rsidRPr="00973A4B" w:rsidRDefault="003D264F" w:rsidP="00434793">
            <w:pPr>
              <w:spacing w:after="0" w:line="240" w:lineRule="auto"/>
            </w:pPr>
            <w:r w:rsidRPr="00973A4B">
              <w:t>Describe federal and state regulatory programs, guidelines and authorities that control environmental health issues.</w:t>
            </w:r>
          </w:p>
        </w:tc>
        <w:tc>
          <w:tcPr>
            <w:tcW w:w="186" w:type="pct"/>
            <w:vAlign w:val="center"/>
          </w:tcPr>
          <w:p w:rsidR="003D264F" w:rsidRPr="00973A4B" w:rsidRDefault="003D264F" w:rsidP="00434793">
            <w:pPr>
              <w:spacing w:after="0" w:line="240" w:lineRule="auto"/>
              <w:jc w:val="right"/>
            </w:pPr>
            <w:r w:rsidRPr="00973A4B">
              <w:t>0</w:t>
            </w:r>
          </w:p>
        </w:tc>
        <w:tc>
          <w:tcPr>
            <w:tcW w:w="186" w:type="pct"/>
            <w:vAlign w:val="center"/>
          </w:tcPr>
          <w:p w:rsidR="003D264F" w:rsidRPr="00973A4B" w:rsidRDefault="003D264F" w:rsidP="00434793">
            <w:pPr>
              <w:spacing w:after="0" w:line="240" w:lineRule="auto"/>
              <w:jc w:val="right"/>
            </w:pPr>
            <w:r w:rsidRPr="00973A4B">
              <w:t>0</w:t>
            </w:r>
          </w:p>
        </w:tc>
        <w:tc>
          <w:tcPr>
            <w:tcW w:w="186" w:type="pct"/>
            <w:vAlign w:val="center"/>
          </w:tcPr>
          <w:p w:rsidR="003D264F" w:rsidRPr="00973A4B" w:rsidRDefault="003D264F" w:rsidP="00434793">
            <w:pPr>
              <w:spacing w:after="0" w:line="240" w:lineRule="auto"/>
              <w:jc w:val="right"/>
            </w:pPr>
            <w:r w:rsidRPr="00973A4B">
              <w:t>3</w:t>
            </w:r>
          </w:p>
        </w:tc>
        <w:tc>
          <w:tcPr>
            <w:tcW w:w="186" w:type="pct"/>
            <w:vAlign w:val="center"/>
          </w:tcPr>
          <w:p w:rsidR="003D264F" w:rsidRPr="00973A4B" w:rsidRDefault="003D264F" w:rsidP="00434793">
            <w:pPr>
              <w:spacing w:after="0" w:line="240" w:lineRule="auto"/>
              <w:jc w:val="right"/>
            </w:pPr>
            <w:r w:rsidRPr="00973A4B">
              <w:t>1</w:t>
            </w:r>
          </w:p>
        </w:tc>
        <w:tc>
          <w:tcPr>
            <w:tcW w:w="186" w:type="pct"/>
            <w:vAlign w:val="center"/>
          </w:tcPr>
          <w:p w:rsidR="003D264F" w:rsidRPr="00973A4B" w:rsidRDefault="003D264F" w:rsidP="00434793">
            <w:pPr>
              <w:spacing w:after="0" w:line="240" w:lineRule="auto"/>
              <w:jc w:val="right"/>
            </w:pPr>
            <w:r w:rsidRPr="00973A4B">
              <w:t>5</w:t>
            </w:r>
          </w:p>
        </w:tc>
        <w:tc>
          <w:tcPr>
            <w:tcW w:w="619" w:type="pct"/>
            <w:vAlign w:val="center"/>
          </w:tcPr>
          <w:p w:rsidR="003D264F" w:rsidRPr="00973A4B" w:rsidRDefault="003D264F" w:rsidP="00434793">
            <w:pPr>
              <w:spacing w:after="0" w:line="240" w:lineRule="auto"/>
              <w:jc w:val="right"/>
            </w:pPr>
            <w:r>
              <w:t>4.22</w:t>
            </w:r>
            <w:r>
              <w:rPr>
                <w:vertAlign w:val="superscript"/>
              </w:rPr>
              <w:t>*</w:t>
            </w:r>
            <w:r>
              <w:t xml:space="preserve"> (0.92)</w:t>
            </w:r>
          </w:p>
        </w:tc>
      </w:tr>
    </w:tbl>
    <w:p w:rsidR="003D264F" w:rsidRDefault="003D264F" w:rsidP="003D264F">
      <w:pPr>
        <w:spacing w:after="0" w:line="240" w:lineRule="auto"/>
        <w:rPr>
          <w:b/>
          <w:bCs/>
          <w:color w:val="4D4D4D"/>
        </w:rPr>
      </w:pPr>
      <w:r w:rsidRPr="007B03E5">
        <w:rPr>
          <w:i/>
        </w:rPr>
        <w:t>* Falls below 80% rating 4 or higher on competency.</w:t>
      </w:r>
      <w:r w:rsidRPr="007B03E5">
        <w:rPr>
          <w:i/>
        </w:rPr>
        <w:br/>
      </w:r>
    </w:p>
    <w:p w:rsidR="003D264F" w:rsidRPr="00973A4B" w:rsidRDefault="003D264F" w:rsidP="003D264F">
      <w:pPr>
        <w:spacing w:after="0" w:line="240" w:lineRule="auto"/>
      </w:pPr>
      <w:r w:rsidRPr="00973A4B">
        <w:rPr>
          <w:b/>
          <w:bCs/>
          <w:color w:val="4D4D4D"/>
        </w:rPr>
        <w:t>How can the BSPH program improve in this competency area? What did we do well? Tell us what you think …</w:t>
      </w:r>
    </w:p>
    <w:tbl>
      <w:tblPr>
        <w:tblW w:w="5000" w:type="pct"/>
        <w:tblBorders>
          <w:insideH w:val="single" w:sz="2" w:space="1" w:color="CCCCCC"/>
          <w:insideV w:val="single" w:sz="4" w:space="0" w:color="CCCCCC"/>
        </w:tblBorders>
        <w:tblLook w:val="04A0" w:firstRow="1" w:lastRow="0" w:firstColumn="1" w:lastColumn="0" w:noHBand="0" w:noVBand="1"/>
      </w:tblPr>
      <w:tblGrid>
        <w:gridCol w:w="9360"/>
      </w:tblGrid>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Not bad; I would've learned more if environmental was in person and not online.</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No</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This is something I have worked with, but that is very extensive when it comes to information. I feel well prepared in my knowledge, and in Thea unity to research information for myself</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No area that needs improvement</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would have liked to learn more about environmental health even with my health education concentration</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was the education concentration</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My 2ND FAVORITE COURSE. Prof. Golla is amazing. I do believe this course should be taught in person or hybrid format thought since the terminology is a bit different from the other courses.</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think this area was covered well in all courses.</w:t>
            </w:r>
          </w:p>
        </w:tc>
      </w:tr>
    </w:tbl>
    <w:p w:rsidR="003D264F" w:rsidRPr="00973A4B" w:rsidRDefault="003D264F" w:rsidP="003D264F">
      <w:pPr>
        <w:spacing w:after="0" w:line="240" w:lineRule="auto"/>
      </w:pPr>
      <w:r w:rsidRPr="00973A4B">
        <w:br w:type="page"/>
      </w:r>
      <w:r w:rsidRPr="00973A4B">
        <w:rPr>
          <w:b/>
          <w:bCs/>
          <w:color w:val="4D4D4D"/>
        </w:rPr>
        <w:lastRenderedPageBreak/>
        <w:t>Behavioral and Social Sciences Competencies: Please rate your level of proficiency for each of the following competencies (1 = Not Proficient, 5 = Very proficient).</w:t>
      </w:r>
    </w:p>
    <w:tbl>
      <w:tblPr>
        <w:tblW w:w="4843" w:type="pct"/>
        <w:tblBorders>
          <w:bottom w:val="single" w:sz="4" w:space="0" w:color="auto"/>
          <w:insideH w:val="single" w:sz="2" w:space="0" w:color="CCCCCC"/>
          <w:insideV w:val="single" w:sz="4" w:space="0" w:color="CCCCCC"/>
        </w:tblBorders>
        <w:tblLook w:val="04A0" w:firstRow="1" w:lastRow="0" w:firstColumn="1" w:lastColumn="0" w:noHBand="0" w:noVBand="1"/>
      </w:tblPr>
      <w:tblGrid>
        <w:gridCol w:w="6253"/>
        <w:gridCol w:w="338"/>
        <w:gridCol w:w="338"/>
        <w:gridCol w:w="338"/>
        <w:gridCol w:w="338"/>
        <w:gridCol w:w="338"/>
        <w:gridCol w:w="1123"/>
      </w:tblGrid>
      <w:tr w:rsidR="003D264F" w:rsidRPr="00973A4B" w:rsidTr="00434793">
        <w:trPr>
          <w:trHeight w:val="576"/>
        </w:trPr>
        <w:tc>
          <w:tcPr>
            <w:tcW w:w="3469" w:type="pct"/>
            <w:vAlign w:val="center"/>
          </w:tcPr>
          <w:p w:rsidR="003D264F" w:rsidRPr="0034210B" w:rsidRDefault="003D264F" w:rsidP="00434793">
            <w:pPr>
              <w:keepNext/>
              <w:spacing w:after="0" w:line="240" w:lineRule="auto"/>
              <w:rPr>
                <w:b/>
                <w:u w:val="single"/>
              </w:rPr>
            </w:pPr>
            <w:r>
              <w:rPr>
                <w:b/>
                <w:u w:val="single"/>
              </w:rPr>
              <w:t>Competency</w:t>
            </w:r>
          </w:p>
        </w:tc>
        <w:tc>
          <w:tcPr>
            <w:tcW w:w="178" w:type="pct"/>
            <w:vAlign w:val="center"/>
          </w:tcPr>
          <w:p w:rsidR="003D264F" w:rsidRPr="0034210B" w:rsidRDefault="003D264F" w:rsidP="00434793">
            <w:pPr>
              <w:keepNext/>
              <w:spacing w:after="0" w:line="240" w:lineRule="auto"/>
              <w:jc w:val="right"/>
              <w:rPr>
                <w:b/>
                <w:u w:val="single"/>
              </w:rPr>
            </w:pPr>
            <w:r w:rsidRPr="0034210B">
              <w:rPr>
                <w:b/>
                <w:u w:val="single"/>
              </w:rPr>
              <w:t>1</w:t>
            </w:r>
          </w:p>
        </w:tc>
        <w:tc>
          <w:tcPr>
            <w:tcW w:w="179" w:type="pct"/>
            <w:vAlign w:val="center"/>
          </w:tcPr>
          <w:p w:rsidR="003D264F" w:rsidRPr="0034210B" w:rsidRDefault="003D264F" w:rsidP="00434793">
            <w:pPr>
              <w:keepNext/>
              <w:spacing w:after="0" w:line="240" w:lineRule="auto"/>
              <w:jc w:val="right"/>
              <w:rPr>
                <w:b/>
                <w:u w:val="single"/>
              </w:rPr>
            </w:pPr>
            <w:r w:rsidRPr="0034210B">
              <w:rPr>
                <w:b/>
                <w:u w:val="single"/>
              </w:rPr>
              <w:t>2</w:t>
            </w:r>
          </w:p>
        </w:tc>
        <w:tc>
          <w:tcPr>
            <w:tcW w:w="179" w:type="pct"/>
            <w:vAlign w:val="center"/>
          </w:tcPr>
          <w:p w:rsidR="003D264F" w:rsidRPr="0034210B" w:rsidRDefault="003D264F" w:rsidP="00434793">
            <w:pPr>
              <w:keepNext/>
              <w:spacing w:after="0" w:line="240" w:lineRule="auto"/>
              <w:jc w:val="right"/>
              <w:rPr>
                <w:b/>
                <w:u w:val="single"/>
              </w:rPr>
            </w:pPr>
            <w:r w:rsidRPr="0034210B">
              <w:rPr>
                <w:b/>
                <w:u w:val="single"/>
              </w:rPr>
              <w:t>3</w:t>
            </w:r>
          </w:p>
        </w:tc>
        <w:tc>
          <w:tcPr>
            <w:tcW w:w="178" w:type="pct"/>
            <w:vAlign w:val="center"/>
          </w:tcPr>
          <w:p w:rsidR="003D264F" w:rsidRPr="0034210B" w:rsidRDefault="003D264F" w:rsidP="00434793">
            <w:pPr>
              <w:keepNext/>
              <w:spacing w:after="0" w:line="240" w:lineRule="auto"/>
              <w:jc w:val="right"/>
              <w:rPr>
                <w:b/>
                <w:u w:val="single"/>
              </w:rPr>
            </w:pPr>
            <w:r w:rsidRPr="0034210B">
              <w:rPr>
                <w:b/>
                <w:u w:val="single"/>
              </w:rPr>
              <w:t>4</w:t>
            </w:r>
          </w:p>
        </w:tc>
        <w:tc>
          <w:tcPr>
            <w:tcW w:w="178" w:type="pct"/>
            <w:vAlign w:val="center"/>
          </w:tcPr>
          <w:p w:rsidR="003D264F" w:rsidRPr="0034210B" w:rsidRDefault="003D264F" w:rsidP="00434793">
            <w:pPr>
              <w:keepNext/>
              <w:spacing w:after="0" w:line="240" w:lineRule="auto"/>
              <w:jc w:val="right"/>
              <w:rPr>
                <w:b/>
                <w:u w:val="single"/>
              </w:rPr>
            </w:pPr>
            <w:r w:rsidRPr="0034210B">
              <w:rPr>
                <w:b/>
                <w:u w:val="single"/>
              </w:rPr>
              <w:t>5</w:t>
            </w:r>
          </w:p>
        </w:tc>
        <w:tc>
          <w:tcPr>
            <w:tcW w:w="639" w:type="pct"/>
            <w:vAlign w:val="center"/>
          </w:tcPr>
          <w:p w:rsidR="003D264F" w:rsidRPr="0034210B" w:rsidRDefault="003D264F" w:rsidP="00434793">
            <w:pPr>
              <w:keepNext/>
              <w:spacing w:after="0" w:line="240" w:lineRule="auto"/>
              <w:jc w:val="right"/>
              <w:rPr>
                <w:b/>
                <w:u w:val="single"/>
              </w:rPr>
            </w:pPr>
            <w:r w:rsidRPr="0034210B">
              <w:rPr>
                <w:b/>
                <w:u w:val="single"/>
              </w:rPr>
              <w:t>M (SD)</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Discuss social and community factors related to the onset and solution of public health problems.</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7</w:t>
            </w:r>
          </w:p>
        </w:tc>
        <w:tc>
          <w:tcPr>
            <w:tcW w:w="639" w:type="pct"/>
            <w:vAlign w:val="center"/>
          </w:tcPr>
          <w:p w:rsidR="003D264F" w:rsidRPr="00973A4B" w:rsidRDefault="003D264F" w:rsidP="00434793">
            <w:pPr>
              <w:spacing w:after="0" w:line="240" w:lineRule="auto"/>
              <w:jc w:val="right"/>
            </w:pPr>
            <w:r>
              <w:t>4.78 (0.42)</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Identify social and behavioral factors that affect health of individuals and populations.</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7</w:t>
            </w:r>
          </w:p>
        </w:tc>
        <w:tc>
          <w:tcPr>
            <w:tcW w:w="639" w:type="pct"/>
          </w:tcPr>
          <w:p w:rsidR="003D264F" w:rsidRDefault="003D264F" w:rsidP="00434793">
            <w:pPr>
              <w:spacing w:after="0" w:line="240" w:lineRule="auto"/>
              <w:jc w:val="right"/>
            </w:pPr>
            <w:r w:rsidRPr="008C7E02">
              <w:t>4.78 (0.42)</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Identify basic theories, concepts and models from a range of social and behavioral disciplines that are used in public health research and practice.</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7</w:t>
            </w:r>
          </w:p>
        </w:tc>
        <w:tc>
          <w:tcPr>
            <w:tcW w:w="639" w:type="pct"/>
          </w:tcPr>
          <w:p w:rsidR="003D264F" w:rsidRDefault="003D264F" w:rsidP="00434793">
            <w:pPr>
              <w:spacing w:after="0" w:line="240" w:lineRule="auto"/>
              <w:jc w:val="right"/>
            </w:pPr>
            <w:r w:rsidRPr="008C7E02">
              <w:t>4.78 (0.42)</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Identify ethical principles to public health program planning, implementation and evaluation.</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7</w:t>
            </w:r>
          </w:p>
        </w:tc>
        <w:tc>
          <w:tcPr>
            <w:tcW w:w="639" w:type="pct"/>
          </w:tcPr>
          <w:p w:rsidR="003D264F" w:rsidRDefault="003D264F" w:rsidP="00434793">
            <w:pPr>
              <w:spacing w:after="0" w:line="240" w:lineRule="auto"/>
              <w:jc w:val="right"/>
            </w:pPr>
            <w:r w:rsidRPr="008C7E02">
              <w:t>4.78 (0.42)</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Identify individual, organizational and community concerns, assets, resources and deficits for social and behavioral science interventions.</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7</w:t>
            </w:r>
          </w:p>
        </w:tc>
        <w:tc>
          <w:tcPr>
            <w:tcW w:w="639" w:type="pct"/>
          </w:tcPr>
          <w:p w:rsidR="003D264F" w:rsidRDefault="003D264F" w:rsidP="00434793">
            <w:pPr>
              <w:spacing w:after="0" w:line="240" w:lineRule="auto"/>
              <w:jc w:val="right"/>
            </w:pPr>
            <w:r w:rsidRPr="008C7E02">
              <w:t>4.78 (0.42)</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Recognize the importance of evidence-based approaches in the development and evaluation of social and behavioral science interventions.</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3</w:t>
            </w:r>
          </w:p>
        </w:tc>
        <w:tc>
          <w:tcPr>
            <w:tcW w:w="178" w:type="pct"/>
            <w:vAlign w:val="center"/>
          </w:tcPr>
          <w:p w:rsidR="003D264F" w:rsidRPr="00973A4B" w:rsidRDefault="003D264F" w:rsidP="00434793">
            <w:pPr>
              <w:spacing w:after="0" w:line="240" w:lineRule="auto"/>
              <w:jc w:val="right"/>
            </w:pPr>
            <w:r w:rsidRPr="00973A4B">
              <w:t>6</w:t>
            </w:r>
          </w:p>
        </w:tc>
        <w:tc>
          <w:tcPr>
            <w:tcW w:w="639" w:type="pct"/>
            <w:vAlign w:val="center"/>
          </w:tcPr>
          <w:p w:rsidR="003D264F" w:rsidRPr="00973A4B" w:rsidRDefault="003D264F" w:rsidP="00434793">
            <w:pPr>
              <w:spacing w:after="0" w:line="240" w:lineRule="auto"/>
              <w:jc w:val="right"/>
            </w:pPr>
            <w:r>
              <w:t>4.67 (0.47)</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Discuss the benefits of social and behavioral sciences interventions and policies.</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7</w:t>
            </w:r>
          </w:p>
        </w:tc>
        <w:tc>
          <w:tcPr>
            <w:tcW w:w="639" w:type="pct"/>
          </w:tcPr>
          <w:p w:rsidR="003D264F" w:rsidRDefault="003D264F" w:rsidP="00434793">
            <w:pPr>
              <w:spacing w:after="0" w:line="240" w:lineRule="auto"/>
              <w:jc w:val="right"/>
            </w:pPr>
            <w:r w:rsidRPr="00420E63">
              <w:t>4.78 (0.42)</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Describe steps and procedures for the planning, implementation and evaluation of public health programs, policies and interventions.</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7</w:t>
            </w:r>
          </w:p>
        </w:tc>
        <w:tc>
          <w:tcPr>
            <w:tcW w:w="639" w:type="pct"/>
          </w:tcPr>
          <w:p w:rsidR="003D264F" w:rsidRDefault="003D264F" w:rsidP="00434793">
            <w:pPr>
              <w:spacing w:after="0" w:line="240" w:lineRule="auto"/>
              <w:jc w:val="right"/>
            </w:pPr>
            <w:r w:rsidRPr="00420E63">
              <w:t>4.78 (0.42)</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Identify important stakeholders for the planning, implementation and evaluation of public health programs, policies and interventions</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7</w:t>
            </w:r>
          </w:p>
        </w:tc>
        <w:tc>
          <w:tcPr>
            <w:tcW w:w="639" w:type="pct"/>
          </w:tcPr>
          <w:p w:rsidR="003D264F" w:rsidRDefault="003D264F" w:rsidP="00434793">
            <w:pPr>
              <w:spacing w:after="0" w:line="240" w:lineRule="auto"/>
              <w:jc w:val="right"/>
            </w:pPr>
            <w:r w:rsidRPr="00420E63">
              <w:t>4.78 (0.42)</w:t>
            </w:r>
          </w:p>
        </w:tc>
      </w:tr>
    </w:tbl>
    <w:p w:rsidR="003D264F" w:rsidRPr="00973A4B" w:rsidRDefault="003D264F" w:rsidP="003D264F">
      <w:pPr>
        <w:spacing w:after="0" w:line="240" w:lineRule="auto"/>
      </w:pPr>
      <w:r w:rsidRPr="00973A4B">
        <w:br/>
      </w:r>
    </w:p>
    <w:p w:rsidR="003D264F" w:rsidRPr="00973A4B" w:rsidRDefault="003D264F" w:rsidP="003D264F">
      <w:pPr>
        <w:spacing w:after="0" w:line="240" w:lineRule="auto"/>
      </w:pPr>
      <w:r w:rsidRPr="00973A4B">
        <w:rPr>
          <w:b/>
          <w:bCs/>
          <w:color w:val="4D4D4D"/>
        </w:rPr>
        <w:t>How can the BSPH program improve in this competency area? What did we do well? Tell us what you think …</w:t>
      </w:r>
    </w:p>
    <w:tbl>
      <w:tblPr>
        <w:tblW w:w="5000" w:type="pct"/>
        <w:tblBorders>
          <w:insideH w:val="single" w:sz="2" w:space="1" w:color="CCCCCC"/>
          <w:insideV w:val="single" w:sz="4" w:space="0" w:color="CCCCCC"/>
        </w:tblBorders>
        <w:tblLook w:val="04A0" w:firstRow="1" w:lastRow="0" w:firstColumn="1" w:lastColumn="0" w:noHBand="0" w:noVBand="1"/>
      </w:tblPr>
      <w:tblGrid>
        <w:gridCol w:w="9360"/>
      </w:tblGrid>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feel extremely confident in my abilities for this category.</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This is my favorite portion of he BSPH program! Having an internship in the fellowship of behavioral health was awesome!</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do feel I am very good-to-go here</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No area that needs improvement</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They were all met</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My successful internship is proof that the program does a great job with this competency. PH 484 is highly influencing in strengthening the knowledge of the above competency.</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think this area was covered well in all courses.</w:t>
            </w:r>
          </w:p>
        </w:tc>
      </w:tr>
    </w:tbl>
    <w:p w:rsidR="003D264F" w:rsidRPr="00973A4B" w:rsidRDefault="003D264F" w:rsidP="003D264F">
      <w:pPr>
        <w:spacing w:after="0" w:line="240" w:lineRule="auto"/>
      </w:pPr>
      <w:r w:rsidRPr="00973A4B">
        <w:rPr>
          <w:b/>
          <w:bCs/>
          <w:color w:val="4D4D4D"/>
        </w:rPr>
        <w:lastRenderedPageBreak/>
        <w:t>Public Health Administration Competencies: Please rate your level of proficiency for each of the following com</w:t>
      </w:r>
      <w:r>
        <w:rPr>
          <w:b/>
          <w:bCs/>
          <w:color w:val="4D4D4D"/>
        </w:rPr>
        <w:t xml:space="preserve">petencies (1 = Not Proficient, </w:t>
      </w:r>
      <w:r w:rsidRPr="00973A4B">
        <w:rPr>
          <w:b/>
          <w:bCs/>
          <w:color w:val="4D4D4D"/>
        </w:rPr>
        <w:t>5 = Very proficient).</w:t>
      </w:r>
    </w:p>
    <w:tbl>
      <w:tblPr>
        <w:tblW w:w="4843" w:type="pct"/>
        <w:tblBorders>
          <w:bottom w:val="single" w:sz="4" w:space="0" w:color="auto"/>
          <w:insideH w:val="single" w:sz="2" w:space="0" w:color="CCCCCC"/>
          <w:insideV w:val="single" w:sz="4" w:space="0" w:color="CCCCCC"/>
        </w:tblBorders>
        <w:tblLook w:val="04A0" w:firstRow="1" w:lastRow="0" w:firstColumn="1" w:lastColumn="0" w:noHBand="0" w:noVBand="1"/>
      </w:tblPr>
      <w:tblGrid>
        <w:gridCol w:w="6253"/>
        <w:gridCol w:w="338"/>
        <w:gridCol w:w="338"/>
        <w:gridCol w:w="338"/>
        <w:gridCol w:w="338"/>
        <w:gridCol w:w="338"/>
        <w:gridCol w:w="1123"/>
      </w:tblGrid>
      <w:tr w:rsidR="003D264F" w:rsidRPr="00973A4B" w:rsidTr="00434793">
        <w:trPr>
          <w:trHeight w:val="576"/>
        </w:trPr>
        <w:tc>
          <w:tcPr>
            <w:tcW w:w="3469" w:type="pct"/>
            <w:vAlign w:val="center"/>
          </w:tcPr>
          <w:p w:rsidR="003D264F" w:rsidRPr="0034210B" w:rsidRDefault="003D264F" w:rsidP="00434793">
            <w:pPr>
              <w:keepNext/>
              <w:spacing w:after="0" w:line="240" w:lineRule="auto"/>
              <w:rPr>
                <w:b/>
                <w:u w:val="single"/>
              </w:rPr>
            </w:pPr>
            <w:r>
              <w:rPr>
                <w:b/>
                <w:u w:val="single"/>
              </w:rPr>
              <w:t>Competency</w:t>
            </w:r>
          </w:p>
        </w:tc>
        <w:tc>
          <w:tcPr>
            <w:tcW w:w="178" w:type="pct"/>
            <w:vAlign w:val="center"/>
          </w:tcPr>
          <w:p w:rsidR="003D264F" w:rsidRPr="0034210B" w:rsidRDefault="003D264F" w:rsidP="00434793">
            <w:pPr>
              <w:keepNext/>
              <w:spacing w:after="0" w:line="240" w:lineRule="auto"/>
              <w:jc w:val="right"/>
              <w:rPr>
                <w:b/>
                <w:u w:val="single"/>
              </w:rPr>
            </w:pPr>
            <w:r w:rsidRPr="0034210B">
              <w:rPr>
                <w:b/>
                <w:u w:val="single"/>
              </w:rPr>
              <w:t>1</w:t>
            </w:r>
          </w:p>
        </w:tc>
        <w:tc>
          <w:tcPr>
            <w:tcW w:w="179" w:type="pct"/>
            <w:vAlign w:val="center"/>
          </w:tcPr>
          <w:p w:rsidR="003D264F" w:rsidRPr="0034210B" w:rsidRDefault="003D264F" w:rsidP="00434793">
            <w:pPr>
              <w:keepNext/>
              <w:spacing w:after="0" w:line="240" w:lineRule="auto"/>
              <w:jc w:val="right"/>
              <w:rPr>
                <w:b/>
                <w:u w:val="single"/>
              </w:rPr>
            </w:pPr>
            <w:r w:rsidRPr="0034210B">
              <w:rPr>
                <w:b/>
                <w:u w:val="single"/>
              </w:rPr>
              <w:t>2</w:t>
            </w:r>
          </w:p>
        </w:tc>
        <w:tc>
          <w:tcPr>
            <w:tcW w:w="179" w:type="pct"/>
            <w:vAlign w:val="center"/>
          </w:tcPr>
          <w:p w:rsidR="003D264F" w:rsidRPr="0034210B" w:rsidRDefault="003D264F" w:rsidP="00434793">
            <w:pPr>
              <w:keepNext/>
              <w:spacing w:after="0" w:line="240" w:lineRule="auto"/>
              <w:jc w:val="right"/>
              <w:rPr>
                <w:b/>
                <w:u w:val="single"/>
              </w:rPr>
            </w:pPr>
            <w:r w:rsidRPr="0034210B">
              <w:rPr>
                <w:b/>
                <w:u w:val="single"/>
              </w:rPr>
              <w:t>3</w:t>
            </w:r>
          </w:p>
        </w:tc>
        <w:tc>
          <w:tcPr>
            <w:tcW w:w="178" w:type="pct"/>
            <w:vAlign w:val="center"/>
          </w:tcPr>
          <w:p w:rsidR="003D264F" w:rsidRPr="0034210B" w:rsidRDefault="003D264F" w:rsidP="00434793">
            <w:pPr>
              <w:keepNext/>
              <w:spacing w:after="0" w:line="240" w:lineRule="auto"/>
              <w:jc w:val="right"/>
              <w:rPr>
                <w:b/>
                <w:u w:val="single"/>
              </w:rPr>
            </w:pPr>
            <w:r w:rsidRPr="0034210B">
              <w:rPr>
                <w:b/>
                <w:u w:val="single"/>
              </w:rPr>
              <w:t>4</w:t>
            </w:r>
          </w:p>
        </w:tc>
        <w:tc>
          <w:tcPr>
            <w:tcW w:w="178" w:type="pct"/>
            <w:vAlign w:val="center"/>
          </w:tcPr>
          <w:p w:rsidR="003D264F" w:rsidRPr="0034210B" w:rsidRDefault="003D264F" w:rsidP="00434793">
            <w:pPr>
              <w:keepNext/>
              <w:spacing w:after="0" w:line="240" w:lineRule="auto"/>
              <w:jc w:val="right"/>
              <w:rPr>
                <w:b/>
                <w:u w:val="single"/>
              </w:rPr>
            </w:pPr>
            <w:r w:rsidRPr="0034210B">
              <w:rPr>
                <w:b/>
                <w:u w:val="single"/>
              </w:rPr>
              <w:t>5</w:t>
            </w:r>
          </w:p>
        </w:tc>
        <w:tc>
          <w:tcPr>
            <w:tcW w:w="639" w:type="pct"/>
            <w:vAlign w:val="center"/>
          </w:tcPr>
          <w:p w:rsidR="003D264F" w:rsidRPr="0034210B" w:rsidRDefault="003D264F" w:rsidP="00434793">
            <w:pPr>
              <w:keepNext/>
              <w:spacing w:after="0" w:line="240" w:lineRule="auto"/>
              <w:jc w:val="right"/>
              <w:rPr>
                <w:b/>
                <w:u w:val="single"/>
              </w:rPr>
            </w:pPr>
            <w:r w:rsidRPr="0034210B">
              <w:rPr>
                <w:b/>
                <w:u w:val="single"/>
              </w:rPr>
              <w:t>M (SD)</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Identify the main components and issues of the organization, financing and delivery of health services and public health systems in the US.</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1</w:t>
            </w:r>
          </w:p>
        </w:tc>
        <w:tc>
          <w:tcPr>
            <w:tcW w:w="178" w:type="pct"/>
            <w:vAlign w:val="center"/>
          </w:tcPr>
          <w:p w:rsidR="003D264F" w:rsidRPr="00973A4B" w:rsidRDefault="003D264F" w:rsidP="00434793">
            <w:pPr>
              <w:spacing w:after="0" w:line="240" w:lineRule="auto"/>
              <w:jc w:val="right"/>
            </w:pPr>
            <w:r w:rsidRPr="00973A4B">
              <w:t>3</w:t>
            </w:r>
          </w:p>
        </w:tc>
        <w:tc>
          <w:tcPr>
            <w:tcW w:w="178" w:type="pct"/>
            <w:vAlign w:val="center"/>
          </w:tcPr>
          <w:p w:rsidR="003D264F" w:rsidRPr="00973A4B" w:rsidRDefault="003D264F" w:rsidP="00434793">
            <w:pPr>
              <w:spacing w:after="0" w:line="240" w:lineRule="auto"/>
              <w:jc w:val="right"/>
            </w:pPr>
            <w:r w:rsidRPr="00973A4B">
              <w:t>5</w:t>
            </w:r>
          </w:p>
        </w:tc>
        <w:tc>
          <w:tcPr>
            <w:tcW w:w="639" w:type="pct"/>
            <w:vAlign w:val="center"/>
          </w:tcPr>
          <w:p w:rsidR="003D264F" w:rsidRPr="00973A4B" w:rsidRDefault="003D264F" w:rsidP="00434793">
            <w:pPr>
              <w:spacing w:after="0" w:line="240" w:lineRule="auto"/>
              <w:jc w:val="right"/>
            </w:pPr>
            <w:r>
              <w:t>4.44 (0.68)</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Discuss policies for improving the health status of populations.</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1</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6</w:t>
            </w:r>
          </w:p>
        </w:tc>
        <w:tc>
          <w:tcPr>
            <w:tcW w:w="639" w:type="pct"/>
            <w:vAlign w:val="center"/>
          </w:tcPr>
          <w:p w:rsidR="003D264F" w:rsidRPr="00973A4B" w:rsidRDefault="003D264F" w:rsidP="00434793">
            <w:pPr>
              <w:spacing w:after="0" w:line="240" w:lineRule="auto"/>
              <w:jc w:val="right"/>
            </w:pPr>
            <w:r>
              <w:t>4.44 (0.96)</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Describe the legal and ethical bases for public health and health services.</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1</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6</w:t>
            </w:r>
          </w:p>
        </w:tc>
        <w:tc>
          <w:tcPr>
            <w:tcW w:w="639" w:type="pct"/>
            <w:vAlign w:val="center"/>
          </w:tcPr>
          <w:p w:rsidR="003D264F" w:rsidRPr="00973A4B" w:rsidRDefault="003D264F" w:rsidP="00434793">
            <w:pPr>
              <w:spacing w:after="0" w:line="240" w:lineRule="auto"/>
              <w:jc w:val="right"/>
            </w:pPr>
            <w:r>
              <w:t>4.56 (0.68)</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Discuss quality and performance improvement concepts to address organizational performance issues.</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1</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6</w:t>
            </w:r>
          </w:p>
        </w:tc>
        <w:tc>
          <w:tcPr>
            <w:tcW w:w="639" w:type="pct"/>
          </w:tcPr>
          <w:p w:rsidR="003D264F" w:rsidRDefault="003D264F" w:rsidP="00434793">
            <w:pPr>
              <w:spacing w:after="0" w:line="240" w:lineRule="auto"/>
              <w:jc w:val="right"/>
            </w:pPr>
            <w:r w:rsidRPr="00A54483">
              <w:t>4.56 (0.68)</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Demonstrate leadership skills for building partnerships.</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1</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6</w:t>
            </w:r>
          </w:p>
        </w:tc>
        <w:tc>
          <w:tcPr>
            <w:tcW w:w="639" w:type="pct"/>
          </w:tcPr>
          <w:p w:rsidR="003D264F" w:rsidRDefault="003D264F" w:rsidP="00434793">
            <w:pPr>
              <w:spacing w:after="0" w:line="240" w:lineRule="auto"/>
              <w:jc w:val="right"/>
            </w:pPr>
            <w:r w:rsidRPr="00A54483">
              <w:t>4.56 (0.68)</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Discuss</w:t>
            </w:r>
            <w:r>
              <w:t xml:space="preserve"> </w:t>
            </w:r>
            <w:r w:rsidRPr="00973A4B">
              <w:t>principles of strategic planning and marketing to public health.</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1</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6</w:t>
            </w:r>
          </w:p>
        </w:tc>
        <w:tc>
          <w:tcPr>
            <w:tcW w:w="639" w:type="pct"/>
          </w:tcPr>
          <w:p w:rsidR="003D264F" w:rsidRDefault="003D264F" w:rsidP="00434793">
            <w:pPr>
              <w:spacing w:after="0" w:line="240" w:lineRule="auto"/>
              <w:jc w:val="right"/>
            </w:pPr>
            <w:r w:rsidRPr="00A54483">
              <w:t>4.56 (0.68)</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Describe the principles and steps for program planning, development, budgeting, management and evaluation in organizational and community initiatives.</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1</w:t>
            </w:r>
          </w:p>
        </w:tc>
        <w:tc>
          <w:tcPr>
            <w:tcW w:w="178" w:type="pct"/>
            <w:vAlign w:val="center"/>
          </w:tcPr>
          <w:p w:rsidR="003D264F" w:rsidRPr="00973A4B" w:rsidRDefault="003D264F" w:rsidP="00434793">
            <w:pPr>
              <w:spacing w:after="0" w:line="240" w:lineRule="auto"/>
              <w:jc w:val="right"/>
            </w:pPr>
            <w:r w:rsidRPr="00973A4B">
              <w:t>3</w:t>
            </w:r>
          </w:p>
        </w:tc>
        <w:tc>
          <w:tcPr>
            <w:tcW w:w="178" w:type="pct"/>
            <w:vAlign w:val="center"/>
          </w:tcPr>
          <w:p w:rsidR="003D264F" w:rsidRPr="00973A4B" w:rsidRDefault="003D264F" w:rsidP="00434793">
            <w:pPr>
              <w:spacing w:after="0" w:line="240" w:lineRule="auto"/>
              <w:jc w:val="right"/>
            </w:pPr>
            <w:r w:rsidRPr="00973A4B">
              <w:t>5</w:t>
            </w:r>
          </w:p>
        </w:tc>
        <w:tc>
          <w:tcPr>
            <w:tcW w:w="639" w:type="pct"/>
            <w:vAlign w:val="center"/>
          </w:tcPr>
          <w:p w:rsidR="003D264F" w:rsidRPr="00973A4B" w:rsidRDefault="003D264F" w:rsidP="00434793">
            <w:pPr>
              <w:spacing w:after="0" w:line="240" w:lineRule="auto"/>
              <w:jc w:val="right"/>
            </w:pPr>
            <w:r>
              <w:t>4.44 (0.68)</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Explain methods of ensuring community health safety and preparedness.</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1</w:t>
            </w:r>
          </w:p>
        </w:tc>
        <w:tc>
          <w:tcPr>
            <w:tcW w:w="178" w:type="pct"/>
            <w:vAlign w:val="center"/>
          </w:tcPr>
          <w:p w:rsidR="003D264F" w:rsidRPr="00973A4B" w:rsidRDefault="003D264F" w:rsidP="00434793">
            <w:pPr>
              <w:spacing w:after="0" w:line="240" w:lineRule="auto"/>
              <w:jc w:val="right"/>
            </w:pPr>
            <w:r w:rsidRPr="00973A4B">
              <w:t>4</w:t>
            </w:r>
          </w:p>
        </w:tc>
        <w:tc>
          <w:tcPr>
            <w:tcW w:w="178" w:type="pct"/>
            <w:vAlign w:val="center"/>
          </w:tcPr>
          <w:p w:rsidR="003D264F" w:rsidRPr="00973A4B" w:rsidRDefault="003D264F" w:rsidP="00434793">
            <w:pPr>
              <w:spacing w:after="0" w:line="240" w:lineRule="auto"/>
              <w:jc w:val="right"/>
            </w:pPr>
            <w:r w:rsidRPr="00973A4B">
              <w:t>4</w:t>
            </w:r>
          </w:p>
        </w:tc>
        <w:tc>
          <w:tcPr>
            <w:tcW w:w="639" w:type="pct"/>
            <w:vAlign w:val="center"/>
          </w:tcPr>
          <w:p w:rsidR="003D264F" w:rsidRPr="00973A4B" w:rsidRDefault="003D264F" w:rsidP="00434793">
            <w:pPr>
              <w:spacing w:after="0" w:line="240" w:lineRule="auto"/>
              <w:jc w:val="right"/>
            </w:pPr>
            <w:r>
              <w:t>4.33 (0.67)</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Identify the main components and issues of health service and public health systems in the US.</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1</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6</w:t>
            </w:r>
          </w:p>
        </w:tc>
        <w:tc>
          <w:tcPr>
            <w:tcW w:w="639" w:type="pct"/>
            <w:vAlign w:val="center"/>
          </w:tcPr>
          <w:p w:rsidR="003D264F" w:rsidRPr="00973A4B" w:rsidRDefault="003D264F" w:rsidP="00434793">
            <w:pPr>
              <w:spacing w:after="0" w:line="240" w:lineRule="auto"/>
              <w:jc w:val="right"/>
            </w:pPr>
            <w:r>
              <w:t>4.56 (0.68)</w:t>
            </w:r>
          </w:p>
        </w:tc>
      </w:tr>
    </w:tbl>
    <w:p w:rsidR="003D264F" w:rsidRPr="00973A4B" w:rsidRDefault="003D264F" w:rsidP="003D264F">
      <w:pPr>
        <w:spacing w:after="0" w:line="240" w:lineRule="auto"/>
      </w:pPr>
    </w:p>
    <w:p w:rsidR="003D264F" w:rsidRPr="00973A4B" w:rsidRDefault="003D264F" w:rsidP="003D264F">
      <w:pPr>
        <w:spacing w:after="0" w:line="240" w:lineRule="auto"/>
      </w:pPr>
      <w:r w:rsidRPr="00973A4B">
        <w:rPr>
          <w:b/>
          <w:bCs/>
          <w:color w:val="4D4D4D"/>
        </w:rPr>
        <w:t>How can the BSPH program improve in this competency area? What did we do well? Tell us what you think …</w:t>
      </w:r>
    </w:p>
    <w:tbl>
      <w:tblPr>
        <w:tblW w:w="5000" w:type="pct"/>
        <w:tblBorders>
          <w:insideH w:val="single" w:sz="2" w:space="1" w:color="CCCCCC"/>
          <w:insideV w:val="single" w:sz="4" w:space="0" w:color="CCCCCC"/>
        </w:tblBorders>
        <w:tblLook w:val="04A0" w:firstRow="1" w:lastRow="0" w:firstColumn="1" w:lastColumn="0" w:noHBand="0" w:noVBand="1"/>
      </w:tblPr>
      <w:tblGrid>
        <w:gridCol w:w="9360"/>
      </w:tblGrid>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This is my favorite area. I wouldn't know so much if I hadn't taken HCA 340. Wouldn't be a bad idea to make that a requirement instead of an elective.</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No</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This has definitely been discussed thoroughly</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No area that needs improvement</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They were all met</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While my internship helped with the preparedness, I believe that is a topic that needs more mentioning especially in the Health Ed. track, b/c some of us do not plan on being Health Educators after graduation.</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think this area was covered well in all courses.</w:t>
            </w:r>
          </w:p>
        </w:tc>
      </w:tr>
    </w:tbl>
    <w:p w:rsidR="003D264F" w:rsidRPr="00973A4B" w:rsidRDefault="003D264F" w:rsidP="003D264F">
      <w:pPr>
        <w:spacing w:after="0" w:line="240" w:lineRule="auto"/>
      </w:pPr>
      <w:r w:rsidRPr="00973A4B">
        <w:br w:type="page"/>
      </w:r>
    </w:p>
    <w:p w:rsidR="003D264F" w:rsidRPr="00973A4B" w:rsidRDefault="003D264F" w:rsidP="003D264F">
      <w:pPr>
        <w:spacing w:after="0" w:line="240" w:lineRule="auto"/>
      </w:pPr>
      <w:r w:rsidRPr="00973A4B">
        <w:rPr>
          <w:b/>
          <w:bCs/>
          <w:color w:val="4D4D4D"/>
        </w:rPr>
        <w:lastRenderedPageBreak/>
        <w:t>Analytical Assessment and Critical Thinking competencies. Please rate your level of proficiency for each of the following competencies (1 = Not Proficient, 5 = Very proficient).</w:t>
      </w:r>
    </w:p>
    <w:tbl>
      <w:tblPr>
        <w:tblW w:w="4846" w:type="pct"/>
        <w:tblBorders>
          <w:bottom w:val="single" w:sz="4" w:space="0" w:color="auto"/>
          <w:insideH w:val="single" w:sz="2" w:space="0" w:color="CCCCCC"/>
          <w:insideV w:val="single" w:sz="4" w:space="0" w:color="CCCCCC"/>
        </w:tblBorders>
        <w:tblLook w:val="04A0" w:firstRow="1" w:lastRow="0" w:firstColumn="1" w:lastColumn="0" w:noHBand="0" w:noVBand="1"/>
      </w:tblPr>
      <w:tblGrid>
        <w:gridCol w:w="5945"/>
        <w:gridCol w:w="393"/>
        <w:gridCol w:w="396"/>
        <w:gridCol w:w="396"/>
        <w:gridCol w:w="396"/>
        <w:gridCol w:w="396"/>
        <w:gridCol w:w="1150"/>
      </w:tblGrid>
      <w:tr w:rsidR="003D264F" w:rsidRPr="00973A4B" w:rsidTr="00434793">
        <w:trPr>
          <w:trHeight w:val="576"/>
        </w:trPr>
        <w:tc>
          <w:tcPr>
            <w:tcW w:w="3277" w:type="pct"/>
            <w:vAlign w:val="center"/>
          </w:tcPr>
          <w:p w:rsidR="003D264F" w:rsidRPr="0034210B" w:rsidRDefault="003D264F" w:rsidP="00434793">
            <w:pPr>
              <w:keepNext/>
              <w:spacing w:after="0" w:line="240" w:lineRule="auto"/>
              <w:rPr>
                <w:b/>
                <w:u w:val="single"/>
              </w:rPr>
            </w:pPr>
            <w:r w:rsidRPr="0034210B">
              <w:rPr>
                <w:b/>
                <w:u w:val="single"/>
              </w:rPr>
              <w:t>Question</w:t>
            </w:r>
          </w:p>
        </w:tc>
        <w:tc>
          <w:tcPr>
            <w:tcW w:w="217" w:type="pct"/>
            <w:vAlign w:val="center"/>
          </w:tcPr>
          <w:p w:rsidR="003D264F" w:rsidRPr="0034210B" w:rsidRDefault="003D264F" w:rsidP="00434793">
            <w:pPr>
              <w:keepNext/>
              <w:spacing w:after="0" w:line="240" w:lineRule="auto"/>
              <w:jc w:val="right"/>
              <w:rPr>
                <w:b/>
                <w:u w:val="single"/>
              </w:rPr>
            </w:pPr>
            <w:r w:rsidRPr="0034210B">
              <w:rPr>
                <w:b/>
                <w:u w:val="single"/>
              </w:rPr>
              <w:t>1</w:t>
            </w:r>
          </w:p>
        </w:tc>
        <w:tc>
          <w:tcPr>
            <w:tcW w:w="218" w:type="pct"/>
            <w:vAlign w:val="center"/>
          </w:tcPr>
          <w:p w:rsidR="003D264F" w:rsidRPr="0034210B" w:rsidRDefault="003D264F" w:rsidP="00434793">
            <w:pPr>
              <w:keepNext/>
              <w:spacing w:after="0" w:line="240" w:lineRule="auto"/>
              <w:jc w:val="right"/>
              <w:rPr>
                <w:b/>
                <w:u w:val="single"/>
              </w:rPr>
            </w:pPr>
            <w:r w:rsidRPr="0034210B">
              <w:rPr>
                <w:b/>
                <w:u w:val="single"/>
              </w:rPr>
              <w:t>2</w:t>
            </w:r>
          </w:p>
        </w:tc>
        <w:tc>
          <w:tcPr>
            <w:tcW w:w="218" w:type="pct"/>
            <w:vAlign w:val="center"/>
          </w:tcPr>
          <w:p w:rsidR="003D264F" w:rsidRPr="0034210B" w:rsidRDefault="003D264F" w:rsidP="00434793">
            <w:pPr>
              <w:keepNext/>
              <w:spacing w:after="0" w:line="240" w:lineRule="auto"/>
              <w:jc w:val="right"/>
              <w:rPr>
                <w:b/>
                <w:u w:val="single"/>
              </w:rPr>
            </w:pPr>
            <w:r w:rsidRPr="0034210B">
              <w:rPr>
                <w:b/>
                <w:u w:val="single"/>
              </w:rPr>
              <w:t>3</w:t>
            </w:r>
          </w:p>
        </w:tc>
        <w:tc>
          <w:tcPr>
            <w:tcW w:w="218" w:type="pct"/>
            <w:vAlign w:val="center"/>
          </w:tcPr>
          <w:p w:rsidR="003D264F" w:rsidRPr="0034210B" w:rsidRDefault="003D264F" w:rsidP="00434793">
            <w:pPr>
              <w:keepNext/>
              <w:spacing w:after="0" w:line="240" w:lineRule="auto"/>
              <w:jc w:val="right"/>
              <w:rPr>
                <w:b/>
                <w:u w:val="single"/>
              </w:rPr>
            </w:pPr>
            <w:r w:rsidRPr="0034210B">
              <w:rPr>
                <w:b/>
                <w:u w:val="single"/>
              </w:rPr>
              <w:t>4</w:t>
            </w:r>
          </w:p>
        </w:tc>
        <w:tc>
          <w:tcPr>
            <w:tcW w:w="218" w:type="pct"/>
            <w:vAlign w:val="center"/>
          </w:tcPr>
          <w:p w:rsidR="003D264F" w:rsidRPr="0034210B" w:rsidRDefault="003D264F" w:rsidP="00434793">
            <w:pPr>
              <w:keepNext/>
              <w:spacing w:after="0" w:line="240" w:lineRule="auto"/>
              <w:jc w:val="right"/>
              <w:rPr>
                <w:b/>
                <w:u w:val="single"/>
              </w:rPr>
            </w:pPr>
            <w:r w:rsidRPr="0034210B">
              <w:rPr>
                <w:b/>
                <w:u w:val="single"/>
              </w:rPr>
              <w:t>5</w:t>
            </w:r>
          </w:p>
        </w:tc>
        <w:tc>
          <w:tcPr>
            <w:tcW w:w="634" w:type="pct"/>
            <w:vAlign w:val="center"/>
          </w:tcPr>
          <w:p w:rsidR="003D264F" w:rsidRPr="0034210B" w:rsidRDefault="003D264F" w:rsidP="00434793">
            <w:pPr>
              <w:keepNext/>
              <w:spacing w:after="0" w:line="240" w:lineRule="auto"/>
              <w:jc w:val="right"/>
              <w:rPr>
                <w:b/>
                <w:u w:val="single"/>
              </w:rPr>
            </w:pPr>
            <w:r w:rsidRPr="0034210B">
              <w:rPr>
                <w:b/>
                <w:u w:val="single"/>
              </w:rPr>
              <w:t>M (SD)</w:t>
            </w:r>
          </w:p>
        </w:tc>
      </w:tr>
      <w:tr w:rsidR="003D264F" w:rsidRPr="00973A4B" w:rsidTr="00434793">
        <w:trPr>
          <w:trHeight w:val="432"/>
        </w:trPr>
        <w:tc>
          <w:tcPr>
            <w:tcW w:w="3277" w:type="pct"/>
            <w:vAlign w:val="center"/>
          </w:tcPr>
          <w:p w:rsidR="003D264F" w:rsidRPr="00973A4B" w:rsidRDefault="003D264F" w:rsidP="00434793">
            <w:pPr>
              <w:spacing w:after="0" w:line="240" w:lineRule="auto"/>
            </w:pPr>
            <w:r w:rsidRPr="00973A4B">
              <w:t>Demonstrate ability to use statistical software programs (e.g. SPSS, Excel, etc.) for data management and data analysis.</w:t>
            </w:r>
          </w:p>
        </w:tc>
        <w:tc>
          <w:tcPr>
            <w:tcW w:w="217" w:type="pct"/>
            <w:vAlign w:val="center"/>
          </w:tcPr>
          <w:p w:rsidR="003D264F" w:rsidRPr="00973A4B" w:rsidRDefault="003D264F" w:rsidP="00434793">
            <w:pPr>
              <w:spacing w:after="0" w:line="240" w:lineRule="auto"/>
              <w:jc w:val="right"/>
            </w:pPr>
            <w:r w:rsidRPr="00973A4B">
              <w:t>0</w:t>
            </w:r>
          </w:p>
        </w:tc>
        <w:tc>
          <w:tcPr>
            <w:tcW w:w="218" w:type="pct"/>
            <w:vAlign w:val="center"/>
          </w:tcPr>
          <w:p w:rsidR="003D264F" w:rsidRPr="00973A4B" w:rsidRDefault="003D264F" w:rsidP="00434793">
            <w:pPr>
              <w:spacing w:after="0" w:line="240" w:lineRule="auto"/>
              <w:jc w:val="right"/>
            </w:pPr>
            <w:r w:rsidRPr="00973A4B">
              <w:t>1</w:t>
            </w:r>
          </w:p>
        </w:tc>
        <w:tc>
          <w:tcPr>
            <w:tcW w:w="218" w:type="pct"/>
            <w:vAlign w:val="center"/>
          </w:tcPr>
          <w:p w:rsidR="003D264F" w:rsidRPr="00973A4B" w:rsidRDefault="003D264F" w:rsidP="00434793">
            <w:pPr>
              <w:spacing w:after="0" w:line="240" w:lineRule="auto"/>
              <w:jc w:val="right"/>
            </w:pPr>
            <w:r w:rsidRPr="00973A4B">
              <w:t>4</w:t>
            </w:r>
          </w:p>
        </w:tc>
        <w:tc>
          <w:tcPr>
            <w:tcW w:w="218" w:type="pct"/>
            <w:vAlign w:val="center"/>
          </w:tcPr>
          <w:p w:rsidR="003D264F" w:rsidRPr="00973A4B" w:rsidRDefault="003D264F" w:rsidP="00434793">
            <w:pPr>
              <w:spacing w:after="0" w:line="240" w:lineRule="auto"/>
              <w:jc w:val="right"/>
            </w:pPr>
            <w:r w:rsidRPr="00973A4B">
              <w:t>0</w:t>
            </w:r>
          </w:p>
        </w:tc>
        <w:tc>
          <w:tcPr>
            <w:tcW w:w="218" w:type="pct"/>
            <w:vAlign w:val="center"/>
          </w:tcPr>
          <w:p w:rsidR="003D264F" w:rsidRPr="00973A4B" w:rsidRDefault="003D264F" w:rsidP="00434793">
            <w:pPr>
              <w:spacing w:after="0" w:line="240" w:lineRule="auto"/>
              <w:jc w:val="right"/>
            </w:pPr>
            <w:r w:rsidRPr="00973A4B">
              <w:t>4</w:t>
            </w:r>
          </w:p>
        </w:tc>
        <w:tc>
          <w:tcPr>
            <w:tcW w:w="634" w:type="pct"/>
            <w:vAlign w:val="center"/>
          </w:tcPr>
          <w:p w:rsidR="003D264F" w:rsidRPr="00973A4B" w:rsidRDefault="003D264F" w:rsidP="00434793">
            <w:pPr>
              <w:spacing w:after="0" w:line="240" w:lineRule="auto"/>
              <w:jc w:val="right"/>
            </w:pPr>
            <w:r w:rsidRPr="00973A4B">
              <w:t>3.78</w:t>
            </w:r>
            <w:r>
              <w:rPr>
                <w:vertAlign w:val="superscript"/>
              </w:rPr>
              <w:t>*</w:t>
            </w:r>
            <w:r w:rsidRPr="00973A4B">
              <w:t xml:space="preserve"> (1.13)</w:t>
            </w:r>
          </w:p>
        </w:tc>
      </w:tr>
      <w:tr w:rsidR="003D264F" w:rsidRPr="00973A4B" w:rsidTr="00434793">
        <w:trPr>
          <w:trHeight w:val="432"/>
        </w:trPr>
        <w:tc>
          <w:tcPr>
            <w:tcW w:w="3277" w:type="pct"/>
            <w:vAlign w:val="center"/>
          </w:tcPr>
          <w:p w:rsidR="003D264F" w:rsidRPr="00973A4B" w:rsidRDefault="003D264F" w:rsidP="00434793">
            <w:pPr>
              <w:spacing w:after="0" w:line="240" w:lineRule="auto"/>
            </w:pPr>
            <w:r w:rsidRPr="00973A4B">
              <w:t>Develop skills to make relevant inferences from quantitative and qualitative data.</w:t>
            </w:r>
          </w:p>
        </w:tc>
        <w:tc>
          <w:tcPr>
            <w:tcW w:w="217" w:type="pct"/>
            <w:vAlign w:val="center"/>
          </w:tcPr>
          <w:p w:rsidR="003D264F" w:rsidRPr="00973A4B" w:rsidRDefault="003D264F" w:rsidP="00434793">
            <w:pPr>
              <w:spacing w:after="0" w:line="240" w:lineRule="auto"/>
              <w:jc w:val="right"/>
            </w:pPr>
            <w:r w:rsidRPr="00973A4B">
              <w:t>0</w:t>
            </w:r>
          </w:p>
        </w:tc>
        <w:tc>
          <w:tcPr>
            <w:tcW w:w="218" w:type="pct"/>
            <w:vAlign w:val="center"/>
          </w:tcPr>
          <w:p w:rsidR="003D264F" w:rsidRPr="00973A4B" w:rsidRDefault="003D264F" w:rsidP="00434793">
            <w:pPr>
              <w:spacing w:after="0" w:line="240" w:lineRule="auto"/>
              <w:jc w:val="right"/>
            </w:pPr>
            <w:r w:rsidRPr="00973A4B">
              <w:t>1</w:t>
            </w:r>
          </w:p>
        </w:tc>
        <w:tc>
          <w:tcPr>
            <w:tcW w:w="218" w:type="pct"/>
            <w:vAlign w:val="center"/>
          </w:tcPr>
          <w:p w:rsidR="003D264F" w:rsidRPr="00973A4B" w:rsidRDefault="003D264F" w:rsidP="00434793">
            <w:pPr>
              <w:spacing w:after="0" w:line="240" w:lineRule="auto"/>
              <w:jc w:val="right"/>
            </w:pPr>
            <w:r w:rsidRPr="00973A4B">
              <w:t>3</w:t>
            </w:r>
          </w:p>
        </w:tc>
        <w:tc>
          <w:tcPr>
            <w:tcW w:w="218" w:type="pct"/>
            <w:vAlign w:val="center"/>
          </w:tcPr>
          <w:p w:rsidR="003D264F" w:rsidRPr="00973A4B" w:rsidRDefault="003D264F" w:rsidP="00434793">
            <w:pPr>
              <w:spacing w:after="0" w:line="240" w:lineRule="auto"/>
              <w:jc w:val="right"/>
            </w:pPr>
            <w:r w:rsidRPr="00973A4B">
              <w:t>1</w:t>
            </w:r>
          </w:p>
        </w:tc>
        <w:tc>
          <w:tcPr>
            <w:tcW w:w="218" w:type="pct"/>
            <w:vAlign w:val="center"/>
          </w:tcPr>
          <w:p w:rsidR="003D264F" w:rsidRPr="00973A4B" w:rsidRDefault="003D264F" w:rsidP="00434793">
            <w:pPr>
              <w:spacing w:after="0" w:line="240" w:lineRule="auto"/>
              <w:jc w:val="right"/>
            </w:pPr>
            <w:r w:rsidRPr="00973A4B">
              <w:t>4</w:t>
            </w:r>
          </w:p>
        </w:tc>
        <w:tc>
          <w:tcPr>
            <w:tcW w:w="634" w:type="pct"/>
            <w:vAlign w:val="center"/>
          </w:tcPr>
          <w:p w:rsidR="003D264F" w:rsidRPr="00973A4B" w:rsidRDefault="003D264F" w:rsidP="00434793">
            <w:pPr>
              <w:spacing w:after="0" w:line="240" w:lineRule="auto"/>
              <w:jc w:val="right"/>
            </w:pPr>
            <w:r w:rsidRPr="00973A4B">
              <w:t>3.89</w:t>
            </w:r>
            <w:r>
              <w:rPr>
                <w:vertAlign w:val="superscript"/>
              </w:rPr>
              <w:t>*</w:t>
            </w:r>
            <w:r w:rsidRPr="00973A4B">
              <w:t xml:space="preserve"> (1.10)</w:t>
            </w:r>
          </w:p>
        </w:tc>
      </w:tr>
      <w:tr w:rsidR="003D264F" w:rsidRPr="00973A4B" w:rsidTr="00434793">
        <w:trPr>
          <w:trHeight w:val="432"/>
        </w:trPr>
        <w:tc>
          <w:tcPr>
            <w:tcW w:w="3277" w:type="pct"/>
            <w:vAlign w:val="center"/>
          </w:tcPr>
          <w:p w:rsidR="003D264F" w:rsidRPr="00973A4B" w:rsidRDefault="003D264F" w:rsidP="00434793">
            <w:pPr>
              <w:spacing w:after="0" w:line="240" w:lineRule="auto"/>
            </w:pPr>
            <w:r w:rsidRPr="00973A4B">
              <w:t>Retrieve and interpret data from different sources to characterize public health issues.</w:t>
            </w:r>
          </w:p>
        </w:tc>
        <w:tc>
          <w:tcPr>
            <w:tcW w:w="217" w:type="pct"/>
            <w:vAlign w:val="center"/>
          </w:tcPr>
          <w:p w:rsidR="003D264F" w:rsidRPr="00973A4B" w:rsidRDefault="003D264F" w:rsidP="00434793">
            <w:pPr>
              <w:spacing w:after="0" w:line="240" w:lineRule="auto"/>
              <w:jc w:val="right"/>
            </w:pPr>
            <w:r w:rsidRPr="00973A4B">
              <w:t>0</w:t>
            </w:r>
          </w:p>
        </w:tc>
        <w:tc>
          <w:tcPr>
            <w:tcW w:w="218" w:type="pct"/>
            <w:vAlign w:val="center"/>
          </w:tcPr>
          <w:p w:rsidR="003D264F" w:rsidRPr="00973A4B" w:rsidRDefault="003D264F" w:rsidP="00434793">
            <w:pPr>
              <w:spacing w:after="0" w:line="240" w:lineRule="auto"/>
              <w:jc w:val="right"/>
            </w:pPr>
            <w:r w:rsidRPr="00973A4B">
              <w:t>0</w:t>
            </w:r>
          </w:p>
        </w:tc>
        <w:tc>
          <w:tcPr>
            <w:tcW w:w="218" w:type="pct"/>
            <w:vAlign w:val="center"/>
          </w:tcPr>
          <w:p w:rsidR="003D264F" w:rsidRPr="00973A4B" w:rsidRDefault="003D264F" w:rsidP="00434793">
            <w:pPr>
              <w:spacing w:after="0" w:line="240" w:lineRule="auto"/>
              <w:jc w:val="right"/>
            </w:pPr>
            <w:r w:rsidRPr="00973A4B">
              <w:t>1</w:t>
            </w:r>
          </w:p>
        </w:tc>
        <w:tc>
          <w:tcPr>
            <w:tcW w:w="218" w:type="pct"/>
            <w:vAlign w:val="center"/>
          </w:tcPr>
          <w:p w:rsidR="003D264F" w:rsidRPr="00973A4B" w:rsidRDefault="003D264F" w:rsidP="00434793">
            <w:pPr>
              <w:spacing w:after="0" w:line="240" w:lineRule="auto"/>
              <w:jc w:val="right"/>
            </w:pPr>
            <w:r w:rsidRPr="00973A4B">
              <w:t>3</w:t>
            </w:r>
          </w:p>
        </w:tc>
        <w:tc>
          <w:tcPr>
            <w:tcW w:w="218" w:type="pct"/>
            <w:vAlign w:val="center"/>
          </w:tcPr>
          <w:p w:rsidR="003D264F" w:rsidRPr="00973A4B" w:rsidRDefault="003D264F" w:rsidP="00434793">
            <w:pPr>
              <w:spacing w:after="0" w:line="240" w:lineRule="auto"/>
              <w:jc w:val="right"/>
            </w:pPr>
            <w:r w:rsidRPr="00973A4B">
              <w:t>5</w:t>
            </w:r>
          </w:p>
        </w:tc>
        <w:tc>
          <w:tcPr>
            <w:tcW w:w="634" w:type="pct"/>
            <w:vAlign w:val="center"/>
          </w:tcPr>
          <w:p w:rsidR="003D264F" w:rsidRPr="00973A4B" w:rsidRDefault="003D264F" w:rsidP="00434793">
            <w:pPr>
              <w:spacing w:after="0" w:line="240" w:lineRule="auto"/>
              <w:jc w:val="right"/>
            </w:pPr>
            <w:r w:rsidRPr="00973A4B">
              <w:t>4.44 (0.68)</w:t>
            </w:r>
          </w:p>
        </w:tc>
      </w:tr>
      <w:tr w:rsidR="003D264F" w:rsidRPr="00973A4B" w:rsidTr="00434793">
        <w:trPr>
          <w:trHeight w:val="432"/>
        </w:trPr>
        <w:tc>
          <w:tcPr>
            <w:tcW w:w="3277" w:type="pct"/>
            <w:vAlign w:val="center"/>
          </w:tcPr>
          <w:p w:rsidR="003D264F" w:rsidRPr="00973A4B" w:rsidRDefault="003D264F" w:rsidP="00434793">
            <w:pPr>
              <w:spacing w:after="0" w:line="240" w:lineRule="auto"/>
            </w:pPr>
            <w:r w:rsidRPr="00973A4B">
              <w:t>Describe ethical principles to the collection, maintenance, use, and dissemination of data and information.</w:t>
            </w:r>
          </w:p>
        </w:tc>
        <w:tc>
          <w:tcPr>
            <w:tcW w:w="217" w:type="pct"/>
            <w:vAlign w:val="center"/>
          </w:tcPr>
          <w:p w:rsidR="003D264F" w:rsidRPr="00973A4B" w:rsidRDefault="003D264F" w:rsidP="00434793">
            <w:pPr>
              <w:spacing w:after="0" w:line="240" w:lineRule="auto"/>
              <w:jc w:val="right"/>
            </w:pPr>
            <w:r w:rsidRPr="00973A4B">
              <w:t>0</w:t>
            </w:r>
          </w:p>
        </w:tc>
        <w:tc>
          <w:tcPr>
            <w:tcW w:w="218" w:type="pct"/>
            <w:vAlign w:val="center"/>
          </w:tcPr>
          <w:p w:rsidR="003D264F" w:rsidRPr="00973A4B" w:rsidRDefault="003D264F" w:rsidP="00434793">
            <w:pPr>
              <w:spacing w:after="0" w:line="240" w:lineRule="auto"/>
              <w:jc w:val="right"/>
            </w:pPr>
            <w:r w:rsidRPr="00973A4B">
              <w:t>0</w:t>
            </w:r>
          </w:p>
        </w:tc>
        <w:tc>
          <w:tcPr>
            <w:tcW w:w="218" w:type="pct"/>
            <w:vAlign w:val="center"/>
          </w:tcPr>
          <w:p w:rsidR="003D264F" w:rsidRPr="00973A4B" w:rsidRDefault="003D264F" w:rsidP="00434793">
            <w:pPr>
              <w:spacing w:after="0" w:line="240" w:lineRule="auto"/>
              <w:jc w:val="right"/>
            </w:pPr>
            <w:r w:rsidRPr="00973A4B">
              <w:t>0</w:t>
            </w:r>
          </w:p>
        </w:tc>
        <w:tc>
          <w:tcPr>
            <w:tcW w:w="218" w:type="pct"/>
            <w:vAlign w:val="center"/>
          </w:tcPr>
          <w:p w:rsidR="003D264F" w:rsidRPr="00973A4B" w:rsidRDefault="003D264F" w:rsidP="00434793">
            <w:pPr>
              <w:spacing w:after="0" w:line="240" w:lineRule="auto"/>
              <w:jc w:val="right"/>
            </w:pPr>
            <w:r w:rsidRPr="00973A4B">
              <w:t>4</w:t>
            </w:r>
          </w:p>
        </w:tc>
        <w:tc>
          <w:tcPr>
            <w:tcW w:w="218" w:type="pct"/>
            <w:vAlign w:val="center"/>
          </w:tcPr>
          <w:p w:rsidR="003D264F" w:rsidRPr="00973A4B" w:rsidRDefault="003D264F" w:rsidP="00434793">
            <w:pPr>
              <w:spacing w:after="0" w:line="240" w:lineRule="auto"/>
              <w:jc w:val="right"/>
            </w:pPr>
            <w:r w:rsidRPr="00973A4B">
              <w:t>5</w:t>
            </w:r>
          </w:p>
        </w:tc>
        <w:tc>
          <w:tcPr>
            <w:tcW w:w="634" w:type="pct"/>
            <w:vAlign w:val="center"/>
          </w:tcPr>
          <w:p w:rsidR="003D264F" w:rsidRPr="00973A4B" w:rsidRDefault="003D264F" w:rsidP="00434793">
            <w:pPr>
              <w:spacing w:after="0" w:line="240" w:lineRule="auto"/>
              <w:jc w:val="right"/>
            </w:pPr>
            <w:r w:rsidRPr="00973A4B">
              <w:t>4.56 (0.50)</w:t>
            </w:r>
          </w:p>
        </w:tc>
      </w:tr>
      <w:tr w:rsidR="003D264F" w:rsidRPr="00973A4B" w:rsidTr="00434793">
        <w:trPr>
          <w:trHeight w:val="432"/>
        </w:trPr>
        <w:tc>
          <w:tcPr>
            <w:tcW w:w="3277" w:type="pct"/>
            <w:vAlign w:val="center"/>
          </w:tcPr>
          <w:p w:rsidR="003D264F" w:rsidRPr="00973A4B" w:rsidRDefault="003D264F" w:rsidP="00434793">
            <w:pPr>
              <w:spacing w:after="0" w:line="240" w:lineRule="auto"/>
            </w:pPr>
            <w:r w:rsidRPr="00973A4B">
              <w:t>Explain the use/ purposes of logic models</w:t>
            </w:r>
          </w:p>
        </w:tc>
        <w:tc>
          <w:tcPr>
            <w:tcW w:w="217" w:type="pct"/>
            <w:vAlign w:val="center"/>
          </w:tcPr>
          <w:p w:rsidR="003D264F" w:rsidRPr="00973A4B" w:rsidRDefault="003D264F" w:rsidP="00434793">
            <w:pPr>
              <w:spacing w:after="0" w:line="240" w:lineRule="auto"/>
              <w:jc w:val="right"/>
            </w:pPr>
            <w:r w:rsidRPr="00973A4B">
              <w:t>0</w:t>
            </w:r>
          </w:p>
        </w:tc>
        <w:tc>
          <w:tcPr>
            <w:tcW w:w="218" w:type="pct"/>
            <w:vAlign w:val="center"/>
          </w:tcPr>
          <w:p w:rsidR="003D264F" w:rsidRPr="00973A4B" w:rsidRDefault="003D264F" w:rsidP="00434793">
            <w:pPr>
              <w:spacing w:after="0" w:line="240" w:lineRule="auto"/>
              <w:jc w:val="right"/>
            </w:pPr>
            <w:r w:rsidRPr="00973A4B">
              <w:t>0</w:t>
            </w:r>
          </w:p>
        </w:tc>
        <w:tc>
          <w:tcPr>
            <w:tcW w:w="218" w:type="pct"/>
            <w:vAlign w:val="center"/>
          </w:tcPr>
          <w:p w:rsidR="003D264F" w:rsidRPr="00973A4B" w:rsidRDefault="003D264F" w:rsidP="00434793">
            <w:pPr>
              <w:spacing w:after="0" w:line="240" w:lineRule="auto"/>
              <w:jc w:val="right"/>
            </w:pPr>
            <w:r w:rsidRPr="00973A4B">
              <w:t>1</w:t>
            </w:r>
          </w:p>
        </w:tc>
        <w:tc>
          <w:tcPr>
            <w:tcW w:w="218" w:type="pct"/>
            <w:vAlign w:val="center"/>
          </w:tcPr>
          <w:p w:rsidR="003D264F" w:rsidRPr="00973A4B" w:rsidRDefault="003D264F" w:rsidP="00434793">
            <w:pPr>
              <w:spacing w:after="0" w:line="240" w:lineRule="auto"/>
              <w:jc w:val="right"/>
            </w:pPr>
            <w:r w:rsidRPr="00973A4B">
              <w:t>4</w:t>
            </w:r>
          </w:p>
        </w:tc>
        <w:tc>
          <w:tcPr>
            <w:tcW w:w="218" w:type="pct"/>
            <w:vAlign w:val="center"/>
          </w:tcPr>
          <w:p w:rsidR="003D264F" w:rsidRPr="00973A4B" w:rsidRDefault="003D264F" w:rsidP="00434793">
            <w:pPr>
              <w:spacing w:after="0" w:line="240" w:lineRule="auto"/>
              <w:jc w:val="right"/>
            </w:pPr>
            <w:r w:rsidRPr="00973A4B">
              <w:t>4</w:t>
            </w:r>
          </w:p>
        </w:tc>
        <w:tc>
          <w:tcPr>
            <w:tcW w:w="634" w:type="pct"/>
            <w:vAlign w:val="center"/>
          </w:tcPr>
          <w:p w:rsidR="003D264F" w:rsidRPr="00973A4B" w:rsidRDefault="003D264F" w:rsidP="00434793">
            <w:pPr>
              <w:spacing w:after="0" w:line="240" w:lineRule="auto"/>
              <w:jc w:val="right"/>
            </w:pPr>
            <w:r w:rsidRPr="00973A4B">
              <w:t>4.33 (0.67)</w:t>
            </w:r>
          </w:p>
        </w:tc>
      </w:tr>
    </w:tbl>
    <w:p w:rsidR="003D264F" w:rsidRPr="00973A4B" w:rsidRDefault="003D264F" w:rsidP="003D264F">
      <w:pPr>
        <w:spacing w:after="0" w:line="240" w:lineRule="auto"/>
      </w:pPr>
      <w:r w:rsidRPr="007B03E5">
        <w:rPr>
          <w:i/>
        </w:rPr>
        <w:t>* Falls below 80% rating 4 or higher on competency.</w:t>
      </w:r>
      <w:r w:rsidRPr="007B03E5">
        <w:rPr>
          <w:i/>
        </w:rPr>
        <w:br/>
      </w:r>
      <w:r w:rsidRPr="00973A4B">
        <w:br/>
      </w:r>
      <w:r w:rsidRPr="00973A4B">
        <w:rPr>
          <w:b/>
          <w:bCs/>
          <w:color w:val="4D4D4D"/>
        </w:rPr>
        <w:t>How can the BSPH program improve in this competency area? What did we do well? Tell us what you think …</w:t>
      </w:r>
    </w:p>
    <w:tbl>
      <w:tblPr>
        <w:tblW w:w="5000" w:type="pct"/>
        <w:tblBorders>
          <w:insideH w:val="single" w:sz="2" w:space="1" w:color="CCCCCC"/>
          <w:insideV w:val="single" w:sz="4" w:space="0" w:color="CCCCCC"/>
        </w:tblBorders>
        <w:tblLook w:val="04A0" w:firstRow="1" w:lastRow="0" w:firstColumn="1" w:lastColumn="0" w:noHBand="0" w:noVBand="1"/>
      </w:tblPr>
      <w:tblGrid>
        <w:gridCol w:w="9360"/>
      </w:tblGrid>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Not a lot of experience in this field.</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More informational sessions may help.</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have no complaints!</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love how the program prepared me for the job I have and the internship I had. My internship used much of my knowledge from my degree. I would like to see more concentration in Excel work</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No area that I feel needs improvement</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took a statistics class my sophomore year and didn't see some of that information again. I would really like to chance to use more statistics for management and anaylsic intertwined with the other courses. The program did a great job in other areas</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We only got to use SPSS a very limited amount of times.</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Including a section of one of the courses, a good one would be PH 261, dedicated to improving the understanding of the competencies. I would suggest an assessment to see which of the above competencies needs to be improved among the students.</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think this area was covered well in all courses.</w:t>
            </w:r>
          </w:p>
        </w:tc>
      </w:tr>
    </w:tbl>
    <w:p w:rsidR="003D264F" w:rsidRPr="00973A4B" w:rsidRDefault="003D264F" w:rsidP="003D264F">
      <w:pPr>
        <w:spacing w:after="0" w:line="240" w:lineRule="auto"/>
      </w:pPr>
      <w:r w:rsidRPr="00973A4B">
        <w:br w:type="page"/>
      </w:r>
    </w:p>
    <w:p w:rsidR="003D264F" w:rsidRPr="00973A4B" w:rsidRDefault="003D264F" w:rsidP="003D264F">
      <w:pPr>
        <w:spacing w:after="0" w:line="240" w:lineRule="auto"/>
      </w:pPr>
      <w:r w:rsidRPr="00973A4B">
        <w:rPr>
          <w:b/>
          <w:bCs/>
          <w:color w:val="4D4D4D"/>
        </w:rPr>
        <w:lastRenderedPageBreak/>
        <w:t>Communication Competencies</w:t>
      </w:r>
      <w:r>
        <w:rPr>
          <w:b/>
          <w:bCs/>
          <w:color w:val="4D4D4D"/>
        </w:rPr>
        <w:t>:</w:t>
      </w:r>
      <w:r w:rsidRPr="00973A4B">
        <w:rPr>
          <w:b/>
          <w:bCs/>
          <w:color w:val="4D4D4D"/>
        </w:rPr>
        <w:t xml:space="preserve"> Please rate your level of proficiency for each of the following competencies (1 = Not Proficient, 5 = Very proficient).</w:t>
      </w:r>
    </w:p>
    <w:tbl>
      <w:tblPr>
        <w:tblW w:w="4843" w:type="pct"/>
        <w:tblBorders>
          <w:bottom w:val="single" w:sz="4" w:space="0" w:color="auto"/>
          <w:insideH w:val="single" w:sz="2" w:space="0" w:color="CCCCCC"/>
          <w:insideV w:val="single" w:sz="4" w:space="0" w:color="CCCCCC"/>
        </w:tblBorders>
        <w:tblLook w:val="04A0" w:firstRow="1" w:lastRow="0" w:firstColumn="1" w:lastColumn="0" w:noHBand="0" w:noVBand="1"/>
      </w:tblPr>
      <w:tblGrid>
        <w:gridCol w:w="6255"/>
        <w:gridCol w:w="338"/>
        <w:gridCol w:w="338"/>
        <w:gridCol w:w="338"/>
        <w:gridCol w:w="338"/>
        <w:gridCol w:w="338"/>
        <w:gridCol w:w="1121"/>
      </w:tblGrid>
      <w:tr w:rsidR="003D264F" w:rsidRPr="00973A4B" w:rsidTr="00434793">
        <w:trPr>
          <w:trHeight w:val="576"/>
        </w:trPr>
        <w:tc>
          <w:tcPr>
            <w:tcW w:w="3471" w:type="pct"/>
            <w:vAlign w:val="center"/>
          </w:tcPr>
          <w:p w:rsidR="003D264F" w:rsidRPr="0034210B" w:rsidRDefault="003D264F" w:rsidP="00434793">
            <w:pPr>
              <w:keepNext/>
              <w:spacing w:after="0" w:line="240" w:lineRule="auto"/>
              <w:rPr>
                <w:b/>
                <w:u w:val="single"/>
              </w:rPr>
            </w:pPr>
            <w:r>
              <w:rPr>
                <w:b/>
                <w:u w:val="single"/>
              </w:rPr>
              <w:t>Competency</w:t>
            </w:r>
          </w:p>
        </w:tc>
        <w:tc>
          <w:tcPr>
            <w:tcW w:w="178" w:type="pct"/>
            <w:vAlign w:val="center"/>
          </w:tcPr>
          <w:p w:rsidR="003D264F" w:rsidRPr="0034210B" w:rsidRDefault="003D264F" w:rsidP="00434793">
            <w:pPr>
              <w:keepNext/>
              <w:spacing w:after="0" w:line="240" w:lineRule="auto"/>
              <w:jc w:val="right"/>
              <w:rPr>
                <w:b/>
                <w:u w:val="single"/>
              </w:rPr>
            </w:pPr>
            <w:r w:rsidRPr="0034210B">
              <w:rPr>
                <w:b/>
                <w:u w:val="single"/>
              </w:rPr>
              <w:t>1</w:t>
            </w:r>
          </w:p>
        </w:tc>
        <w:tc>
          <w:tcPr>
            <w:tcW w:w="178" w:type="pct"/>
            <w:vAlign w:val="center"/>
          </w:tcPr>
          <w:p w:rsidR="003D264F" w:rsidRPr="0034210B" w:rsidRDefault="003D264F" w:rsidP="00434793">
            <w:pPr>
              <w:keepNext/>
              <w:spacing w:after="0" w:line="240" w:lineRule="auto"/>
              <w:jc w:val="right"/>
              <w:rPr>
                <w:b/>
                <w:u w:val="single"/>
              </w:rPr>
            </w:pPr>
            <w:r w:rsidRPr="0034210B">
              <w:rPr>
                <w:b/>
                <w:u w:val="single"/>
              </w:rPr>
              <w:t>2</w:t>
            </w:r>
          </w:p>
        </w:tc>
        <w:tc>
          <w:tcPr>
            <w:tcW w:w="178" w:type="pct"/>
            <w:vAlign w:val="center"/>
          </w:tcPr>
          <w:p w:rsidR="003D264F" w:rsidRPr="0034210B" w:rsidRDefault="003D264F" w:rsidP="00434793">
            <w:pPr>
              <w:keepNext/>
              <w:spacing w:after="0" w:line="240" w:lineRule="auto"/>
              <w:jc w:val="right"/>
              <w:rPr>
                <w:b/>
                <w:u w:val="single"/>
              </w:rPr>
            </w:pPr>
            <w:r w:rsidRPr="0034210B">
              <w:rPr>
                <w:b/>
                <w:u w:val="single"/>
              </w:rPr>
              <w:t>3</w:t>
            </w:r>
          </w:p>
        </w:tc>
        <w:tc>
          <w:tcPr>
            <w:tcW w:w="178" w:type="pct"/>
            <w:vAlign w:val="center"/>
          </w:tcPr>
          <w:p w:rsidR="003D264F" w:rsidRPr="0034210B" w:rsidRDefault="003D264F" w:rsidP="00434793">
            <w:pPr>
              <w:keepNext/>
              <w:spacing w:after="0" w:line="240" w:lineRule="auto"/>
              <w:jc w:val="right"/>
              <w:rPr>
                <w:b/>
                <w:u w:val="single"/>
              </w:rPr>
            </w:pPr>
            <w:r w:rsidRPr="0034210B">
              <w:rPr>
                <w:b/>
                <w:u w:val="single"/>
              </w:rPr>
              <w:t>4</w:t>
            </w:r>
          </w:p>
        </w:tc>
        <w:tc>
          <w:tcPr>
            <w:tcW w:w="178" w:type="pct"/>
            <w:vAlign w:val="center"/>
          </w:tcPr>
          <w:p w:rsidR="003D264F" w:rsidRPr="0034210B" w:rsidRDefault="003D264F" w:rsidP="00434793">
            <w:pPr>
              <w:keepNext/>
              <w:spacing w:after="0" w:line="240" w:lineRule="auto"/>
              <w:jc w:val="right"/>
              <w:rPr>
                <w:b/>
                <w:u w:val="single"/>
              </w:rPr>
            </w:pPr>
            <w:r w:rsidRPr="0034210B">
              <w:rPr>
                <w:b/>
                <w:u w:val="single"/>
              </w:rPr>
              <w:t>5</w:t>
            </w:r>
          </w:p>
        </w:tc>
        <w:tc>
          <w:tcPr>
            <w:tcW w:w="639" w:type="pct"/>
            <w:vAlign w:val="center"/>
          </w:tcPr>
          <w:p w:rsidR="003D264F" w:rsidRPr="0034210B" w:rsidRDefault="003D264F" w:rsidP="00434793">
            <w:pPr>
              <w:keepNext/>
              <w:spacing w:after="0" w:line="240" w:lineRule="auto"/>
              <w:jc w:val="right"/>
              <w:rPr>
                <w:b/>
                <w:u w:val="single"/>
              </w:rPr>
            </w:pPr>
            <w:r w:rsidRPr="0034210B">
              <w:rPr>
                <w:b/>
                <w:u w:val="single"/>
              </w:rPr>
              <w:t>M (SD)</w:t>
            </w:r>
          </w:p>
        </w:tc>
      </w:tr>
      <w:tr w:rsidR="003D264F" w:rsidRPr="00973A4B" w:rsidTr="00434793">
        <w:trPr>
          <w:trHeight w:val="432"/>
        </w:trPr>
        <w:tc>
          <w:tcPr>
            <w:tcW w:w="3471" w:type="pct"/>
            <w:vAlign w:val="center"/>
          </w:tcPr>
          <w:p w:rsidR="003D264F" w:rsidRPr="00973A4B" w:rsidRDefault="003D264F" w:rsidP="00434793">
            <w:pPr>
              <w:spacing w:after="0" w:line="240" w:lineRule="auto"/>
            </w:pPr>
            <w:r w:rsidRPr="00973A4B">
              <w:t>Demonstrate effective written and oral skills for communicating with different audiences in the context of professional public health activities.</w:t>
            </w:r>
          </w:p>
        </w:tc>
        <w:tc>
          <w:tcPr>
            <w:tcW w:w="178"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1</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6</w:t>
            </w:r>
          </w:p>
        </w:tc>
        <w:tc>
          <w:tcPr>
            <w:tcW w:w="639" w:type="pct"/>
            <w:vAlign w:val="center"/>
          </w:tcPr>
          <w:p w:rsidR="003D264F" w:rsidRPr="00973A4B" w:rsidRDefault="003D264F" w:rsidP="00434793">
            <w:pPr>
              <w:spacing w:after="0" w:line="240" w:lineRule="auto"/>
              <w:jc w:val="right"/>
            </w:pPr>
            <w:r>
              <w:t>4.56 (0.68)</w:t>
            </w:r>
          </w:p>
        </w:tc>
      </w:tr>
      <w:tr w:rsidR="003D264F" w:rsidRPr="00973A4B" w:rsidTr="00434793">
        <w:trPr>
          <w:trHeight w:val="432"/>
        </w:trPr>
        <w:tc>
          <w:tcPr>
            <w:tcW w:w="3471" w:type="pct"/>
            <w:vAlign w:val="center"/>
          </w:tcPr>
          <w:p w:rsidR="003D264F" w:rsidRPr="00973A4B" w:rsidRDefault="003D264F" w:rsidP="00434793">
            <w:pPr>
              <w:spacing w:after="0" w:line="240" w:lineRule="auto"/>
            </w:pPr>
            <w:r w:rsidRPr="00973A4B">
              <w:t>Use information technology to access, evaluate, and interpret public health data.</w:t>
            </w:r>
          </w:p>
        </w:tc>
        <w:tc>
          <w:tcPr>
            <w:tcW w:w="178"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1</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6</w:t>
            </w:r>
          </w:p>
        </w:tc>
        <w:tc>
          <w:tcPr>
            <w:tcW w:w="639" w:type="pct"/>
            <w:vAlign w:val="center"/>
          </w:tcPr>
          <w:p w:rsidR="003D264F" w:rsidRPr="00973A4B" w:rsidRDefault="003D264F" w:rsidP="00434793">
            <w:pPr>
              <w:spacing w:after="0" w:line="240" w:lineRule="auto"/>
              <w:jc w:val="right"/>
            </w:pPr>
            <w:r>
              <w:t>4.56 (0.68)</w:t>
            </w:r>
          </w:p>
        </w:tc>
      </w:tr>
      <w:tr w:rsidR="003D264F" w:rsidRPr="00973A4B" w:rsidTr="00434793">
        <w:trPr>
          <w:trHeight w:val="432"/>
        </w:trPr>
        <w:tc>
          <w:tcPr>
            <w:tcW w:w="3471" w:type="pct"/>
            <w:vAlign w:val="center"/>
          </w:tcPr>
          <w:p w:rsidR="003D264F" w:rsidRPr="00973A4B" w:rsidRDefault="003D264F" w:rsidP="00434793">
            <w:pPr>
              <w:spacing w:after="0" w:line="240" w:lineRule="auto"/>
            </w:pPr>
            <w:r w:rsidRPr="00973A4B">
              <w:t>Practice media and communication methods to advocate for community public health programs and policies.</w:t>
            </w:r>
          </w:p>
        </w:tc>
        <w:tc>
          <w:tcPr>
            <w:tcW w:w="178"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1</w:t>
            </w:r>
          </w:p>
        </w:tc>
        <w:tc>
          <w:tcPr>
            <w:tcW w:w="178" w:type="pct"/>
            <w:vAlign w:val="center"/>
          </w:tcPr>
          <w:p w:rsidR="003D264F" w:rsidRPr="00973A4B" w:rsidRDefault="003D264F" w:rsidP="00434793">
            <w:pPr>
              <w:spacing w:after="0" w:line="240" w:lineRule="auto"/>
              <w:jc w:val="right"/>
            </w:pPr>
            <w:r w:rsidRPr="00973A4B">
              <w:t>4</w:t>
            </w:r>
          </w:p>
        </w:tc>
        <w:tc>
          <w:tcPr>
            <w:tcW w:w="178" w:type="pct"/>
            <w:vAlign w:val="center"/>
          </w:tcPr>
          <w:p w:rsidR="003D264F" w:rsidRPr="00973A4B" w:rsidRDefault="003D264F" w:rsidP="00434793">
            <w:pPr>
              <w:spacing w:after="0" w:line="240" w:lineRule="auto"/>
              <w:jc w:val="right"/>
            </w:pPr>
            <w:r w:rsidRPr="00973A4B">
              <w:t>4</w:t>
            </w:r>
          </w:p>
        </w:tc>
        <w:tc>
          <w:tcPr>
            <w:tcW w:w="639" w:type="pct"/>
            <w:vAlign w:val="center"/>
          </w:tcPr>
          <w:p w:rsidR="003D264F" w:rsidRPr="00973A4B" w:rsidRDefault="003D264F" w:rsidP="00434793">
            <w:pPr>
              <w:spacing w:after="0" w:line="240" w:lineRule="auto"/>
              <w:jc w:val="right"/>
            </w:pPr>
            <w:r>
              <w:t>4.33 (0.67)</w:t>
            </w:r>
          </w:p>
        </w:tc>
      </w:tr>
      <w:tr w:rsidR="003D264F" w:rsidRPr="00973A4B" w:rsidTr="00434793">
        <w:trPr>
          <w:trHeight w:val="432"/>
        </w:trPr>
        <w:tc>
          <w:tcPr>
            <w:tcW w:w="3471" w:type="pct"/>
            <w:vAlign w:val="center"/>
          </w:tcPr>
          <w:p w:rsidR="003D264F" w:rsidRPr="00973A4B" w:rsidRDefault="003D264F" w:rsidP="00434793">
            <w:pPr>
              <w:spacing w:after="0" w:line="240" w:lineRule="auto"/>
            </w:pPr>
            <w:r w:rsidRPr="00973A4B">
              <w:t>Present accurate demographic, statistical, and scientific information for professional and lay audiences.</w:t>
            </w:r>
          </w:p>
        </w:tc>
        <w:tc>
          <w:tcPr>
            <w:tcW w:w="178"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1</w:t>
            </w:r>
          </w:p>
        </w:tc>
        <w:tc>
          <w:tcPr>
            <w:tcW w:w="178" w:type="pct"/>
            <w:vAlign w:val="center"/>
          </w:tcPr>
          <w:p w:rsidR="003D264F" w:rsidRPr="00973A4B" w:rsidRDefault="003D264F" w:rsidP="00434793">
            <w:pPr>
              <w:spacing w:after="0" w:line="240" w:lineRule="auto"/>
              <w:jc w:val="right"/>
            </w:pPr>
            <w:r w:rsidRPr="00973A4B">
              <w:t>4</w:t>
            </w:r>
          </w:p>
        </w:tc>
        <w:tc>
          <w:tcPr>
            <w:tcW w:w="178" w:type="pct"/>
            <w:vAlign w:val="center"/>
          </w:tcPr>
          <w:p w:rsidR="003D264F" w:rsidRPr="00973A4B" w:rsidRDefault="003D264F" w:rsidP="00434793">
            <w:pPr>
              <w:spacing w:after="0" w:line="240" w:lineRule="auto"/>
              <w:jc w:val="right"/>
            </w:pPr>
            <w:r w:rsidRPr="00973A4B">
              <w:t>4</w:t>
            </w:r>
          </w:p>
        </w:tc>
        <w:tc>
          <w:tcPr>
            <w:tcW w:w="639" w:type="pct"/>
            <w:vAlign w:val="center"/>
          </w:tcPr>
          <w:p w:rsidR="003D264F" w:rsidRPr="00973A4B" w:rsidRDefault="003D264F" w:rsidP="00434793">
            <w:pPr>
              <w:spacing w:after="0" w:line="240" w:lineRule="auto"/>
              <w:jc w:val="right"/>
            </w:pPr>
            <w:r>
              <w:t>4.33 (0.67)</w:t>
            </w:r>
          </w:p>
        </w:tc>
      </w:tr>
      <w:tr w:rsidR="003D264F" w:rsidRPr="00973A4B" w:rsidTr="00434793">
        <w:trPr>
          <w:trHeight w:val="432"/>
        </w:trPr>
        <w:tc>
          <w:tcPr>
            <w:tcW w:w="3471" w:type="pct"/>
            <w:vAlign w:val="center"/>
          </w:tcPr>
          <w:p w:rsidR="003D264F" w:rsidRPr="00973A4B" w:rsidRDefault="003D264F" w:rsidP="00434793">
            <w:pPr>
              <w:spacing w:after="0" w:line="240" w:lineRule="auto"/>
            </w:pPr>
            <w:r w:rsidRPr="00973A4B">
              <w:t>Demonstrate the ability to listen to others in an unbiased manner, respect points of view of others, and promote the expression of diverse opinions and perspectives.</w:t>
            </w:r>
          </w:p>
        </w:tc>
        <w:tc>
          <w:tcPr>
            <w:tcW w:w="178"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3</w:t>
            </w:r>
          </w:p>
        </w:tc>
        <w:tc>
          <w:tcPr>
            <w:tcW w:w="178" w:type="pct"/>
            <w:vAlign w:val="center"/>
          </w:tcPr>
          <w:p w:rsidR="003D264F" w:rsidRPr="00973A4B" w:rsidRDefault="003D264F" w:rsidP="00434793">
            <w:pPr>
              <w:spacing w:after="0" w:line="240" w:lineRule="auto"/>
              <w:jc w:val="right"/>
            </w:pPr>
            <w:r w:rsidRPr="00973A4B">
              <w:t>6</w:t>
            </w:r>
          </w:p>
        </w:tc>
        <w:tc>
          <w:tcPr>
            <w:tcW w:w="639" w:type="pct"/>
            <w:vAlign w:val="center"/>
          </w:tcPr>
          <w:p w:rsidR="003D264F" w:rsidRPr="00973A4B" w:rsidRDefault="003D264F" w:rsidP="00434793">
            <w:pPr>
              <w:spacing w:after="0" w:line="240" w:lineRule="auto"/>
              <w:jc w:val="right"/>
            </w:pPr>
            <w:r>
              <w:t>4.67 (0.47)</w:t>
            </w:r>
          </w:p>
        </w:tc>
      </w:tr>
      <w:tr w:rsidR="003D264F" w:rsidRPr="00973A4B" w:rsidTr="00434793">
        <w:trPr>
          <w:trHeight w:val="432"/>
        </w:trPr>
        <w:tc>
          <w:tcPr>
            <w:tcW w:w="3471" w:type="pct"/>
            <w:vAlign w:val="center"/>
          </w:tcPr>
          <w:p w:rsidR="003D264F" w:rsidRPr="00973A4B" w:rsidRDefault="003D264F" w:rsidP="00434793">
            <w:pPr>
              <w:spacing w:after="0" w:line="240" w:lineRule="auto"/>
            </w:pPr>
            <w:r w:rsidRPr="00973A4B">
              <w:t>Demonstrate ability to use various technologies in professional communications (e.g. Power Point, Photoshop, etc.).</w:t>
            </w:r>
          </w:p>
        </w:tc>
        <w:tc>
          <w:tcPr>
            <w:tcW w:w="178"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4</w:t>
            </w:r>
          </w:p>
        </w:tc>
        <w:tc>
          <w:tcPr>
            <w:tcW w:w="178" w:type="pct"/>
            <w:vAlign w:val="center"/>
          </w:tcPr>
          <w:p w:rsidR="003D264F" w:rsidRPr="00973A4B" w:rsidRDefault="003D264F" w:rsidP="00434793">
            <w:pPr>
              <w:spacing w:after="0" w:line="240" w:lineRule="auto"/>
              <w:jc w:val="right"/>
            </w:pPr>
            <w:r w:rsidRPr="00973A4B">
              <w:t>5</w:t>
            </w:r>
          </w:p>
        </w:tc>
        <w:tc>
          <w:tcPr>
            <w:tcW w:w="639" w:type="pct"/>
            <w:vAlign w:val="center"/>
          </w:tcPr>
          <w:p w:rsidR="003D264F" w:rsidRPr="00973A4B" w:rsidRDefault="003D264F" w:rsidP="00434793">
            <w:pPr>
              <w:spacing w:after="0" w:line="240" w:lineRule="auto"/>
              <w:jc w:val="right"/>
            </w:pPr>
            <w:r>
              <w:t>4.56 (0.50)</w:t>
            </w:r>
          </w:p>
        </w:tc>
      </w:tr>
    </w:tbl>
    <w:p w:rsidR="003D264F" w:rsidRPr="00973A4B" w:rsidRDefault="003D264F" w:rsidP="003D264F">
      <w:pPr>
        <w:spacing w:after="0" w:line="240" w:lineRule="auto"/>
      </w:pPr>
      <w:r w:rsidRPr="00973A4B">
        <w:br/>
      </w:r>
    </w:p>
    <w:p w:rsidR="003D264F" w:rsidRPr="00973A4B" w:rsidRDefault="003D264F" w:rsidP="003D264F">
      <w:pPr>
        <w:spacing w:after="0" w:line="240" w:lineRule="auto"/>
      </w:pPr>
      <w:r w:rsidRPr="00973A4B">
        <w:rPr>
          <w:b/>
          <w:bCs/>
          <w:color w:val="4D4D4D"/>
        </w:rPr>
        <w:t>How can the BSPH program improve in this competency area? What did we do well? Tell us what you think …</w:t>
      </w:r>
    </w:p>
    <w:tbl>
      <w:tblPr>
        <w:tblW w:w="5000" w:type="pct"/>
        <w:tblBorders>
          <w:insideH w:val="single" w:sz="2" w:space="1" w:color="CCCCCC"/>
          <w:insideV w:val="single" w:sz="4" w:space="0" w:color="CCCCCC"/>
        </w:tblBorders>
        <w:tblLook w:val="04A0" w:firstRow="1" w:lastRow="0" w:firstColumn="1" w:lastColumn="0" w:noHBand="0" w:noVBand="1"/>
      </w:tblPr>
      <w:tblGrid>
        <w:gridCol w:w="9360"/>
      </w:tblGrid>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Overall, did well</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really enjoyed this program</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Photoshop?</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The public health program really respects diverse opinions and perspectives</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This program did a great job getting students to speak in front of class and in front of professionals but I believe I could have improved more with honest feedback. With feedback we can improve in all areas.</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They were all met</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Utilize more programs. Instead of just Microsoft, try the Apple versions or others. That way when the students graduate they can inform employers they have experience with both operations. Actually having the students create a media advocacy campaign</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think this area was covered well in all courses.</w:t>
            </w:r>
          </w:p>
        </w:tc>
      </w:tr>
    </w:tbl>
    <w:p w:rsidR="003D264F" w:rsidRPr="00973A4B" w:rsidRDefault="003D264F" w:rsidP="003D264F">
      <w:pPr>
        <w:spacing w:after="0" w:line="240" w:lineRule="auto"/>
      </w:pPr>
      <w:r w:rsidRPr="00973A4B">
        <w:br w:type="page"/>
      </w:r>
    </w:p>
    <w:p w:rsidR="003D264F" w:rsidRPr="00973A4B" w:rsidRDefault="003D264F" w:rsidP="003D264F">
      <w:pPr>
        <w:spacing w:after="0" w:line="240" w:lineRule="auto"/>
      </w:pPr>
      <w:r w:rsidRPr="00973A4B">
        <w:rPr>
          <w:b/>
          <w:bCs/>
          <w:color w:val="4D4D4D"/>
        </w:rPr>
        <w:lastRenderedPageBreak/>
        <w:t>Cultural Competence: Please rate your level of proficiency for eac</w:t>
      </w:r>
      <w:r>
        <w:rPr>
          <w:b/>
          <w:bCs/>
          <w:color w:val="4D4D4D"/>
        </w:rPr>
        <w:t xml:space="preserve">h of the following competencies (1 = Not Proficient, </w:t>
      </w:r>
      <w:r w:rsidRPr="00973A4B">
        <w:rPr>
          <w:b/>
          <w:bCs/>
          <w:color w:val="4D4D4D"/>
        </w:rPr>
        <w:t>5 = Very proficient).</w:t>
      </w:r>
    </w:p>
    <w:tbl>
      <w:tblPr>
        <w:tblW w:w="4843" w:type="pct"/>
        <w:tblBorders>
          <w:bottom w:val="single" w:sz="4" w:space="0" w:color="auto"/>
          <w:insideH w:val="single" w:sz="2" w:space="0" w:color="CCCCCC"/>
          <w:insideV w:val="single" w:sz="4" w:space="0" w:color="CCCCCC"/>
        </w:tblBorders>
        <w:tblLook w:val="04A0" w:firstRow="1" w:lastRow="0" w:firstColumn="1" w:lastColumn="0" w:noHBand="0" w:noVBand="1"/>
      </w:tblPr>
      <w:tblGrid>
        <w:gridCol w:w="6253"/>
        <w:gridCol w:w="338"/>
        <w:gridCol w:w="338"/>
        <w:gridCol w:w="338"/>
        <w:gridCol w:w="338"/>
        <w:gridCol w:w="338"/>
        <w:gridCol w:w="1123"/>
      </w:tblGrid>
      <w:tr w:rsidR="003D264F" w:rsidRPr="0034210B" w:rsidTr="00434793">
        <w:trPr>
          <w:trHeight w:val="459"/>
        </w:trPr>
        <w:tc>
          <w:tcPr>
            <w:tcW w:w="3469" w:type="pct"/>
            <w:vAlign w:val="center"/>
          </w:tcPr>
          <w:p w:rsidR="003D264F" w:rsidRPr="0034210B" w:rsidRDefault="003D264F" w:rsidP="00434793">
            <w:pPr>
              <w:keepNext/>
              <w:spacing w:after="0" w:line="240" w:lineRule="auto"/>
              <w:rPr>
                <w:b/>
                <w:u w:val="single"/>
              </w:rPr>
            </w:pPr>
            <w:r>
              <w:rPr>
                <w:b/>
                <w:u w:val="single"/>
              </w:rPr>
              <w:t>Competency</w:t>
            </w:r>
          </w:p>
        </w:tc>
        <w:tc>
          <w:tcPr>
            <w:tcW w:w="178" w:type="pct"/>
            <w:vAlign w:val="center"/>
          </w:tcPr>
          <w:p w:rsidR="003D264F" w:rsidRPr="0034210B" w:rsidRDefault="003D264F" w:rsidP="00434793">
            <w:pPr>
              <w:keepNext/>
              <w:spacing w:after="0" w:line="240" w:lineRule="auto"/>
              <w:jc w:val="right"/>
              <w:rPr>
                <w:b/>
                <w:u w:val="single"/>
              </w:rPr>
            </w:pPr>
            <w:r w:rsidRPr="0034210B">
              <w:rPr>
                <w:b/>
                <w:u w:val="single"/>
              </w:rPr>
              <w:t>1</w:t>
            </w:r>
          </w:p>
        </w:tc>
        <w:tc>
          <w:tcPr>
            <w:tcW w:w="179" w:type="pct"/>
            <w:vAlign w:val="center"/>
          </w:tcPr>
          <w:p w:rsidR="003D264F" w:rsidRPr="0034210B" w:rsidRDefault="003D264F" w:rsidP="00434793">
            <w:pPr>
              <w:keepNext/>
              <w:spacing w:after="0" w:line="240" w:lineRule="auto"/>
              <w:jc w:val="right"/>
              <w:rPr>
                <w:b/>
                <w:u w:val="single"/>
              </w:rPr>
            </w:pPr>
            <w:r w:rsidRPr="0034210B">
              <w:rPr>
                <w:b/>
                <w:u w:val="single"/>
              </w:rPr>
              <w:t>2</w:t>
            </w:r>
          </w:p>
        </w:tc>
        <w:tc>
          <w:tcPr>
            <w:tcW w:w="179" w:type="pct"/>
            <w:vAlign w:val="center"/>
          </w:tcPr>
          <w:p w:rsidR="003D264F" w:rsidRPr="0034210B" w:rsidRDefault="003D264F" w:rsidP="00434793">
            <w:pPr>
              <w:keepNext/>
              <w:spacing w:after="0" w:line="240" w:lineRule="auto"/>
              <w:jc w:val="right"/>
              <w:rPr>
                <w:b/>
                <w:u w:val="single"/>
              </w:rPr>
            </w:pPr>
            <w:r w:rsidRPr="0034210B">
              <w:rPr>
                <w:b/>
                <w:u w:val="single"/>
              </w:rPr>
              <w:t>3</w:t>
            </w:r>
          </w:p>
        </w:tc>
        <w:tc>
          <w:tcPr>
            <w:tcW w:w="178" w:type="pct"/>
            <w:vAlign w:val="center"/>
          </w:tcPr>
          <w:p w:rsidR="003D264F" w:rsidRPr="0034210B" w:rsidRDefault="003D264F" w:rsidP="00434793">
            <w:pPr>
              <w:keepNext/>
              <w:spacing w:after="0" w:line="240" w:lineRule="auto"/>
              <w:jc w:val="right"/>
              <w:rPr>
                <w:b/>
                <w:u w:val="single"/>
              </w:rPr>
            </w:pPr>
            <w:r w:rsidRPr="0034210B">
              <w:rPr>
                <w:b/>
                <w:u w:val="single"/>
              </w:rPr>
              <w:t>4</w:t>
            </w:r>
          </w:p>
        </w:tc>
        <w:tc>
          <w:tcPr>
            <w:tcW w:w="178" w:type="pct"/>
            <w:vAlign w:val="center"/>
          </w:tcPr>
          <w:p w:rsidR="003D264F" w:rsidRPr="0034210B" w:rsidRDefault="003D264F" w:rsidP="00434793">
            <w:pPr>
              <w:keepNext/>
              <w:spacing w:after="0" w:line="240" w:lineRule="auto"/>
              <w:jc w:val="right"/>
              <w:rPr>
                <w:b/>
                <w:u w:val="single"/>
              </w:rPr>
            </w:pPr>
            <w:r w:rsidRPr="0034210B">
              <w:rPr>
                <w:b/>
                <w:u w:val="single"/>
              </w:rPr>
              <w:t>5</w:t>
            </w:r>
          </w:p>
        </w:tc>
        <w:tc>
          <w:tcPr>
            <w:tcW w:w="639" w:type="pct"/>
            <w:vAlign w:val="center"/>
          </w:tcPr>
          <w:p w:rsidR="003D264F" w:rsidRPr="0034210B" w:rsidRDefault="003D264F" w:rsidP="00434793">
            <w:pPr>
              <w:keepNext/>
              <w:spacing w:after="0" w:line="240" w:lineRule="auto"/>
              <w:jc w:val="right"/>
              <w:rPr>
                <w:b/>
                <w:u w:val="single"/>
              </w:rPr>
            </w:pPr>
            <w:r w:rsidRPr="0034210B">
              <w:rPr>
                <w:b/>
                <w:u w:val="single"/>
              </w:rPr>
              <w:t>M (SD)</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Describe the role of cultural, social and behavioral factors in determining the delivery of public health services.</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1</w:t>
            </w:r>
          </w:p>
        </w:tc>
        <w:tc>
          <w:tcPr>
            <w:tcW w:w="178" w:type="pct"/>
            <w:vAlign w:val="center"/>
          </w:tcPr>
          <w:p w:rsidR="003D264F" w:rsidRPr="00973A4B" w:rsidRDefault="003D264F" w:rsidP="00434793">
            <w:pPr>
              <w:spacing w:after="0" w:line="240" w:lineRule="auto"/>
              <w:jc w:val="right"/>
            </w:pPr>
            <w:r w:rsidRPr="00973A4B">
              <w:t>8</w:t>
            </w:r>
          </w:p>
        </w:tc>
        <w:tc>
          <w:tcPr>
            <w:tcW w:w="639" w:type="pct"/>
            <w:vAlign w:val="center"/>
          </w:tcPr>
          <w:p w:rsidR="003D264F" w:rsidRPr="00973A4B" w:rsidRDefault="003D264F" w:rsidP="00434793">
            <w:pPr>
              <w:spacing w:after="0" w:line="240" w:lineRule="auto"/>
              <w:jc w:val="right"/>
            </w:pPr>
            <w:r>
              <w:t>4.89 (0.31)</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Identify public health programs and strategies responsive to the diverse cultural values and traditions of the communities being served.</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7</w:t>
            </w:r>
          </w:p>
        </w:tc>
        <w:tc>
          <w:tcPr>
            <w:tcW w:w="639" w:type="pct"/>
            <w:vAlign w:val="center"/>
          </w:tcPr>
          <w:p w:rsidR="003D264F" w:rsidRPr="00973A4B" w:rsidRDefault="003D264F" w:rsidP="00434793">
            <w:pPr>
              <w:spacing w:after="0" w:line="240" w:lineRule="auto"/>
              <w:jc w:val="right"/>
            </w:pPr>
            <w:r>
              <w:t>4.78 (0.42)</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Discuss appropriate methods for interacting sensitively, effectively, and professionally with persons from diverse cultural, socioeconomic, educational, racial, ethnic and professional backgrounds, and persons of all ages and lifestyle preferences.</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1</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6</w:t>
            </w:r>
          </w:p>
        </w:tc>
        <w:tc>
          <w:tcPr>
            <w:tcW w:w="639" w:type="pct"/>
            <w:vAlign w:val="center"/>
          </w:tcPr>
          <w:p w:rsidR="003D264F" w:rsidRPr="00973A4B" w:rsidRDefault="003D264F" w:rsidP="00434793">
            <w:pPr>
              <w:spacing w:after="0" w:line="240" w:lineRule="auto"/>
              <w:jc w:val="right"/>
            </w:pPr>
            <w:r>
              <w:t>4.56 (0.68)</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Discuss the importance and characteristics of a sustainable diverse public health workforce.</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1</w:t>
            </w:r>
          </w:p>
        </w:tc>
        <w:tc>
          <w:tcPr>
            <w:tcW w:w="178"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8</w:t>
            </w:r>
          </w:p>
        </w:tc>
        <w:tc>
          <w:tcPr>
            <w:tcW w:w="639" w:type="pct"/>
            <w:vAlign w:val="center"/>
          </w:tcPr>
          <w:p w:rsidR="003D264F" w:rsidRPr="00973A4B" w:rsidRDefault="003D264F" w:rsidP="00434793">
            <w:pPr>
              <w:spacing w:after="0" w:line="240" w:lineRule="auto"/>
              <w:jc w:val="right"/>
            </w:pPr>
            <w:r>
              <w:t>4.78 (0.63)</w:t>
            </w:r>
          </w:p>
        </w:tc>
      </w:tr>
    </w:tbl>
    <w:p w:rsidR="003D264F" w:rsidRPr="00973A4B" w:rsidRDefault="003D264F" w:rsidP="003D264F">
      <w:pPr>
        <w:spacing w:after="0" w:line="240" w:lineRule="auto"/>
      </w:pPr>
    </w:p>
    <w:p w:rsidR="003D264F" w:rsidRPr="00973A4B" w:rsidRDefault="003D264F" w:rsidP="003D264F">
      <w:pPr>
        <w:spacing w:after="0" w:line="240" w:lineRule="auto"/>
      </w:pPr>
      <w:r w:rsidRPr="00973A4B">
        <w:rPr>
          <w:b/>
          <w:bCs/>
          <w:color w:val="4D4D4D"/>
        </w:rPr>
        <w:t>How can the BSPH program improve in this competency area? What did we do well? Tell us what you think …</w:t>
      </w:r>
    </w:p>
    <w:tbl>
      <w:tblPr>
        <w:tblW w:w="5000" w:type="pct"/>
        <w:tblBorders>
          <w:insideH w:val="single" w:sz="2" w:space="1" w:color="CCCCCC"/>
          <w:insideV w:val="single" w:sz="4" w:space="0" w:color="CCCCCC"/>
        </w:tblBorders>
        <w:tblLook w:val="04A0" w:firstRow="1" w:lastRow="0" w:firstColumn="1" w:lastColumn="0" w:noHBand="0" w:noVBand="1"/>
      </w:tblPr>
      <w:tblGrid>
        <w:gridCol w:w="9360"/>
      </w:tblGrid>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Extremely diverse. Great job promoting diversity.</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Everything was good</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My internship advanced my already sufficient knowledge of this subject</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No area that I think needs improvement</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This competency can be improved on by making a statement as often as possible about the need for cultural acceptance. This is something new coming in to college and even with the courses we take it is a hrs concept to fully grasp.</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They were all met</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This is the strongest competency the program implements. Every single course taught discusses the importance of cultural competency as well as sensitivity and awareness. It is actually really cool in 484 doing the assessment activity w/ Watkins</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think this area was covered well in all courses.</w:t>
            </w:r>
          </w:p>
        </w:tc>
      </w:tr>
    </w:tbl>
    <w:p w:rsidR="003D264F" w:rsidRPr="00973A4B" w:rsidRDefault="003D264F" w:rsidP="003D264F">
      <w:pPr>
        <w:spacing w:after="0" w:line="240" w:lineRule="auto"/>
      </w:pPr>
      <w:r w:rsidRPr="00973A4B">
        <w:br w:type="page"/>
      </w:r>
    </w:p>
    <w:p w:rsidR="003D264F" w:rsidRPr="00973A4B" w:rsidRDefault="003D264F" w:rsidP="003D264F">
      <w:pPr>
        <w:spacing w:after="0" w:line="240" w:lineRule="auto"/>
      </w:pPr>
      <w:r w:rsidRPr="00973A4B">
        <w:rPr>
          <w:b/>
          <w:bCs/>
          <w:color w:val="4D4D4D"/>
        </w:rPr>
        <w:lastRenderedPageBreak/>
        <w:t>Leadership and Professionalism Competencies: Please rate your level of profic</w:t>
      </w:r>
      <w:r>
        <w:rPr>
          <w:b/>
          <w:bCs/>
          <w:color w:val="4D4D4D"/>
        </w:rPr>
        <w:t xml:space="preserve">iency for each of the following competencies </w:t>
      </w:r>
      <w:r w:rsidRPr="00973A4B">
        <w:rPr>
          <w:b/>
          <w:bCs/>
          <w:color w:val="4D4D4D"/>
        </w:rPr>
        <w:t>(1 = Not Proficient, 5 = Very proficient)</w:t>
      </w:r>
    </w:p>
    <w:tbl>
      <w:tblPr>
        <w:tblW w:w="4843" w:type="pct"/>
        <w:tblBorders>
          <w:bottom w:val="single" w:sz="4" w:space="0" w:color="auto"/>
          <w:insideH w:val="single" w:sz="2" w:space="0" w:color="CCCCCC"/>
          <w:insideV w:val="single" w:sz="4" w:space="0" w:color="CCCCCC"/>
        </w:tblBorders>
        <w:tblLook w:val="04A0" w:firstRow="1" w:lastRow="0" w:firstColumn="1" w:lastColumn="0" w:noHBand="0" w:noVBand="1"/>
      </w:tblPr>
      <w:tblGrid>
        <w:gridCol w:w="6253"/>
        <w:gridCol w:w="338"/>
        <w:gridCol w:w="338"/>
        <w:gridCol w:w="338"/>
        <w:gridCol w:w="338"/>
        <w:gridCol w:w="338"/>
        <w:gridCol w:w="1123"/>
      </w:tblGrid>
      <w:tr w:rsidR="003D264F" w:rsidRPr="00973A4B" w:rsidTr="00434793">
        <w:trPr>
          <w:trHeight w:val="576"/>
        </w:trPr>
        <w:tc>
          <w:tcPr>
            <w:tcW w:w="3469" w:type="pct"/>
            <w:vAlign w:val="center"/>
          </w:tcPr>
          <w:p w:rsidR="003D264F" w:rsidRPr="0034210B" w:rsidRDefault="003D264F" w:rsidP="00434793">
            <w:pPr>
              <w:keepNext/>
              <w:spacing w:after="0" w:line="240" w:lineRule="auto"/>
              <w:rPr>
                <w:b/>
                <w:u w:val="single"/>
              </w:rPr>
            </w:pPr>
            <w:r>
              <w:rPr>
                <w:b/>
                <w:u w:val="single"/>
              </w:rPr>
              <w:t>Competency</w:t>
            </w:r>
          </w:p>
        </w:tc>
        <w:tc>
          <w:tcPr>
            <w:tcW w:w="178" w:type="pct"/>
            <w:vAlign w:val="center"/>
          </w:tcPr>
          <w:p w:rsidR="003D264F" w:rsidRPr="0034210B" w:rsidRDefault="003D264F" w:rsidP="00434793">
            <w:pPr>
              <w:keepNext/>
              <w:spacing w:after="0" w:line="240" w:lineRule="auto"/>
              <w:jc w:val="right"/>
              <w:rPr>
                <w:b/>
                <w:u w:val="single"/>
              </w:rPr>
            </w:pPr>
            <w:r w:rsidRPr="0034210B">
              <w:rPr>
                <w:b/>
                <w:u w:val="single"/>
              </w:rPr>
              <w:t>1</w:t>
            </w:r>
          </w:p>
        </w:tc>
        <w:tc>
          <w:tcPr>
            <w:tcW w:w="179" w:type="pct"/>
            <w:vAlign w:val="center"/>
          </w:tcPr>
          <w:p w:rsidR="003D264F" w:rsidRPr="0034210B" w:rsidRDefault="003D264F" w:rsidP="00434793">
            <w:pPr>
              <w:keepNext/>
              <w:spacing w:after="0" w:line="240" w:lineRule="auto"/>
              <w:jc w:val="right"/>
              <w:rPr>
                <w:b/>
                <w:u w:val="single"/>
              </w:rPr>
            </w:pPr>
            <w:r w:rsidRPr="0034210B">
              <w:rPr>
                <w:b/>
                <w:u w:val="single"/>
              </w:rPr>
              <w:t>2</w:t>
            </w:r>
          </w:p>
        </w:tc>
        <w:tc>
          <w:tcPr>
            <w:tcW w:w="179" w:type="pct"/>
            <w:vAlign w:val="center"/>
          </w:tcPr>
          <w:p w:rsidR="003D264F" w:rsidRPr="0034210B" w:rsidRDefault="003D264F" w:rsidP="00434793">
            <w:pPr>
              <w:keepNext/>
              <w:spacing w:after="0" w:line="240" w:lineRule="auto"/>
              <w:jc w:val="right"/>
              <w:rPr>
                <w:b/>
                <w:u w:val="single"/>
              </w:rPr>
            </w:pPr>
            <w:r w:rsidRPr="0034210B">
              <w:rPr>
                <w:b/>
                <w:u w:val="single"/>
              </w:rPr>
              <w:t>3</w:t>
            </w:r>
          </w:p>
        </w:tc>
        <w:tc>
          <w:tcPr>
            <w:tcW w:w="178" w:type="pct"/>
            <w:vAlign w:val="center"/>
          </w:tcPr>
          <w:p w:rsidR="003D264F" w:rsidRPr="0034210B" w:rsidRDefault="003D264F" w:rsidP="00434793">
            <w:pPr>
              <w:keepNext/>
              <w:spacing w:after="0" w:line="240" w:lineRule="auto"/>
              <w:jc w:val="right"/>
              <w:rPr>
                <w:b/>
                <w:u w:val="single"/>
              </w:rPr>
            </w:pPr>
            <w:r w:rsidRPr="0034210B">
              <w:rPr>
                <w:b/>
                <w:u w:val="single"/>
              </w:rPr>
              <w:t>4</w:t>
            </w:r>
          </w:p>
        </w:tc>
        <w:tc>
          <w:tcPr>
            <w:tcW w:w="178" w:type="pct"/>
            <w:vAlign w:val="center"/>
          </w:tcPr>
          <w:p w:rsidR="003D264F" w:rsidRPr="0034210B" w:rsidRDefault="003D264F" w:rsidP="00434793">
            <w:pPr>
              <w:keepNext/>
              <w:spacing w:after="0" w:line="240" w:lineRule="auto"/>
              <w:jc w:val="right"/>
              <w:rPr>
                <w:b/>
                <w:u w:val="single"/>
              </w:rPr>
            </w:pPr>
            <w:r w:rsidRPr="0034210B">
              <w:rPr>
                <w:b/>
                <w:u w:val="single"/>
              </w:rPr>
              <w:t>5</w:t>
            </w:r>
          </w:p>
        </w:tc>
        <w:tc>
          <w:tcPr>
            <w:tcW w:w="639" w:type="pct"/>
            <w:vAlign w:val="center"/>
          </w:tcPr>
          <w:p w:rsidR="003D264F" w:rsidRPr="0034210B" w:rsidRDefault="003D264F" w:rsidP="00434793">
            <w:pPr>
              <w:keepNext/>
              <w:spacing w:after="0" w:line="240" w:lineRule="auto"/>
              <w:jc w:val="right"/>
              <w:rPr>
                <w:b/>
                <w:u w:val="single"/>
              </w:rPr>
            </w:pPr>
            <w:r w:rsidRPr="0034210B">
              <w:rPr>
                <w:b/>
                <w:u w:val="single"/>
              </w:rPr>
              <w:t>M (SD)</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Describe the relevance of important events in the history and development of the public health profession to public health practice.</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1</w:t>
            </w:r>
          </w:p>
        </w:tc>
        <w:tc>
          <w:tcPr>
            <w:tcW w:w="178" w:type="pct"/>
            <w:vAlign w:val="center"/>
          </w:tcPr>
          <w:p w:rsidR="003D264F" w:rsidRPr="00973A4B" w:rsidRDefault="003D264F" w:rsidP="00434793">
            <w:pPr>
              <w:spacing w:after="0" w:line="240" w:lineRule="auto"/>
              <w:jc w:val="right"/>
            </w:pPr>
            <w:r w:rsidRPr="00973A4B">
              <w:t>1</w:t>
            </w:r>
          </w:p>
        </w:tc>
        <w:tc>
          <w:tcPr>
            <w:tcW w:w="178" w:type="pct"/>
            <w:vAlign w:val="center"/>
          </w:tcPr>
          <w:p w:rsidR="003D264F" w:rsidRPr="00973A4B" w:rsidRDefault="003D264F" w:rsidP="00434793">
            <w:pPr>
              <w:spacing w:after="0" w:line="240" w:lineRule="auto"/>
              <w:jc w:val="right"/>
            </w:pPr>
            <w:r w:rsidRPr="00973A4B">
              <w:t>7</w:t>
            </w:r>
          </w:p>
        </w:tc>
        <w:tc>
          <w:tcPr>
            <w:tcW w:w="639" w:type="pct"/>
            <w:vAlign w:val="center"/>
          </w:tcPr>
          <w:p w:rsidR="003D264F" w:rsidRPr="00973A4B" w:rsidRDefault="003D264F" w:rsidP="00434793">
            <w:pPr>
              <w:spacing w:after="0" w:line="240" w:lineRule="auto"/>
              <w:jc w:val="right"/>
            </w:pPr>
            <w:r>
              <w:t>4.67 (0.67)</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Apply evidence-based principles and the scientific knowledge base to critical evaluation and decision-making in public health.</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7</w:t>
            </w:r>
          </w:p>
        </w:tc>
        <w:tc>
          <w:tcPr>
            <w:tcW w:w="639" w:type="pct"/>
            <w:vAlign w:val="center"/>
          </w:tcPr>
          <w:p w:rsidR="003D264F" w:rsidRPr="00973A4B" w:rsidRDefault="003D264F" w:rsidP="00434793">
            <w:pPr>
              <w:spacing w:after="0" w:line="240" w:lineRule="auto"/>
              <w:jc w:val="right"/>
            </w:pPr>
            <w:r>
              <w:t>4.78 (0.42)</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Identify an achievable mission, set of core values, and vision.</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7</w:t>
            </w:r>
          </w:p>
        </w:tc>
        <w:tc>
          <w:tcPr>
            <w:tcW w:w="639" w:type="pct"/>
            <w:vAlign w:val="center"/>
          </w:tcPr>
          <w:p w:rsidR="003D264F" w:rsidRPr="00973A4B" w:rsidRDefault="003D264F" w:rsidP="00434793">
            <w:pPr>
              <w:spacing w:after="0" w:line="240" w:lineRule="auto"/>
              <w:jc w:val="right"/>
            </w:pPr>
            <w:r>
              <w:t>4.78 (0.42)</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Discuss team building, negotiation, and conflict management skills.</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3</w:t>
            </w:r>
          </w:p>
        </w:tc>
        <w:tc>
          <w:tcPr>
            <w:tcW w:w="178" w:type="pct"/>
            <w:vAlign w:val="center"/>
          </w:tcPr>
          <w:p w:rsidR="003D264F" w:rsidRPr="00973A4B" w:rsidRDefault="003D264F" w:rsidP="00434793">
            <w:pPr>
              <w:spacing w:after="0" w:line="240" w:lineRule="auto"/>
              <w:jc w:val="right"/>
            </w:pPr>
            <w:r w:rsidRPr="00973A4B">
              <w:t>6</w:t>
            </w:r>
          </w:p>
        </w:tc>
        <w:tc>
          <w:tcPr>
            <w:tcW w:w="639" w:type="pct"/>
            <w:vAlign w:val="center"/>
          </w:tcPr>
          <w:p w:rsidR="003D264F" w:rsidRPr="00973A4B" w:rsidRDefault="003D264F" w:rsidP="00434793">
            <w:pPr>
              <w:spacing w:after="0" w:line="240" w:lineRule="auto"/>
              <w:jc w:val="right"/>
            </w:pPr>
            <w:r>
              <w:t>4.67 (0.47)</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Develop skills for lifelong learning and professional services.</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7</w:t>
            </w:r>
          </w:p>
        </w:tc>
        <w:tc>
          <w:tcPr>
            <w:tcW w:w="639" w:type="pct"/>
            <w:vAlign w:val="center"/>
          </w:tcPr>
          <w:p w:rsidR="003D264F" w:rsidRPr="00973A4B" w:rsidRDefault="003D264F" w:rsidP="00434793">
            <w:pPr>
              <w:spacing w:after="0" w:line="240" w:lineRule="auto"/>
              <w:jc w:val="right"/>
            </w:pPr>
            <w:r>
              <w:t>4.78 (0.42)</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Apply social justice and human rights principles when addressing community needs.</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1</w:t>
            </w:r>
          </w:p>
        </w:tc>
        <w:tc>
          <w:tcPr>
            <w:tcW w:w="178" w:type="pct"/>
            <w:vAlign w:val="center"/>
          </w:tcPr>
          <w:p w:rsidR="003D264F" w:rsidRPr="00973A4B" w:rsidRDefault="003D264F" w:rsidP="00434793">
            <w:pPr>
              <w:spacing w:after="0" w:line="240" w:lineRule="auto"/>
              <w:jc w:val="right"/>
            </w:pPr>
            <w:r w:rsidRPr="00973A4B">
              <w:t>1</w:t>
            </w:r>
          </w:p>
        </w:tc>
        <w:tc>
          <w:tcPr>
            <w:tcW w:w="178" w:type="pct"/>
            <w:vAlign w:val="center"/>
          </w:tcPr>
          <w:p w:rsidR="003D264F" w:rsidRPr="00973A4B" w:rsidRDefault="003D264F" w:rsidP="00434793">
            <w:pPr>
              <w:spacing w:after="0" w:line="240" w:lineRule="auto"/>
              <w:jc w:val="right"/>
            </w:pPr>
            <w:r w:rsidRPr="00973A4B">
              <w:t>7</w:t>
            </w:r>
          </w:p>
        </w:tc>
        <w:tc>
          <w:tcPr>
            <w:tcW w:w="639" w:type="pct"/>
            <w:vAlign w:val="center"/>
          </w:tcPr>
          <w:p w:rsidR="003D264F" w:rsidRPr="00973A4B" w:rsidRDefault="003D264F" w:rsidP="00434793">
            <w:pPr>
              <w:spacing w:after="0" w:line="240" w:lineRule="auto"/>
              <w:jc w:val="right"/>
            </w:pPr>
            <w:r>
              <w:t>4.67 (0.67)</w:t>
            </w:r>
          </w:p>
        </w:tc>
      </w:tr>
    </w:tbl>
    <w:p w:rsidR="003D264F" w:rsidRPr="00973A4B" w:rsidRDefault="003D264F" w:rsidP="003D264F">
      <w:pPr>
        <w:spacing w:after="0" w:line="240" w:lineRule="auto"/>
      </w:pPr>
      <w:r w:rsidRPr="00973A4B">
        <w:br/>
      </w:r>
    </w:p>
    <w:p w:rsidR="003D264F" w:rsidRPr="00973A4B" w:rsidRDefault="003D264F" w:rsidP="003D264F">
      <w:pPr>
        <w:spacing w:after="0" w:line="240" w:lineRule="auto"/>
      </w:pPr>
      <w:r w:rsidRPr="00973A4B">
        <w:rPr>
          <w:b/>
          <w:bCs/>
          <w:color w:val="4D4D4D"/>
        </w:rPr>
        <w:t>How can the BSPH program improve in this competency area? What did we do well? Tell us what you think …</w:t>
      </w:r>
    </w:p>
    <w:tbl>
      <w:tblPr>
        <w:tblW w:w="5000" w:type="pct"/>
        <w:tblBorders>
          <w:insideH w:val="single" w:sz="2" w:space="1" w:color="CCCCCC"/>
          <w:insideV w:val="single" w:sz="4" w:space="0" w:color="CCCCCC"/>
        </w:tblBorders>
        <w:tblLook w:val="04A0" w:firstRow="1" w:lastRow="0" w:firstColumn="1" w:lastColumn="0" w:noHBand="0" w:noVBand="1"/>
      </w:tblPr>
      <w:tblGrid>
        <w:gridCol w:w="9360"/>
      </w:tblGrid>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Loved this area. Focused a lot on social justice.</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No comment</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feel this was done quite well</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No area that I think needs improvement</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My leadership skills have greatly improved in my time here.</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They were all met</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The last one could be strengthened by applying it to a hands on assignment or having the students participate in an actual setting.</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think this area was covered well in all courses.</w:t>
            </w:r>
          </w:p>
        </w:tc>
      </w:tr>
    </w:tbl>
    <w:p w:rsidR="003D264F" w:rsidRPr="00973A4B" w:rsidRDefault="003D264F" w:rsidP="003D264F">
      <w:pPr>
        <w:spacing w:after="0" w:line="240" w:lineRule="auto"/>
      </w:pPr>
      <w:r w:rsidRPr="00973A4B">
        <w:br w:type="page"/>
      </w:r>
      <w:r w:rsidRPr="00973A4B">
        <w:rPr>
          <w:b/>
          <w:bCs/>
          <w:color w:val="4D4D4D"/>
        </w:rPr>
        <w:lastRenderedPageBreak/>
        <w:t>Program and Policy Development Competencies: Please rate your level of proficiency for each of the following competencies (1 = Not Proficient, 5 = Very proficient)</w:t>
      </w:r>
    </w:p>
    <w:tbl>
      <w:tblPr>
        <w:tblW w:w="4843" w:type="pct"/>
        <w:tblBorders>
          <w:bottom w:val="single" w:sz="4" w:space="0" w:color="auto"/>
          <w:insideH w:val="single" w:sz="2" w:space="0" w:color="CCCCCC"/>
          <w:insideV w:val="single" w:sz="4" w:space="0" w:color="CCCCCC"/>
        </w:tblBorders>
        <w:tblLook w:val="04A0" w:firstRow="1" w:lastRow="0" w:firstColumn="1" w:lastColumn="0" w:noHBand="0" w:noVBand="1"/>
      </w:tblPr>
      <w:tblGrid>
        <w:gridCol w:w="6253"/>
        <w:gridCol w:w="338"/>
        <w:gridCol w:w="338"/>
        <w:gridCol w:w="338"/>
        <w:gridCol w:w="338"/>
        <w:gridCol w:w="338"/>
        <w:gridCol w:w="1123"/>
      </w:tblGrid>
      <w:tr w:rsidR="003D264F" w:rsidRPr="00973A4B" w:rsidTr="00434793">
        <w:trPr>
          <w:trHeight w:val="576"/>
        </w:trPr>
        <w:tc>
          <w:tcPr>
            <w:tcW w:w="3469" w:type="pct"/>
            <w:vAlign w:val="center"/>
          </w:tcPr>
          <w:p w:rsidR="003D264F" w:rsidRPr="00B345D5" w:rsidRDefault="003D264F" w:rsidP="00434793">
            <w:pPr>
              <w:keepNext/>
              <w:spacing w:after="0" w:line="240" w:lineRule="auto"/>
              <w:rPr>
                <w:b/>
                <w:u w:val="single"/>
              </w:rPr>
            </w:pPr>
            <w:r>
              <w:rPr>
                <w:b/>
                <w:u w:val="single"/>
              </w:rPr>
              <w:t>Competency</w:t>
            </w:r>
          </w:p>
        </w:tc>
        <w:tc>
          <w:tcPr>
            <w:tcW w:w="178" w:type="pct"/>
            <w:vAlign w:val="center"/>
          </w:tcPr>
          <w:p w:rsidR="003D264F" w:rsidRPr="00B345D5" w:rsidRDefault="003D264F" w:rsidP="00434793">
            <w:pPr>
              <w:keepNext/>
              <w:spacing w:after="0" w:line="240" w:lineRule="auto"/>
              <w:jc w:val="right"/>
              <w:rPr>
                <w:b/>
                <w:u w:val="single"/>
              </w:rPr>
            </w:pPr>
            <w:r w:rsidRPr="00B345D5">
              <w:rPr>
                <w:b/>
                <w:u w:val="single"/>
              </w:rPr>
              <w:t>1</w:t>
            </w:r>
          </w:p>
        </w:tc>
        <w:tc>
          <w:tcPr>
            <w:tcW w:w="179" w:type="pct"/>
            <w:vAlign w:val="center"/>
          </w:tcPr>
          <w:p w:rsidR="003D264F" w:rsidRPr="00B345D5" w:rsidRDefault="003D264F" w:rsidP="00434793">
            <w:pPr>
              <w:keepNext/>
              <w:spacing w:after="0" w:line="240" w:lineRule="auto"/>
              <w:jc w:val="right"/>
              <w:rPr>
                <w:b/>
                <w:u w:val="single"/>
              </w:rPr>
            </w:pPr>
            <w:r w:rsidRPr="00B345D5">
              <w:rPr>
                <w:b/>
                <w:u w:val="single"/>
              </w:rPr>
              <w:t>2</w:t>
            </w:r>
          </w:p>
        </w:tc>
        <w:tc>
          <w:tcPr>
            <w:tcW w:w="179" w:type="pct"/>
            <w:vAlign w:val="center"/>
          </w:tcPr>
          <w:p w:rsidR="003D264F" w:rsidRPr="00B345D5" w:rsidRDefault="003D264F" w:rsidP="00434793">
            <w:pPr>
              <w:keepNext/>
              <w:spacing w:after="0" w:line="240" w:lineRule="auto"/>
              <w:jc w:val="right"/>
              <w:rPr>
                <w:b/>
                <w:u w:val="single"/>
              </w:rPr>
            </w:pPr>
            <w:r w:rsidRPr="00B345D5">
              <w:rPr>
                <w:b/>
                <w:u w:val="single"/>
              </w:rPr>
              <w:t>3</w:t>
            </w:r>
          </w:p>
        </w:tc>
        <w:tc>
          <w:tcPr>
            <w:tcW w:w="178" w:type="pct"/>
            <w:vAlign w:val="center"/>
          </w:tcPr>
          <w:p w:rsidR="003D264F" w:rsidRPr="00B345D5" w:rsidRDefault="003D264F" w:rsidP="00434793">
            <w:pPr>
              <w:keepNext/>
              <w:spacing w:after="0" w:line="240" w:lineRule="auto"/>
              <w:jc w:val="right"/>
              <w:rPr>
                <w:b/>
                <w:u w:val="single"/>
              </w:rPr>
            </w:pPr>
            <w:r w:rsidRPr="00B345D5">
              <w:rPr>
                <w:b/>
                <w:u w:val="single"/>
              </w:rPr>
              <w:t>4</w:t>
            </w:r>
          </w:p>
        </w:tc>
        <w:tc>
          <w:tcPr>
            <w:tcW w:w="178" w:type="pct"/>
            <w:vAlign w:val="center"/>
          </w:tcPr>
          <w:p w:rsidR="003D264F" w:rsidRPr="00B345D5" w:rsidRDefault="003D264F" w:rsidP="00434793">
            <w:pPr>
              <w:keepNext/>
              <w:spacing w:after="0" w:line="240" w:lineRule="auto"/>
              <w:jc w:val="right"/>
              <w:rPr>
                <w:b/>
                <w:u w:val="single"/>
              </w:rPr>
            </w:pPr>
            <w:r w:rsidRPr="00B345D5">
              <w:rPr>
                <w:b/>
                <w:u w:val="single"/>
              </w:rPr>
              <w:t>5</w:t>
            </w:r>
          </w:p>
        </w:tc>
        <w:tc>
          <w:tcPr>
            <w:tcW w:w="639" w:type="pct"/>
            <w:vAlign w:val="center"/>
          </w:tcPr>
          <w:p w:rsidR="003D264F" w:rsidRPr="00B345D5" w:rsidRDefault="003D264F" w:rsidP="00434793">
            <w:pPr>
              <w:keepNext/>
              <w:spacing w:after="0" w:line="240" w:lineRule="auto"/>
              <w:jc w:val="right"/>
              <w:rPr>
                <w:b/>
                <w:u w:val="single"/>
              </w:rPr>
            </w:pPr>
            <w:r w:rsidRPr="00B345D5">
              <w:rPr>
                <w:b/>
                <w:u w:val="single"/>
              </w:rPr>
              <w:t>M (SD)</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Develop skills to collaborate with others to prioritize individual, organizational, and community concerns and resources for public health programs and policies.</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7</w:t>
            </w:r>
          </w:p>
        </w:tc>
        <w:tc>
          <w:tcPr>
            <w:tcW w:w="639" w:type="pct"/>
            <w:vAlign w:val="center"/>
          </w:tcPr>
          <w:p w:rsidR="003D264F" w:rsidRPr="00973A4B" w:rsidRDefault="003D264F" w:rsidP="00434793">
            <w:pPr>
              <w:spacing w:after="0" w:line="240" w:lineRule="auto"/>
              <w:jc w:val="right"/>
            </w:pPr>
            <w:r>
              <w:t>4.78 (0.42)</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Develop goals, measurable objectives, related activities, and expected outcomes for a public health program or policy.</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7</w:t>
            </w:r>
          </w:p>
        </w:tc>
        <w:tc>
          <w:tcPr>
            <w:tcW w:w="639" w:type="pct"/>
          </w:tcPr>
          <w:p w:rsidR="003D264F" w:rsidRDefault="003D264F" w:rsidP="00434793">
            <w:pPr>
              <w:spacing w:after="0" w:line="240" w:lineRule="auto"/>
              <w:jc w:val="right"/>
            </w:pPr>
            <w:r w:rsidRPr="0007124E">
              <w:t>4.78 (0.42)</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Explain the purpose of formative, process, and outcome evaluation.</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7</w:t>
            </w:r>
          </w:p>
        </w:tc>
        <w:tc>
          <w:tcPr>
            <w:tcW w:w="639" w:type="pct"/>
          </w:tcPr>
          <w:p w:rsidR="003D264F" w:rsidRDefault="003D264F" w:rsidP="00434793">
            <w:pPr>
              <w:spacing w:after="0" w:line="240" w:lineRule="auto"/>
              <w:jc w:val="right"/>
            </w:pPr>
            <w:r w:rsidRPr="0007124E">
              <w:t>4.78 (0.42)</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Prepare a program budget with justification.</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1</w:t>
            </w:r>
          </w:p>
        </w:tc>
        <w:tc>
          <w:tcPr>
            <w:tcW w:w="179"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1</w:t>
            </w:r>
          </w:p>
        </w:tc>
        <w:tc>
          <w:tcPr>
            <w:tcW w:w="178" w:type="pct"/>
            <w:vAlign w:val="center"/>
          </w:tcPr>
          <w:p w:rsidR="003D264F" w:rsidRPr="00973A4B" w:rsidRDefault="003D264F" w:rsidP="00434793">
            <w:pPr>
              <w:spacing w:after="0" w:line="240" w:lineRule="auto"/>
              <w:jc w:val="right"/>
            </w:pPr>
            <w:r w:rsidRPr="00973A4B">
              <w:t>5</w:t>
            </w:r>
          </w:p>
        </w:tc>
        <w:tc>
          <w:tcPr>
            <w:tcW w:w="639" w:type="pct"/>
            <w:vAlign w:val="center"/>
          </w:tcPr>
          <w:p w:rsidR="003D264F" w:rsidRPr="00973A4B" w:rsidRDefault="003D264F" w:rsidP="00434793">
            <w:pPr>
              <w:spacing w:after="0" w:line="240" w:lineRule="auto"/>
              <w:jc w:val="right"/>
            </w:pPr>
            <w:r>
              <w:t>4.11</w:t>
            </w:r>
            <w:r w:rsidRPr="00916B8A">
              <w:rPr>
                <w:vertAlign w:val="superscript"/>
              </w:rPr>
              <w:t>1</w:t>
            </w:r>
            <w:r>
              <w:t xml:space="preserve"> (1.10)</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Develop skills to identify, interpret, and implement public health laws, regulations, and policies related to specific programs.</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1</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6</w:t>
            </w:r>
          </w:p>
        </w:tc>
        <w:tc>
          <w:tcPr>
            <w:tcW w:w="639" w:type="pct"/>
            <w:vAlign w:val="center"/>
          </w:tcPr>
          <w:p w:rsidR="003D264F" w:rsidRPr="00973A4B" w:rsidRDefault="003D264F" w:rsidP="00434793">
            <w:pPr>
              <w:spacing w:after="0" w:line="240" w:lineRule="auto"/>
              <w:jc w:val="right"/>
            </w:pPr>
            <w:r>
              <w:t>4.56 (0.68)</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Develop skills to collaborate with others to prioritize the individual, organizational and community concerns and resources for public health programs and policies.</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3</w:t>
            </w:r>
          </w:p>
        </w:tc>
        <w:tc>
          <w:tcPr>
            <w:tcW w:w="178" w:type="pct"/>
            <w:vAlign w:val="center"/>
          </w:tcPr>
          <w:p w:rsidR="003D264F" w:rsidRPr="00973A4B" w:rsidRDefault="003D264F" w:rsidP="00434793">
            <w:pPr>
              <w:spacing w:after="0" w:line="240" w:lineRule="auto"/>
              <w:jc w:val="right"/>
            </w:pPr>
            <w:r w:rsidRPr="00973A4B">
              <w:t>6</w:t>
            </w:r>
          </w:p>
        </w:tc>
        <w:tc>
          <w:tcPr>
            <w:tcW w:w="639" w:type="pct"/>
            <w:vAlign w:val="center"/>
          </w:tcPr>
          <w:p w:rsidR="003D264F" w:rsidRPr="00973A4B" w:rsidRDefault="003D264F" w:rsidP="00434793">
            <w:pPr>
              <w:spacing w:after="0" w:line="240" w:lineRule="auto"/>
              <w:jc w:val="right"/>
            </w:pPr>
            <w:r>
              <w:t>4.67 (0.47)</w:t>
            </w:r>
          </w:p>
        </w:tc>
      </w:tr>
    </w:tbl>
    <w:p w:rsidR="003D264F" w:rsidRPr="00973A4B" w:rsidRDefault="003D264F" w:rsidP="003D264F">
      <w:pPr>
        <w:spacing w:after="0" w:line="240" w:lineRule="auto"/>
      </w:pPr>
      <w:r w:rsidRPr="00973A4B">
        <w:br/>
      </w:r>
      <w:r w:rsidRPr="00973A4B">
        <w:rPr>
          <w:b/>
          <w:bCs/>
          <w:color w:val="4D4D4D"/>
        </w:rPr>
        <w:t>Give us your thoughts! How can the BSPH program improve in this competency area? What did we do well? Tell us what you think …</w:t>
      </w:r>
    </w:p>
    <w:tbl>
      <w:tblPr>
        <w:tblW w:w="5000" w:type="pct"/>
        <w:tblBorders>
          <w:insideH w:val="single" w:sz="2" w:space="1" w:color="CCCCCC"/>
          <w:insideV w:val="single" w:sz="4" w:space="0" w:color="CCCCCC"/>
        </w:tblBorders>
        <w:tblLook w:val="04A0" w:firstRow="1" w:lastRow="0" w:firstColumn="1" w:lastColumn="0" w:noHBand="0" w:noVBand="1"/>
      </w:tblPr>
      <w:tblGrid>
        <w:gridCol w:w="9360"/>
      </w:tblGrid>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It would be helpful to learn more about budgeting/accounting.</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Thank you</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Once again, I feel I have been adequately prepared for this.</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No area that I think needs improvement</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Budgeting is a hard concept to understand and although my classes did a good job explaining a budget I don't feel confident in my abilities to apply one with justification.</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They were all met</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Public Health Law should be included more in the concepts of learning especially in classes such as 484 and 485 since most of the internships require that knowledge. However, the budgeting is used well in Lartey's 485 course. Definitely continue this</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think this area was covered well in all courses.</w:t>
            </w:r>
          </w:p>
        </w:tc>
      </w:tr>
    </w:tbl>
    <w:p w:rsidR="003D264F" w:rsidRPr="00973A4B" w:rsidRDefault="003D264F" w:rsidP="003D264F">
      <w:pPr>
        <w:spacing w:after="0" w:line="240" w:lineRule="auto"/>
      </w:pPr>
      <w:r w:rsidRPr="00973A4B">
        <w:br w:type="page"/>
      </w:r>
    </w:p>
    <w:p w:rsidR="003D264F" w:rsidRPr="00973A4B" w:rsidRDefault="003D264F" w:rsidP="003D264F">
      <w:pPr>
        <w:spacing w:after="0" w:line="240" w:lineRule="auto"/>
      </w:pPr>
      <w:r w:rsidRPr="00973A4B">
        <w:rPr>
          <w:b/>
          <w:bCs/>
          <w:color w:val="4D4D4D"/>
        </w:rPr>
        <w:lastRenderedPageBreak/>
        <w:t>Please rate your level of agreement for each of the following statements about your experiences in the BSPH program (1 = Strongly Disagree, 5 = Strongly Agree).</w:t>
      </w:r>
    </w:p>
    <w:tbl>
      <w:tblPr>
        <w:tblW w:w="4843" w:type="pct"/>
        <w:tblBorders>
          <w:bottom w:val="single" w:sz="4" w:space="0" w:color="auto"/>
          <w:insideH w:val="single" w:sz="2" w:space="0" w:color="CCCCCC"/>
          <w:insideV w:val="single" w:sz="4" w:space="0" w:color="CCCCCC"/>
        </w:tblBorders>
        <w:tblLook w:val="04A0" w:firstRow="1" w:lastRow="0" w:firstColumn="1" w:lastColumn="0" w:noHBand="0" w:noVBand="1"/>
      </w:tblPr>
      <w:tblGrid>
        <w:gridCol w:w="6253"/>
        <w:gridCol w:w="338"/>
        <w:gridCol w:w="338"/>
        <w:gridCol w:w="338"/>
        <w:gridCol w:w="338"/>
        <w:gridCol w:w="338"/>
        <w:gridCol w:w="1123"/>
      </w:tblGrid>
      <w:tr w:rsidR="003D264F" w:rsidRPr="00973A4B" w:rsidTr="00434793">
        <w:trPr>
          <w:trHeight w:val="576"/>
        </w:trPr>
        <w:tc>
          <w:tcPr>
            <w:tcW w:w="3469" w:type="pct"/>
            <w:vAlign w:val="center"/>
          </w:tcPr>
          <w:p w:rsidR="003D264F" w:rsidRPr="00D07D65" w:rsidRDefault="003D264F" w:rsidP="00434793">
            <w:pPr>
              <w:keepNext/>
              <w:spacing w:after="0" w:line="240" w:lineRule="auto"/>
              <w:rPr>
                <w:u w:val="single"/>
              </w:rPr>
            </w:pPr>
            <w:r w:rsidRPr="00D07D65">
              <w:rPr>
                <w:u w:val="single"/>
              </w:rPr>
              <w:t>Question</w:t>
            </w:r>
          </w:p>
        </w:tc>
        <w:tc>
          <w:tcPr>
            <w:tcW w:w="178" w:type="pct"/>
            <w:vAlign w:val="center"/>
          </w:tcPr>
          <w:p w:rsidR="003D264F" w:rsidRPr="00D07D65" w:rsidRDefault="003D264F" w:rsidP="00434793">
            <w:pPr>
              <w:keepNext/>
              <w:spacing w:after="0" w:line="240" w:lineRule="auto"/>
              <w:jc w:val="right"/>
              <w:rPr>
                <w:u w:val="single"/>
              </w:rPr>
            </w:pPr>
            <w:r w:rsidRPr="00D07D65">
              <w:rPr>
                <w:u w:val="single"/>
              </w:rPr>
              <w:t>1</w:t>
            </w:r>
          </w:p>
        </w:tc>
        <w:tc>
          <w:tcPr>
            <w:tcW w:w="179" w:type="pct"/>
            <w:vAlign w:val="center"/>
          </w:tcPr>
          <w:p w:rsidR="003D264F" w:rsidRPr="00D07D65" w:rsidRDefault="003D264F" w:rsidP="00434793">
            <w:pPr>
              <w:keepNext/>
              <w:spacing w:after="0" w:line="240" w:lineRule="auto"/>
              <w:jc w:val="right"/>
              <w:rPr>
                <w:u w:val="single"/>
              </w:rPr>
            </w:pPr>
            <w:r w:rsidRPr="00D07D65">
              <w:rPr>
                <w:u w:val="single"/>
              </w:rPr>
              <w:t>2</w:t>
            </w:r>
          </w:p>
        </w:tc>
        <w:tc>
          <w:tcPr>
            <w:tcW w:w="179" w:type="pct"/>
            <w:vAlign w:val="center"/>
          </w:tcPr>
          <w:p w:rsidR="003D264F" w:rsidRPr="00D07D65" w:rsidRDefault="003D264F" w:rsidP="00434793">
            <w:pPr>
              <w:keepNext/>
              <w:spacing w:after="0" w:line="240" w:lineRule="auto"/>
              <w:jc w:val="right"/>
              <w:rPr>
                <w:u w:val="single"/>
              </w:rPr>
            </w:pPr>
            <w:r w:rsidRPr="00D07D65">
              <w:rPr>
                <w:u w:val="single"/>
              </w:rPr>
              <w:t>3</w:t>
            </w:r>
          </w:p>
        </w:tc>
        <w:tc>
          <w:tcPr>
            <w:tcW w:w="178" w:type="pct"/>
            <w:vAlign w:val="center"/>
          </w:tcPr>
          <w:p w:rsidR="003D264F" w:rsidRPr="00D07D65" w:rsidRDefault="003D264F" w:rsidP="00434793">
            <w:pPr>
              <w:keepNext/>
              <w:spacing w:after="0" w:line="240" w:lineRule="auto"/>
              <w:jc w:val="right"/>
              <w:rPr>
                <w:u w:val="single"/>
              </w:rPr>
            </w:pPr>
            <w:r w:rsidRPr="00D07D65">
              <w:rPr>
                <w:u w:val="single"/>
              </w:rPr>
              <w:t>4</w:t>
            </w:r>
          </w:p>
        </w:tc>
        <w:tc>
          <w:tcPr>
            <w:tcW w:w="178" w:type="pct"/>
            <w:vAlign w:val="center"/>
          </w:tcPr>
          <w:p w:rsidR="003D264F" w:rsidRPr="00D07D65" w:rsidRDefault="003D264F" w:rsidP="00434793">
            <w:pPr>
              <w:keepNext/>
              <w:spacing w:after="0" w:line="240" w:lineRule="auto"/>
              <w:jc w:val="right"/>
              <w:rPr>
                <w:u w:val="single"/>
              </w:rPr>
            </w:pPr>
            <w:r w:rsidRPr="00D07D65">
              <w:rPr>
                <w:u w:val="single"/>
              </w:rPr>
              <w:t>5</w:t>
            </w:r>
          </w:p>
        </w:tc>
        <w:tc>
          <w:tcPr>
            <w:tcW w:w="639" w:type="pct"/>
            <w:vAlign w:val="center"/>
          </w:tcPr>
          <w:p w:rsidR="003D264F" w:rsidRPr="00D07D65" w:rsidRDefault="003D264F" w:rsidP="00434793">
            <w:pPr>
              <w:keepNext/>
              <w:spacing w:after="0" w:line="240" w:lineRule="auto"/>
              <w:jc w:val="right"/>
              <w:rPr>
                <w:u w:val="single"/>
              </w:rPr>
            </w:pPr>
            <w:r w:rsidRPr="00D07D65">
              <w:rPr>
                <w:u w:val="single"/>
              </w:rPr>
              <w:t>M (SD)</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The content in the CORE COURSES is relevant to my career goals (Core courses include PH 100: Personal Health; PH 381: Community Health; PH 383: Biostatistics; PH 384: Epidemiology; PH 385: Environmental Health; and PH 483: Administration of Health Programs)</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7</w:t>
            </w:r>
          </w:p>
        </w:tc>
        <w:tc>
          <w:tcPr>
            <w:tcW w:w="639" w:type="pct"/>
          </w:tcPr>
          <w:p w:rsidR="003D264F" w:rsidRDefault="003D264F" w:rsidP="00434793">
            <w:pPr>
              <w:spacing w:after="0" w:line="240" w:lineRule="auto"/>
              <w:jc w:val="right"/>
            </w:pPr>
            <w:r w:rsidRPr="0044679F">
              <w:t>4.78 (0.42)</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The content in my CONCENTRATION COURSES (Health Education/ Environmental) is relevant to my career goals.</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7</w:t>
            </w:r>
          </w:p>
        </w:tc>
        <w:tc>
          <w:tcPr>
            <w:tcW w:w="639" w:type="pct"/>
          </w:tcPr>
          <w:p w:rsidR="003D264F" w:rsidRDefault="003D264F" w:rsidP="00434793">
            <w:pPr>
              <w:spacing w:after="0" w:line="240" w:lineRule="auto"/>
              <w:jc w:val="right"/>
            </w:pPr>
            <w:r w:rsidRPr="0044679F">
              <w:t>4.78 (0.42)</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I am satisfied with the career counseling / advice I received.</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3</w:t>
            </w:r>
          </w:p>
        </w:tc>
        <w:tc>
          <w:tcPr>
            <w:tcW w:w="178" w:type="pct"/>
            <w:vAlign w:val="center"/>
          </w:tcPr>
          <w:p w:rsidR="003D264F" w:rsidRPr="00973A4B" w:rsidRDefault="003D264F" w:rsidP="00434793">
            <w:pPr>
              <w:spacing w:after="0" w:line="240" w:lineRule="auto"/>
              <w:jc w:val="right"/>
            </w:pPr>
            <w:r w:rsidRPr="00973A4B">
              <w:t>6</w:t>
            </w:r>
          </w:p>
        </w:tc>
        <w:tc>
          <w:tcPr>
            <w:tcW w:w="639" w:type="pct"/>
            <w:vAlign w:val="center"/>
          </w:tcPr>
          <w:p w:rsidR="003D264F" w:rsidRPr="00973A4B" w:rsidRDefault="003D264F" w:rsidP="00434793">
            <w:pPr>
              <w:spacing w:after="0" w:line="240" w:lineRule="auto"/>
              <w:jc w:val="right"/>
            </w:pPr>
            <w:r>
              <w:t>4.67 (0.47)</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I am satisfied with the academic advising I received.</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1</w:t>
            </w:r>
          </w:p>
        </w:tc>
        <w:tc>
          <w:tcPr>
            <w:tcW w:w="178" w:type="pct"/>
            <w:vAlign w:val="center"/>
          </w:tcPr>
          <w:p w:rsidR="003D264F" w:rsidRPr="00973A4B" w:rsidRDefault="003D264F" w:rsidP="00434793">
            <w:pPr>
              <w:spacing w:after="0" w:line="240" w:lineRule="auto"/>
              <w:jc w:val="right"/>
            </w:pPr>
            <w:r w:rsidRPr="00973A4B">
              <w:t>8</w:t>
            </w:r>
          </w:p>
        </w:tc>
        <w:tc>
          <w:tcPr>
            <w:tcW w:w="639" w:type="pct"/>
            <w:vAlign w:val="center"/>
          </w:tcPr>
          <w:p w:rsidR="003D264F" w:rsidRPr="00973A4B" w:rsidRDefault="003D264F" w:rsidP="00434793">
            <w:pPr>
              <w:spacing w:after="0" w:line="240" w:lineRule="auto"/>
              <w:jc w:val="right"/>
            </w:pPr>
            <w:r>
              <w:t>4.89 (0.31)</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I am satisf</w:t>
            </w:r>
            <w:r>
              <w:t>ied with the opportunities I had</w:t>
            </w:r>
            <w:r w:rsidRPr="00973A4B">
              <w:t xml:space="preserve"> to participate in research outside of classes.</w:t>
            </w:r>
          </w:p>
        </w:tc>
        <w:tc>
          <w:tcPr>
            <w:tcW w:w="178" w:type="pct"/>
            <w:vAlign w:val="center"/>
          </w:tcPr>
          <w:p w:rsidR="003D264F" w:rsidRPr="00973A4B" w:rsidRDefault="003D264F" w:rsidP="00434793">
            <w:pPr>
              <w:spacing w:after="0" w:line="240" w:lineRule="auto"/>
              <w:jc w:val="right"/>
            </w:pPr>
            <w:r w:rsidRPr="00973A4B">
              <w:t>1</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3</w:t>
            </w:r>
          </w:p>
        </w:tc>
        <w:tc>
          <w:tcPr>
            <w:tcW w:w="178" w:type="pct"/>
            <w:vAlign w:val="center"/>
          </w:tcPr>
          <w:p w:rsidR="003D264F" w:rsidRPr="00973A4B" w:rsidRDefault="003D264F" w:rsidP="00434793">
            <w:pPr>
              <w:spacing w:after="0" w:line="240" w:lineRule="auto"/>
              <w:jc w:val="right"/>
            </w:pPr>
            <w:r w:rsidRPr="00973A4B">
              <w:t>5</w:t>
            </w:r>
          </w:p>
        </w:tc>
        <w:tc>
          <w:tcPr>
            <w:tcW w:w="639" w:type="pct"/>
            <w:vAlign w:val="center"/>
          </w:tcPr>
          <w:p w:rsidR="003D264F" w:rsidRPr="00973A4B" w:rsidRDefault="003D264F" w:rsidP="00434793">
            <w:pPr>
              <w:spacing w:after="0" w:line="240" w:lineRule="auto"/>
              <w:jc w:val="right"/>
            </w:pPr>
            <w:r>
              <w:t>4.22 (1.23)</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I am satisfied with the opportunities I had to participate in service projects outside of those required for class.</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1</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6</w:t>
            </w:r>
          </w:p>
        </w:tc>
        <w:tc>
          <w:tcPr>
            <w:tcW w:w="639" w:type="pct"/>
            <w:vAlign w:val="center"/>
          </w:tcPr>
          <w:p w:rsidR="003D264F" w:rsidRPr="00973A4B" w:rsidRDefault="003D264F" w:rsidP="00434793">
            <w:pPr>
              <w:spacing w:after="0" w:line="240" w:lineRule="auto"/>
              <w:jc w:val="right"/>
            </w:pPr>
            <w:r>
              <w:t>4.44 (0.96)</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I am satisfied with the quality of instruction I received.</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2</w:t>
            </w:r>
          </w:p>
        </w:tc>
        <w:tc>
          <w:tcPr>
            <w:tcW w:w="178" w:type="pct"/>
            <w:vAlign w:val="center"/>
          </w:tcPr>
          <w:p w:rsidR="003D264F" w:rsidRPr="00973A4B" w:rsidRDefault="003D264F" w:rsidP="00434793">
            <w:pPr>
              <w:spacing w:after="0" w:line="240" w:lineRule="auto"/>
              <w:jc w:val="right"/>
            </w:pPr>
            <w:r w:rsidRPr="00973A4B">
              <w:t>7</w:t>
            </w:r>
          </w:p>
        </w:tc>
        <w:tc>
          <w:tcPr>
            <w:tcW w:w="639" w:type="pct"/>
            <w:vAlign w:val="center"/>
          </w:tcPr>
          <w:p w:rsidR="003D264F" w:rsidRPr="00973A4B" w:rsidRDefault="003D264F" w:rsidP="00434793">
            <w:pPr>
              <w:spacing w:after="0" w:line="240" w:lineRule="auto"/>
              <w:jc w:val="right"/>
            </w:pPr>
            <w:r w:rsidRPr="0007124E">
              <w:t>4.78 (0.42)</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The BSPH program adequately prepared me for a career in public health.</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1</w:t>
            </w:r>
          </w:p>
        </w:tc>
        <w:tc>
          <w:tcPr>
            <w:tcW w:w="178" w:type="pct"/>
            <w:vAlign w:val="center"/>
          </w:tcPr>
          <w:p w:rsidR="003D264F" w:rsidRPr="00973A4B" w:rsidRDefault="003D264F" w:rsidP="00434793">
            <w:pPr>
              <w:spacing w:after="0" w:line="240" w:lineRule="auto"/>
              <w:jc w:val="right"/>
            </w:pPr>
            <w:r w:rsidRPr="00973A4B">
              <w:t>8</w:t>
            </w:r>
          </w:p>
        </w:tc>
        <w:tc>
          <w:tcPr>
            <w:tcW w:w="639" w:type="pct"/>
            <w:vAlign w:val="center"/>
          </w:tcPr>
          <w:p w:rsidR="003D264F" w:rsidRPr="00973A4B" w:rsidRDefault="003D264F" w:rsidP="00434793">
            <w:pPr>
              <w:spacing w:after="0" w:line="240" w:lineRule="auto"/>
              <w:jc w:val="right"/>
            </w:pPr>
            <w:r>
              <w:t>4.89 (0.31)</w:t>
            </w:r>
          </w:p>
        </w:tc>
      </w:tr>
      <w:tr w:rsidR="003D264F" w:rsidRPr="00973A4B" w:rsidTr="00434793">
        <w:trPr>
          <w:trHeight w:val="432"/>
        </w:trPr>
        <w:tc>
          <w:tcPr>
            <w:tcW w:w="3469" w:type="pct"/>
            <w:vAlign w:val="center"/>
          </w:tcPr>
          <w:p w:rsidR="003D264F" w:rsidRPr="00973A4B" w:rsidRDefault="003D264F" w:rsidP="00434793">
            <w:pPr>
              <w:spacing w:after="0" w:line="240" w:lineRule="auto"/>
            </w:pPr>
            <w:r w:rsidRPr="00973A4B">
              <w:t>I would recommend this BSPH program to others.</w:t>
            </w:r>
          </w:p>
        </w:tc>
        <w:tc>
          <w:tcPr>
            <w:tcW w:w="178"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9" w:type="pct"/>
            <w:vAlign w:val="center"/>
          </w:tcPr>
          <w:p w:rsidR="003D264F" w:rsidRPr="00973A4B" w:rsidRDefault="003D264F" w:rsidP="00434793">
            <w:pPr>
              <w:spacing w:after="0" w:line="240" w:lineRule="auto"/>
              <w:jc w:val="right"/>
            </w:pPr>
            <w:r w:rsidRPr="00973A4B">
              <w:t>0</w:t>
            </w:r>
          </w:p>
        </w:tc>
        <w:tc>
          <w:tcPr>
            <w:tcW w:w="178" w:type="pct"/>
            <w:vAlign w:val="center"/>
          </w:tcPr>
          <w:p w:rsidR="003D264F" w:rsidRPr="00973A4B" w:rsidRDefault="003D264F" w:rsidP="00434793">
            <w:pPr>
              <w:spacing w:after="0" w:line="240" w:lineRule="auto"/>
              <w:jc w:val="right"/>
            </w:pPr>
            <w:r w:rsidRPr="00973A4B">
              <w:t>1</w:t>
            </w:r>
          </w:p>
        </w:tc>
        <w:tc>
          <w:tcPr>
            <w:tcW w:w="178" w:type="pct"/>
            <w:vAlign w:val="center"/>
          </w:tcPr>
          <w:p w:rsidR="003D264F" w:rsidRPr="00973A4B" w:rsidRDefault="003D264F" w:rsidP="00434793">
            <w:pPr>
              <w:spacing w:after="0" w:line="240" w:lineRule="auto"/>
              <w:jc w:val="right"/>
            </w:pPr>
            <w:r w:rsidRPr="00973A4B">
              <w:t>8</w:t>
            </w:r>
          </w:p>
        </w:tc>
        <w:tc>
          <w:tcPr>
            <w:tcW w:w="639" w:type="pct"/>
            <w:vAlign w:val="center"/>
          </w:tcPr>
          <w:p w:rsidR="003D264F" w:rsidRPr="00973A4B" w:rsidRDefault="003D264F" w:rsidP="00434793">
            <w:pPr>
              <w:spacing w:after="0" w:line="240" w:lineRule="auto"/>
              <w:jc w:val="right"/>
            </w:pPr>
            <w:r>
              <w:t>4.89 (0.31)</w:t>
            </w:r>
          </w:p>
        </w:tc>
      </w:tr>
    </w:tbl>
    <w:p w:rsidR="003D264F" w:rsidRPr="00973A4B" w:rsidRDefault="003D264F" w:rsidP="003D264F">
      <w:pPr>
        <w:spacing w:after="0" w:line="240" w:lineRule="auto"/>
      </w:pPr>
      <w:r w:rsidRPr="00973A4B">
        <w:br/>
      </w:r>
    </w:p>
    <w:p w:rsidR="003D264F" w:rsidRPr="00973A4B" w:rsidRDefault="003D264F" w:rsidP="003D264F">
      <w:pPr>
        <w:spacing w:after="0" w:line="240" w:lineRule="auto"/>
      </w:pPr>
      <w:r w:rsidRPr="00973A4B">
        <w:rPr>
          <w:b/>
          <w:bCs/>
          <w:color w:val="4D4D4D"/>
        </w:rPr>
        <w:t>What are the BSPH program’s greatest strengths? Please give us your thoughts on how to improve / strengthen the MPH program.</w:t>
      </w:r>
    </w:p>
    <w:tbl>
      <w:tblPr>
        <w:tblW w:w="5000" w:type="pct"/>
        <w:tblBorders>
          <w:insideH w:val="single" w:sz="2" w:space="1" w:color="CCCCCC"/>
          <w:insideV w:val="single" w:sz="4" w:space="0" w:color="CCCCCC"/>
        </w:tblBorders>
        <w:tblLook w:val="04A0" w:firstRow="1" w:lastRow="0" w:firstColumn="1" w:lastColumn="0" w:noHBand="0" w:noVBand="1"/>
      </w:tblPr>
      <w:tblGrid>
        <w:gridCol w:w="9360"/>
      </w:tblGrid>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Greatest strength- the professors. They're so knowledgeable and have the student's best interest. I would have loved to participate in research more as an undergrad. The offer was never there.</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Dr. Lartey is an asset to this program. She is by far the best advisor I have ever had. I am completely grateful she didn't let me give up! The program's curriculum is broad, it gives the opportunity to find what area you like the best.</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The program's greatest strengths are its professors. They have an unwavering ability to teach and promote the information in a positive light and with respectable depth</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More recognition/community outreach</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love my career path and the professors that brought me here. I would love to come back and participate with more research and service opportunities.</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love this program!</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lastRenderedPageBreak/>
              <w:t>I am not sure about the MPH program; but, the BSPH has a strong focus in the Health Ed. concentration which fosters the core competencies really well. My suggestion is to improve the amount of hands on with the SPSS. Promote KPHA/APHA.</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think this area was covered well in all courses.</w:t>
            </w:r>
          </w:p>
        </w:tc>
      </w:tr>
    </w:tbl>
    <w:p w:rsidR="003D264F" w:rsidRDefault="003D264F" w:rsidP="003D264F">
      <w:pPr>
        <w:spacing w:after="0" w:line="240" w:lineRule="auto"/>
      </w:pPr>
    </w:p>
    <w:p w:rsidR="003D264F" w:rsidRDefault="003D264F" w:rsidP="003D264F">
      <w:pPr>
        <w:spacing w:after="0" w:line="240" w:lineRule="auto"/>
      </w:pPr>
    </w:p>
    <w:p w:rsidR="003D264F" w:rsidRPr="00973A4B" w:rsidRDefault="003D264F" w:rsidP="003D264F">
      <w:pPr>
        <w:spacing w:after="0" w:line="240" w:lineRule="auto"/>
      </w:pPr>
      <w:r w:rsidRPr="00973A4B">
        <w:rPr>
          <w:b/>
          <w:bCs/>
          <w:color w:val="4D4D4D"/>
        </w:rPr>
        <w:t>Were you given a student handbook?</w:t>
      </w:r>
    </w:p>
    <w:tbl>
      <w:tblPr>
        <w:tblW w:w="1034" w:type="pct"/>
        <w:tblBorders>
          <w:insideH w:val="single" w:sz="2" w:space="1" w:color="CCCCCC"/>
          <w:insideV w:val="single" w:sz="4" w:space="0" w:color="CCCCCC"/>
        </w:tblBorders>
        <w:tblLook w:val="04A0" w:firstRow="1" w:lastRow="0" w:firstColumn="1" w:lastColumn="0" w:noHBand="0" w:noVBand="1"/>
      </w:tblPr>
      <w:tblGrid>
        <w:gridCol w:w="806"/>
        <w:gridCol w:w="1130"/>
      </w:tblGrid>
      <w:tr w:rsidR="003D264F" w:rsidRPr="00973A4B" w:rsidTr="00434793">
        <w:trPr>
          <w:trHeight w:val="432"/>
        </w:trPr>
        <w:tc>
          <w:tcPr>
            <w:tcW w:w="2082" w:type="pct"/>
            <w:vAlign w:val="center"/>
          </w:tcPr>
          <w:p w:rsidR="003D264F" w:rsidRPr="00973A4B" w:rsidRDefault="003D264F" w:rsidP="00434793">
            <w:pPr>
              <w:spacing w:after="0" w:line="240" w:lineRule="auto"/>
              <w:jc w:val="right"/>
            </w:pPr>
            <w:r w:rsidRPr="00973A4B">
              <w:t>a) Yes</w:t>
            </w:r>
          </w:p>
        </w:tc>
        <w:tc>
          <w:tcPr>
            <w:tcW w:w="2918" w:type="pct"/>
            <w:vAlign w:val="center"/>
          </w:tcPr>
          <w:p w:rsidR="003D264F" w:rsidRPr="00973A4B" w:rsidRDefault="003D264F" w:rsidP="00434793">
            <w:pPr>
              <w:spacing w:after="0" w:line="240" w:lineRule="auto"/>
              <w:jc w:val="right"/>
            </w:pPr>
            <w:r w:rsidRPr="00973A4B">
              <w:t>6</w:t>
            </w:r>
          </w:p>
        </w:tc>
      </w:tr>
      <w:tr w:rsidR="003D264F" w:rsidRPr="00973A4B" w:rsidTr="00434793">
        <w:trPr>
          <w:trHeight w:val="432"/>
        </w:trPr>
        <w:tc>
          <w:tcPr>
            <w:tcW w:w="2082" w:type="pct"/>
            <w:vAlign w:val="center"/>
          </w:tcPr>
          <w:p w:rsidR="003D264F" w:rsidRPr="00973A4B" w:rsidRDefault="003D264F" w:rsidP="00434793">
            <w:pPr>
              <w:spacing w:after="0" w:line="240" w:lineRule="auto"/>
              <w:jc w:val="right"/>
            </w:pPr>
            <w:r w:rsidRPr="00973A4B">
              <w:t>b) No</w:t>
            </w:r>
          </w:p>
        </w:tc>
        <w:tc>
          <w:tcPr>
            <w:tcW w:w="2918" w:type="pct"/>
            <w:vAlign w:val="center"/>
          </w:tcPr>
          <w:p w:rsidR="003D264F" w:rsidRPr="00973A4B" w:rsidRDefault="003D264F" w:rsidP="00434793">
            <w:pPr>
              <w:spacing w:after="0" w:line="240" w:lineRule="auto"/>
              <w:jc w:val="right"/>
            </w:pPr>
            <w:r w:rsidRPr="00973A4B">
              <w:t>3</w:t>
            </w:r>
          </w:p>
        </w:tc>
      </w:tr>
      <w:tr w:rsidR="003D264F" w:rsidRPr="00973A4B" w:rsidTr="00434793">
        <w:trPr>
          <w:trHeight w:val="432"/>
        </w:trPr>
        <w:tc>
          <w:tcPr>
            <w:tcW w:w="2082" w:type="pct"/>
            <w:vAlign w:val="center"/>
          </w:tcPr>
          <w:p w:rsidR="003D264F" w:rsidRPr="00973A4B" w:rsidRDefault="003D264F" w:rsidP="00434793">
            <w:pPr>
              <w:spacing w:after="0" w:line="240" w:lineRule="auto"/>
              <w:jc w:val="right"/>
            </w:pPr>
            <w:r w:rsidRPr="00973A4B">
              <w:t>Total</w:t>
            </w:r>
          </w:p>
        </w:tc>
        <w:tc>
          <w:tcPr>
            <w:tcW w:w="2918" w:type="pct"/>
            <w:vAlign w:val="center"/>
          </w:tcPr>
          <w:p w:rsidR="003D264F" w:rsidRPr="00973A4B" w:rsidRDefault="003D264F" w:rsidP="00434793">
            <w:pPr>
              <w:spacing w:after="0" w:line="240" w:lineRule="auto"/>
              <w:jc w:val="right"/>
            </w:pPr>
            <w:r w:rsidRPr="00973A4B">
              <w:t>9</w:t>
            </w:r>
          </w:p>
        </w:tc>
      </w:tr>
    </w:tbl>
    <w:p w:rsidR="003D264F" w:rsidRPr="00973A4B" w:rsidRDefault="003D264F" w:rsidP="003D264F">
      <w:pPr>
        <w:spacing w:after="0" w:line="240" w:lineRule="auto"/>
      </w:pPr>
      <w:r w:rsidRPr="00973A4B">
        <w:br/>
      </w:r>
      <w:r w:rsidRPr="00973A4B">
        <w:rPr>
          <w:b/>
          <w:bCs/>
          <w:color w:val="4D4D4D"/>
        </w:rPr>
        <w:t>Please tell us if the student handbook was helpful or not, including suggestions for improvement.</w:t>
      </w:r>
    </w:p>
    <w:tbl>
      <w:tblPr>
        <w:tblW w:w="5000" w:type="pct"/>
        <w:tblBorders>
          <w:insideH w:val="single" w:sz="2" w:space="1" w:color="CCCCCC"/>
          <w:insideV w:val="single" w:sz="4" w:space="0" w:color="CCCCCC"/>
        </w:tblBorders>
        <w:tblLook w:val="04A0" w:firstRow="1" w:lastRow="0" w:firstColumn="1" w:lastColumn="0" w:noHBand="0" w:noVBand="1"/>
      </w:tblPr>
      <w:tblGrid>
        <w:gridCol w:w="9360"/>
      </w:tblGrid>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Not given one</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didn't receive a handbook, and if i did i'm not 100% sure where it is.</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think yes if you take advantage of it</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It was</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The handbook was very helpful to me.-</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Did not receive</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do not remember much about the hand book</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was given 2 handbooks, one for PH and one for the Internship and both helped.</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It was helpful.</w:t>
            </w:r>
          </w:p>
        </w:tc>
      </w:tr>
    </w:tbl>
    <w:p w:rsidR="003D264F" w:rsidRDefault="003D264F" w:rsidP="003D264F">
      <w:pPr>
        <w:spacing w:after="0" w:line="240" w:lineRule="auto"/>
      </w:pPr>
    </w:p>
    <w:p w:rsidR="003D264F" w:rsidRPr="00973A4B" w:rsidRDefault="003D264F" w:rsidP="003D264F">
      <w:pPr>
        <w:spacing w:after="0" w:line="240" w:lineRule="auto"/>
      </w:pPr>
      <w:r w:rsidRPr="00973A4B">
        <w:rPr>
          <w:b/>
          <w:bCs/>
          <w:color w:val="4D4D4D"/>
        </w:rPr>
        <w:t>Please provide us with any other thoughts or suggestions.</w:t>
      </w:r>
    </w:p>
    <w:tbl>
      <w:tblPr>
        <w:tblW w:w="5000" w:type="pct"/>
        <w:tblBorders>
          <w:insideH w:val="single" w:sz="2" w:space="1" w:color="CCCCCC"/>
          <w:insideV w:val="single" w:sz="4" w:space="0" w:color="CCCCCC"/>
        </w:tblBorders>
        <w:tblLook w:val="04A0" w:firstRow="1" w:lastRow="0" w:firstColumn="1" w:lastColumn="0" w:noHBand="0" w:noVBand="1"/>
      </w:tblPr>
      <w:tblGrid>
        <w:gridCol w:w="9360"/>
      </w:tblGrid>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Adding classes like marketing and administration would help tremendously with where the health field is shifting.</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Thank you</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All of the professors are over worked and under a lot of stress and that reflects back at the students. Students should feel free to ask questions and that won't happen if we feel we are adding to their load.</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I think this program is great and I have a great respect for all that make it possible.</w:t>
            </w:r>
          </w:p>
        </w:tc>
      </w:tr>
      <w:tr w:rsidR="003D264F" w:rsidRPr="00973A4B" w:rsidTr="00434793">
        <w:trPr>
          <w:trHeight w:val="432"/>
        </w:trPr>
        <w:tc>
          <w:tcPr>
            <w:tcW w:w="0" w:type="auto"/>
            <w:vAlign w:val="center"/>
          </w:tcPr>
          <w:p w:rsidR="003D264F" w:rsidRPr="00973A4B" w:rsidRDefault="003D264F" w:rsidP="00434793">
            <w:pPr>
              <w:spacing w:after="0" w:line="240" w:lineRule="auto"/>
            </w:pPr>
            <w:r w:rsidRPr="00973A4B">
              <w:t>KPHA is something that needs to be promoted to every student; also, the BSPH committee of representatives.</w:t>
            </w:r>
          </w:p>
        </w:tc>
      </w:tr>
      <w:tr w:rsidR="003D264F" w:rsidRPr="00973A4B" w:rsidTr="00434793">
        <w:trPr>
          <w:trHeight w:val="432"/>
        </w:trPr>
        <w:tc>
          <w:tcPr>
            <w:tcW w:w="0" w:type="auto"/>
            <w:vAlign w:val="center"/>
          </w:tcPr>
          <w:p w:rsidR="003D264F" w:rsidRDefault="003D264F" w:rsidP="00434793">
            <w:pPr>
              <w:spacing w:after="0" w:line="240" w:lineRule="auto"/>
            </w:pPr>
            <w:r w:rsidRPr="00973A4B">
              <w:t>I really enjoyed this program.</w:t>
            </w:r>
          </w:p>
          <w:p w:rsidR="003D264F" w:rsidRPr="00973A4B" w:rsidRDefault="003D264F" w:rsidP="00434793">
            <w:pPr>
              <w:spacing w:after="0" w:line="240" w:lineRule="auto"/>
            </w:pPr>
          </w:p>
        </w:tc>
      </w:tr>
    </w:tbl>
    <w:p w:rsidR="003D264F" w:rsidRDefault="003D264F" w:rsidP="003D264F">
      <w:pPr>
        <w:pStyle w:val="Heading1"/>
      </w:pPr>
    </w:p>
    <w:p w:rsidR="003D264F" w:rsidRDefault="003D264F" w:rsidP="003D264F">
      <w:pPr>
        <w:pStyle w:val="Heading1"/>
      </w:pPr>
    </w:p>
    <w:p w:rsidR="003D264F" w:rsidRPr="00B03EC9" w:rsidRDefault="003D264F" w:rsidP="003D264F"/>
    <w:p w:rsidR="003D264F" w:rsidRDefault="003D264F" w:rsidP="003D264F">
      <w:pPr>
        <w:pStyle w:val="Heading1"/>
      </w:pPr>
    </w:p>
    <w:p w:rsidR="003D264F" w:rsidRDefault="003D264F" w:rsidP="003D264F">
      <w:pPr>
        <w:pStyle w:val="Heading2"/>
      </w:pPr>
      <w:bookmarkStart w:id="19" w:name="_Toc489723337"/>
      <w:bookmarkStart w:id="20" w:name="ApD"/>
      <w:bookmarkStart w:id="21" w:name="_Toc490316497"/>
      <w:r w:rsidRPr="00CB5EB0">
        <w:t xml:space="preserve">Appendix </w:t>
      </w:r>
      <w:r>
        <w:t>D</w:t>
      </w:r>
      <w:bookmarkEnd w:id="19"/>
      <w:bookmarkEnd w:id="21"/>
    </w:p>
    <w:bookmarkEnd w:id="20"/>
    <w:p w:rsidR="003D264F" w:rsidRPr="00CB5EB0" w:rsidRDefault="003D264F" w:rsidP="003D264F">
      <w:pPr>
        <w:pStyle w:val="Heading2"/>
        <w:rPr>
          <w:bCs/>
        </w:rPr>
      </w:pPr>
      <w:r w:rsidRPr="00CB5EB0">
        <w:t xml:space="preserve">  </w:t>
      </w:r>
      <w:bookmarkStart w:id="22" w:name="_Toc489723338"/>
      <w:bookmarkStart w:id="23" w:name="_Toc490316498"/>
      <w:r w:rsidRPr="00CB5EB0">
        <w:t xml:space="preserve">BSPH Exit Survey, </w:t>
      </w:r>
      <w:r>
        <w:rPr>
          <w:bCs/>
        </w:rPr>
        <w:t>AY 16/17</w:t>
      </w:r>
      <w:bookmarkEnd w:id="22"/>
      <w:bookmarkEnd w:id="23"/>
    </w:p>
    <w:p w:rsidR="003D264F" w:rsidRDefault="003D264F" w:rsidP="003D264F">
      <w:r>
        <w:br w:type="page"/>
      </w:r>
    </w:p>
    <w:p w:rsidR="003D264F" w:rsidRPr="00CD64EA" w:rsidRDefault="003D264F" w:rsidP="003D264F">
      <w:pPr>
        <w:spacing w:after="0" w:line="240" w:lineRule="auto"/>
        <w:jc w:val="center"/>
        <w:rPr>
          <w:b/>
          <w:bCs/>
          <w:sz w:val="32"/>
          <w:szCs w:val="32"/>
        </w:rPr>
      </w:pPr>
      <w:r w:rsidRPr="00CD64EA">
        <w:rPr>
          <w:b/>
          <w:iCs/>
          <w:sz w:val="32"/>
          <w:szCs w:val="32"/>
        </w:rPr>
        <w:lastRenderedPageBreak/>
        <w:t xml:space="preserve">BSPH Exit Survey: </w:t>
      </w:r>
      <w:r w:rsidRPr="00CD64EA">
        <w:rPr>
          <w:b/>
          <w:bCs/>
          <w:sz w:val="32"/>
          <w:szCs w:val="32"/>
        </w:rPr>
        <w:t>AY 16/17</w:t>
      </w:r>
    </w:p>
    <w:p w:rsidR="003D264F" w:rsidRPr="00865ADD" w:rsidRDefault="003D264F" w:rsidP="003D264F">
      <w:pPr>
        <w:spacing w:after="0" w:line="240" w:lineRule="auto"/>
      </w:pPr>
      <w:r w:rsidRPr="00865ADD">
        <w:rPr>
          <w:b/>
          <w:bCs/>
        </w:rPr>
        <w:t>Please check the response that best describes you:</w:t>
      </w:r>
    </w:p>
    <w:tbl>
      <w:tblPr>
        <w:tblW w:w="3564" w:type="pct"/>
        <w:tblBorders>
          <w:insideH w:val="single" w:sz="2" w:space="1" w:color="CCCCCC"/>
          <w:insideV w:val="single" w:sz="4" w:space="0" w:color="CCCCCC"/>
        </w:tblBorders>
        <w:tblLook w:val="04A0" w:firstRow="1" w:lastRow="0" w:firstColumn="1" w:lastColumn="0" w:noHBand="0" w:noVBand="1"/>
      </w:tblPr>
      <w:tblGrid>
        <w:gridCol w:w="4951"/>
        <w:gridCol w:w="1721"/>
      </w:tblGrid>
      <w:tr w:rsidR="003D264F" w:rsidRPr="00865ADD" w:rsidTr="00434793">
        <w:trPr>
          <w:trHeight w:val="380"/>
        </w:trPr>
        <w:tc>
          <w:tcPr>
            <w:tcW w:w="3710" w:type="pct"/>
            <w:vAlign w:val="center"/>
          </w:tcPr>
          <w:p w:rsidR="003D264F" w:rsidRPr="00865ADD" w:rsidRDefault="003D264F" w:rsidP="00434793">
            <w:pPr>
              <w:spacing w:after="0" w:line="240" w:lineRule="auto"/>
            </w:pPr>
            <w:r w:rsidRPr="00865ADD">
              <w:t>a) Full time domestic student</w:t>
            </w:r>
          </w:p>
        </w:tc>
        <w:tc>
          <w:tcPr>
            <w:tcW w:w="1290" w:type="pct"/>
          </w:tcPr>
          <w:p w:rsidR="003D264F" w:rsidRPr="00865ADD" w:rsidRDefault="003D264F" w:rsidP="00434793">
            <w:pPr>
              <w:spacing w:after="0" w:line="240" w:lineRule="auto"/>
            </w:pPr>
            <w:r w:rsidRPr="00865ADD">
              <w:t>9</w:t>
            </w:r>
          </w:p>
        </w:tc>
      </w:tr>
      <w:tr w:rsidR="003D264F" w:rsidRPr="00865ADD" w:rsidTr="00434793">
        <w:trPr>
          <w:trHeight w:val="380"/>
        </w:trPr>
        <w:tc>
          <w:tcPr>
            <w:tcW w:w="3710" w:type="pct"/>
            <w:vAlign w:val="center"/>
          </w:tcPr>
          <w:p w:rsidR="003D264F" w:rsidRPr="00865ADD" w:rsidRDefault="003D264F" w:rsidP="00434793">
            <w:pPr>
              <w:spacing w:after="0" w:line="240" w:lineRule="auto"/>
            </w:pPr>
            <w:r w:rsidRPr="00865ADD">
              <w:t>b) Full time international student</w:t>
            </w:r>
          </w:p>
        </w:tc>
        <w:tc>
          <w:tcPr>
            <w:tcW w:w="1290" w:type="pct"/>
          </w:tcPr>
          <w:p w:rsidR="003D264F" w:rsidRPr="00865ADD" w:rsidRDefault="003D264F" w:rsidP="00434793">
            <w:pPr>
              <w:spacing w:after="0" w:line="240" w:lineRule="auto"/>
            </w:pPr>
            <w:r w:rsidRPr="00865ADD">
              <w:t>1</w:t>
            </w:r>
          </w:p>
        </w:tc>
      </w:tr>
      <w:tr w:rsidR="003D264F" w:rsidRPr="00865ADD" w:rsidTr="00434793">
        <w:trPr>
          <w:trHeight w:val="380"/>
        </w:trPr>
        <w:tc>
          <w:tcPr>
            <w:tcW w:w="3710" w:type="pct"/>
            <w:vAlign w:val="center"/>
          </w:tcPr>
          <w:p w:rsidR="003D264F" w:rsidRPr="00865ADD" w:rsidRDefault="003D264F" w:rsidP="00434793">
            <w:pPr>
              <w:spacing w:after="0" w:line="240" w:lineRule="auto"/>
            </w:pPr>
            <w:r w:rsidRPr="00865ADD">
              <w:t>c) Part time domestic student</w:t>
            </w:r>
          </w:p>
        </w:tc>
        <w:tc>
          <w:tcPr>
            <w:tcW w:w="1290" w:type="pct"/>
          </w:tcPr>
          <w:p w:rsidR="003D264F" w:rsidRPr="00865ADD" w:rsidRDefault="003D264F" w:rsidP="00434793">
            <w:pPr>
              <w:spacing w:after="0" w:line="240" w:lineRule="auto"/>
            </w:pPr>
            <w:r w:rsidRPr="00865ADD">
              <w:t>0</w:t>
            </w:r>
          </w:p>
        </w:tc>
      </w:tr>
      <w:tr w:rsidR="003D264F" w:rsidRPr="00865ADD" w:rsidTr="00434793">
        <w:trPr>
          <w:trHeight w:val="380"/>
        </w:trPr>
        <w:tc>
          <w:tcPr>
            <w:tcW w:w="3710" w:type="pct"/>
            <w:vAlign w:val="center"/>
          </w:tcPr>
          <w:p w:rsidR="003D264F" w:rsidRPr="00865ADD" w:rsidRDefault="003D264F" w:rsidP="00434793">
            <w:pPr>
              <w:spacing w:after="0" w:line="240" w:lineRule="auto"/>
            </w:pPr>
            <w:r w:rsidRPr="00865ADD">
              <w:t>d) Part time international student</w:t>
            </w:r>
          </w:p>
        </w:tc>
        <w:tc>
          <w:tcPr>
            <w:tcW w:w="1290" w:type="pct"/>
          </w:tcPr>
          <w:p w:rsidR="003D264F" w:rsidRPr="00865ADD" w:rsidRDefault="003D264F" w:rsidP="00434793">
            <w:pPr>
              <w:spacing w:after="0" w:line="240" w:lineRule="auto"/>
            </w:pPr>
            <w:r w:rsidRPr="00865ADD">
              <w:t>0</w:t>
            </w:r>
          </w:p>
        </w:tc>
      </w:tr>
      <w:tr w:rsidR="003D264F" w:rsidRPr="00865ADD" w:rsidTr="00434793">
        <w:trPr>
          <w:trHeight w:val="380"/>
        </w:trPr>
        <w:tc>
          <w:tcPr>
            <w:tcW w:w="3710" w:type="pct"/>
            <w:vAlign w:val="center"/>
          </w:tcPr>
          <w:p w:rsidR="003D264F" w:rsidRPr="00865ADD" w:rsidRDefault="003D264F" w:rsidP="00434793">
            <w:pPr>
              <w:spacing w:after="0" w:line="240" w:lineRule="auto"/>
            </w:pPr>
            <w:r w:rsidRPr="00865ADD">
              <w:t>Total</w:t>
            </w:r>
          </w:p>
        </w:tc>
        <w:tc>
          <w:tcPr>
            <w:tcW w:w="1290" w:type="pct"/>
          </w:tcPr>
          <w:p w:rsidR="003D264F" w:rsidRPr="00865ADD" w:rsidRDefault="003D264F" w:rsidP="00434793">
            <w:pPr>
              <w:spacing w:after="0" w:line="240" w:lineRule="auto"/>
            </w:pPr>
            <w:r w:rsidRPr="00865ADD">
              <w:t>10</w:t>
            </w:r>
          </w:p>
        </w:tc>
      </w:tr>
    </w:tbl>
    <w:p w:rsidR="003D264F" w:rsidRPr="00865ADD" w:rsidRDefault="003D264F" w:rsidP="003D264F">
      <w:pPr>
        <w:spacing w:after="0" w:line="240" w:lineRule="auto"/>
      </w:pPr>
    </w:p>
    <w:p w:rsidR="003D264F" w:rsidRPr="00865ADD" w:rsidRDefault="003D264F" w:rsidP="003D264F">
      <w:pPr>
        <w:spacing w:after="0" w:line="240" w:lineRule="auto"/>
      </w:pPr>
      <w:r w:rsidRPr="00865ADD">
        <w:rPr>
          <w:b/>
          <w:bCs/>
        </w:rPr>
        <w:t>Area of concentration:</w:t>
      </w:r>
    </w:p>
    <w:tbl>
      <w:tblPr>
        <w:tblW w:w="3649" w:type="pct"/>
        <w:tblBorders>
          <w:insideH w:val="single" w:sz="2" w:space="1" w:color="CCCCCC"/>
          <w:insideV w:val="single" w:sz="4" w:space="0" w:color="CCCCCC"/>
        </w:tblBorders>
        <w:tblLook w:val="04A0" w:firstRow="1" w:lastRow="0" w:firstColumn="1" w:lastColumn="0" w:noHBand="0" w:noVBand="1"/>
      </w:tblPr>
      <w:tblGrid>
        <w:gridCol w:w="3415"/>
        <w:gridCol w:w="3416"/>
      </w:tblGrid>
      <w:tr w:rsidR="003D264F" w:rsidRPr="00865ADD" w:rsidTr="00434793">
        <w:trPr>
          <w:trHeight w:val="432"/>
        </w:trPr>
        <w:tc>
          <w:tcPr>
            <w:tcW w:w="2500" w:type="pct"/>
            <w:vAlign w:val="center"/>
          </w:tcPr>
          <w:p w:rsidR="003D264F" w:rsidRPr="00865ADD" w:rsidRDefault="003D264F" w:rsidP="00434793">
            <w:pPr>
              <w:spacing w:after="0" w:line="240" w:lineRule="auto"/>
            </w:pPr>
            <w:r w:rsidRPr="00865ADD">
              <w:t>a) Health Education</w:t>
            </w:r>
          </w:p>
        </w:tc>
        <w:tc>
          <w:tcPr>
            <w:tcW w:w="2500" w:type="pct"/>
          </w:tcPr>
          <w:p w:rsidR="003D264F" w:rsidRPr="00865ADD" w:rsidRDefault="003D264F" w:rsidP="00434793">
            <w:pPr>
              <w:spacing w:after="0" w:line="240" w:lineRule="auto"/>
            </w:pPr>
            <w:r w:rsidRPr="00865ADD">
              <w:t>6</w:t>
            </w:r>
          </w:p>
        </w:tc>
      </w:tr>
      <w:tr w:rsidR="003D264F" w:rsidRPr="00865ADD" w:rsidTr="00434793">
        <w:trPr>
          <w:trHeight w:val="432"/>
        </w:trPr>
        <w:tc>
          <w:tcPr>
            <w:tcW w:w="2500" w:type="pct"/>
            <w:vAlign w:val="center"/>
          </w:tcPr>
          <w:p w:rsidR="003D264F" w:rsidRPr="00865ADD" w:rsidRDefault="003D264F" w:rsidP="00434793">
            <w:pPr>
              <w:spacing w:after="0" w:line="240" w:lineRule="auto"/>
            </w:pPr>
            <w:r w:rsidRPr="00865ADD">
              <w:t>b) Environmental health</w:t>
            </w:r>
          </w:p>
        </w:tc>
        <w:tc>
          <w:tcPr>
            <w:tcW w:w="2500" w:type="pct"/>
          </w:tcPr>
          <w:p w:rsidR="003D264F" w:rsidRPr="00865ADD" w:rsidRDefault="003D264F" w:rsidP="00434793">
            <w:pPr>
              <w:spacing w:after="0" w:line="240" w:lineRule="auto"/>
            </w:pPr>
            <w:r w:rsidRPr="00865ADD">
              <w:t>4</w:t>
            </w:r>
          </w:p>
        </w:tc>
      </w:tr>
      <w:tr w:rsidR="003D264F" w:rsidRPr="00865ADD" w:rsidTr="00434793">
        <w:trPr>
          <w:trHeight w:val="432"/>
        </w:trPr>
        <w:tc>
          <w:tcPr>
            <w:tcW w:w="2500" w:type="pct"/>
            <w:vAlign w:val="center"/>
          </w:tcPr>
          <w:p w:rsidR="003D264F" w:rsidRPr="00865ADD" w:rsidRDefault="003D264F" w:rsidP="00434793">
            <w:pPr>
              <w:spacing w:after="0" w:line="240" w:lineRule="auto"/>
            </w:pPr>
            <w:r w:rsidRPr="00865ADD">
              <w:t>Total</w:t>
            </w:r>
          </w:p>
        </w:tc>
        <w:tc>
          <w:tcPr>
            <w:tcW w:w="2500" w:type="pct"/>
          </w:tcPr>
          <w:p w:rsidR="003D264F" w:rsidRPr="00865ADD" w:rsidRDefault="003D264F" w:rsidP="00434793">
            <w:pPr>
              <w:spacing w:after="0" w:line="240" w:lineRule="auto"/>
            </w:pPr>
            <w:r w:rsidRPr="00865ADD">
              <w:t>10</w:t>
            </w:r>
          </w:p>
        </w:tc>
      </w:tr>
    </w:tbl>
    <w:p w:rsidR="003D264F" w:rsidRPr="00865ADD" w:rsidRDefault="003D264F" w:rsidP="003D264F">
      <w:pPr>
        <w:spacing w:after="0" w:line="240" w:lineRule="auto"/>
      </w:pPr>
    </w:p>
    <w:p w:rsidR="003D264F" w:rsidRPr="00865ADD" w:rsidRDefault="003D264F" w:rsidP="003D264F">
      <w:pPr>
        <w:spacing w:after="0" w:line="240" w:lineRule="auto"/>
      </w:pPr>
      <w:r w:rsidRPr="00865ADD">
        <w:rPr>
          <w:b/>
          <w:bCs/>
        </w:rPr>
        <w:t>Gender</w:t>
      </w:r>
    </w:p>
    <w:tbl>
      <w:tblPr>
        <w:tblW w:w="3654" w:type="pct"/>
        <w:tblBorders>
          <w:insideH w:val="single" w:sz="2" w:space="1" w:color="CCCCCC"/>
          <w:insideV w:val="single" w:sz="4" w:space="0" w:color="CCCCCC"/>
        </w:tblBorders>
        <w:tblLook w:val="04A0" w:firstRow="1" w:lastRow="0" w:firstColumn="1" w:lastColumn="0" w:noHBand="0" w:noVBand="1"/>
      </w:tblPr>
      <w:tblGrid>
        <w:gridCol w:w="3415"/>
        <w:gridCol w:w="3425"/>
      </w:tblGrid>
      <w:tr w:rsidR="003D264F" w:rsidRPr="00865ADD" w:rsidTr="00434793">
        <w:trPr>
          <w:trHeight w:val="432"/>
        </w:trPr>
        <w:tc>
          <w:tcPr>
            <w:tcW w:w="2496" w:type="pct"/>
            <w:vAlign w:val="center"/>
          </w:tcPr>
          <w:p w:rsidR="003D264F" w:rsidRPr="00865ADD" w:rsidRDefault="003D264F" w:rsidP="00434793">
            <w:pPr>
              <w:spacing w:after="0" w:line="240" w:lineRule="auto"/>
            </w:pPr>
            <w:r w:rsidRPr="00865ADD">
              <w:t>a) Male</w:t>
            </w:r>
          </w:p>
        </w:tc>
        <w:tc>
          <w:tcPr>
            <w:tcW w:w="2504" w:type="pct"/>
            <w:vAlign w:val="center"/>
          </w:tcPr>
          <w:p w:rsidR="003D264F" w:rsidRPr="00865ADD" w:rsidRDefault="003D264F" w:rsidP="00434793">
            <w:pPr>
              <w:spacing w:after="0" w:line="240" w:lineRule="auto"/>
            </w:pPr>
            <w:r w:rsidRPr="00865ADD">
              <w:t>4</w:t>
            </w:r>
          </w:p>
        </w:tc>
      </w:tr>
      <w:tr w:rsidR="003D264F" w:rsidRPr="00865ADD" w:rsidTr="00434793">
        <w:trPr>
          <w:trHeight w:val="432"/>
        </w:trPr>
        <w:tc>
          <w:tcPr>
            <w:tcW w:w="2496" w:type="pct"/>
            <w:vAlign w:val="center"/>
          </w:tcPr>
          <w:p w:rsidR="003D264F" w:rsidRPr="00865ADD" w:rsidRDefault="003D264F" w:rsidP="00434793">
            <w:pPr>
              <w:spacing w:after="0" w:line="240" w:lineRule="auto"/>
            </w:pPr>
            <w:r w:rsidRPr="00865ADD">
              <w:t>b) Female</w:t>
            </w:r>
          </w:p>
        </w:tc>
        <w:tc>
          <w:tcPr>
            <w:tcW w:w="2504" w:type="pct"/>
            <w:vAlign w:val="center"/>
          </w:tcPr>
          <w:p w:rsidR="003D264F" w:rsidRPr="00865ADD" w:rsidRDefault="003D264F" w:rsidP="00434793">
            <w:pPr>
              <w:spacing w:after="0" w:line="240" w:lineRule="auto"/>
            </w:pPr>
            <w:r w:rsidRPr="00865ADD">
              <w:t>6</w:t>
            </w:r>
          </w:p>
        </w:tc>
      </w:tr>
      <w:tr w:rsidR="003D264F" w:rsidRPr="00865ADD" w:rsidTr="00434793">
        <w:trPr>
          <w:trHeight w:val="432"/>
        </w:trPr>
        <w:tc>
          <w:tcPr>
            <w:tcW w:w="2496" w:type="pct"/>
            <w:vAlign w:val="center"/>
          </w:tcPr>
          <w:p w:rsidR="003D264F" w:rsidRPr="00865ADD" w:rsidRDefault="003D264F" w:rsidP="00434793">
            <w:pPr>
              <w:spacing w:after="0" w:line="240" w:lineRule="auto"/>
            </w:pPr>
            <w:r w:rsidRPr="00865ADD">
              <w:t>Total</w:t>
            </w:r>
          </w:p>
        </w:tc>
        <w:tc>
          <w:tcPr>
            <w:tcW w:w="2504" w:type="pct"/>
            <w:vAlign w:val="center"/>
          </w:tcPr>
          <w:p w:rsidR="003D264F" w:rsidRPr="00865ADD" w:rsidRDefault="003D264F" w:rsidP="00434793">
            <w:pPr>
              <w:spacing w:after="0" w:line="240" w:lineRule="auto"/>
            </w:pPr>
            <w:r w:rsidRPr="00865ADD">
              <w:t>10</w:t>
            </w:r>
          </w:p>
        </w:tc>
      </w:tr>
    </w:tbl>
    <w:p w:rsidR="003D264F" w:rsidRPr="00865ADD" w:rsidRDefault="003D264F" w:rsidP="003D264F">
      <w:pPr>
        <w:spacing w:after="0" w:line="240" w:lineRule="auto"/>
        <w:rPr>
          <w:b/>
          <w:bCs/>
        </w:rPr>
      </w:pPr>
    </w:p>
    <w:p w:rsidR="003D264F" w:rsidRPr="00865ADD" w:rsidRDefault="003D264F" w:rsidP="003D264F">
      <w:pPr>
        <w:spacing w:after="0" w:line="240" w:lineRule="auto"/>
      </w:pPr>
      <w:r w:rsidRPr="00865ADD">
        <w:rPr>
          <w:b/>
          <w:bCs/>
        </w:rPr>
        <w:t>Did you participate in the KPHA student organization while a BSPH student?</w:t>
      </w:r>
    </w:p>
    <w:tbl>
      <w:tblPr>
        <w:tblW w:w="3654" w:type="pct"/>
        <w:tblBorders>
          <w:insideH w:val="single" w:sz="2" w:space="1" w:color="CCCCCC"/>
          <w:insideV w:val="single" w:sz="4" w:space="0" w:color="CCCCCC"/>
        </w:tblBorders>
        <w:tblLook w:val="04A0" w:firstRow="1" w:lastRow="0" w:firstColumn="1" w:lastColumn="0" w:noHBand="0" w:noVBand="1"/>
      </w:tblPr>
      <w:tblGrid>
        <w:gridCol w:w="3415"/>
        <w:gridCol w:w="3425"/>
      </w:tblGrid>
      <w:tr w:rsidR="003D264F" w:rsidRPr="00865ADD" w:rsidTr="00434793">
        <w:trPr>
          <w:trHeight w:val="432"/>
        </w:trPr>
        <w:tc>
          <w:tcPr>
            <w:tcW w:w="2496" w:type="pct"/>
            <w:vAlign w:val="center"/>
          </w:tcPr>
          <w:p w:rsidR="003D264F" w:rsidRPr="00865ADD" w:rsidRDefault="003D264F" w:rsidP="00434793">
            <w:pPr>
              <w:spacing w:after="0" w:line="240" w:lineRule="auto"/>
            </w:pPr>
            <w:r w:rsidRPr="00865ADD">
              <w:t>a) Yes</w:t>
            </w:r>
          </w:p>
        </w:tc>
        <w:tc>
          <w:tcPr>
            <w:tcW w:w="2504" w:type="pct"/>
            <w:vAlign w:val="center"/>
          </w:tcPr>
          <w:p w:rsidR="003D264F" w:rsidRPr="00865ADD" w:rsidRDefault="003D264F" w:rsidP="00434793">
            <w:pPr>
              <w:spacing w:after="0" w:line="240" w:lineRule="auto"/>
            </w:pPr>
            <w:r w:rsidRPr="00865ADD">
              <w:t>3</w:t>
            </w:r>
          </w:p>
        </w:tc>
      </w:tr>
      <w:tr w:rsidR="003D264F" w:rsidRPr="00865ADD" w:rsidTr="00434793">
        <w:trPr>
          <w:trHeight w:val="432"/>
        </w:trPr>
        <w:tc>
          <w:tcPr>
            <w:tcW w:w="2496" w:type="pct"/>
            <w:vAlign w:val="center"/>
          </w:tcPr>
          <w:p w:rsidR="003D264F" w:rsidRPr="00865ADD" w:rsidRDefault="003D264F" w:rsidP="00434793">
            <w:pPr>
              <w:spacing w:after="0" w:line="240" w:lineRule="auto"/>
            </w:pPr>
            <w:r w:rsidRPr="00865ADD">
              <w:t>b) No</w:t>
            </w:r>
          </w:p>
        </w:tc>
        <w:tc>
          <w:tcPr>
            <w:tcW w:w="2504" w:type="pct"/>
            <w:vAlign w:val="center"/>
          </w:tcPr>
          <w:p w:rsidR="003D264F" w:rsidRPr="00865ADD" w:rsidRDefault="003D264F" w:rsidP="00434793">
            <w:pPr>
              <w:spacing w:after="0" w:line="240" w:lineRule="auto"/>
            </w:pPr>
            <w:r w:rsidRPr="00865ADD">
              <w:t>7</w:t>
            </w:r>
          </w:p>
        </w:tc>
      </w:tr>
      <w:tr w:rsidR="003D264F" w:rsidRPr="00865ADD" w:rsidTr="00434793">
        <w:trPr>
          <w:trHeight w:val="432"/>
        </w:trPr>
        <w:tc>
          <w:tcPr>
            <w:tcW w:w="2496" w:type="pct"/>
            <w:vAlign w:val="center"/>
          </w:tcPr>
          <w:p w:rsidR="003D264F" w:rsidRPr="00865ADD" w:rsidRDefault="003D264F" w:rsidP="00434793">
            <w:pPr>
              <w:spacing w:after="0" w:line="240" w:lineRule="auto"/>
            </w:pPr>
            <w:r w:rsidRPr="00865ADD">
              <w:t>Total</w:t>
            </w:r>
          </w:p>
        </w:tc>
        <w:tc>
          <w:tcPr>
            <w:tcW w:w="2504" w:type="pct"/>
            <w:vAlign w:val="center"/>
          </w:tcPr>
          <w:p w:rsidR="003D264F" w:rsidRPr="00865ADD" w:rsidRDefault="003D264F" w:rsidP="00434793">
            <w:pPr>
              <w:spacing w:after="0" w:line="240" w:lineRule="auto"/>
            </w:pPr>
            <w:r w:rsidRPr="00865ADD">
              <w:t>10</w:t>
            </w:r>
          </w:p>
        </w:tc>
      </w:tr>
    </w:tbl>
    <w:p w:rsidR="003D264F" w:rsidRPr="00865ADD" w:rsidRDefault="003D264F" w:rsidP="003D264F">
      <w:pPr>
        <w:spacing w:after="0" w:line="240" w:lineRule="auto"/>
      </w:pPr>
    </w:p>
    <w:p w:rsidR="003D264F" w:rsidRPr="00865ADD" w:rsidRDefault="003D264F" w:rsidP="003D264F">
      <w:pPr>
        <w:spacing w:after="0" w:line="240" w:lineRule="auto"/>
      </w:pPr>
      <w:r w:rsidRPr="00865ADD">
        <w:rPr>
          <w:b/>
          <w:bCs/>
        </w:rPr>
        <w:t>Did you make a presentation at a conference that was NOT part of class requirement?</w:t>
      </w:r>
    </w:p>
    <w:tbl>
      <w:tblPr>
        <w:tblW w:w="3654" w:type="pct"/>
        <w:tblBorders>
          <w:insideH w:val="single" w:sz="2" w:space="1" w:color="CCCCCC"/>
          <w:insideV w:val="single" w:sz="4" w:space="0" w:color="CCCCCC"/>
        </w:tblBorders>
        <w:tblLook w:val="04A0" w:firstRow="1" w:lastRow="0" w:firstColumn="1" w:lastColumn="0" w:noHBand="0" w:noVBand="1"/>
      </w:tblPr>
      <w:tblGrid>
        <w:gridCol w:w="3335"/>
        <w:gridCol w:w="3505"/>
      </w:tblGrid>
      <w:tr w:rsidR="003D264F" w:rsidRPr="00865ADD" w:rsidTr="00434793">
        <w:trPr>
          <w:trHeight w:val="432"/>
        </w:trPr>
        <w:tc>
          <w:tcPr>
            <w:tcW w:w="2438" w:type="pct"/>
            <w:vAlign w:val="center"/>
          </w:tcPr>
          <w:p w:rsidR="003D264F" w:rsidRPr="00865ADD" w:rsidRDefault="003D264F" w:rsidP="00434793">
            <w:pPr>
              <w:spacing w:after="0" w:line="240" w:lineRule="auto"/>
            </w:pPr>
            <w:r w:rsidRPr="00865ADD">
              <w:t>a) Yes</w:t>
            </w:r>
          </w:p>
        </w:tc>
        <w:tc>
          <w:tcPr>
            <w:tcW w:w="2562" w:type="pct"/>
            <w:vAlign w:val="center"/>
          </w:tcPr>
          <w:p w:rsidR="003D264F" w:rsidRPr="00865ADD" w:rsidRDefault="003D264F" w:rsidP="00434793">
            <w:pPr>
              <w:spacing w:after="0" w:line="240" w:lineRule="auto"/>
            </w:pPr>
            <w:r w:rsidRPr="00865ADD">
              <w:t>0</w:t>
            </w:r>
          </w:p>
        </w:tc>
      </w:tr>
      <w:tr w:rsidR="003D264F" w:rsidRPr="00865ADD" w:rsidTr="00434793">
        <w:trPr>
          <w:trHeight w:val="432"/>
        </w:trPr>
        <w:tc>
          <w:tcPr>
            <w:tcW w:w="2438" w:type="pct"/>
            <w:vAlign w:val="center"/>
          </w:tcPr>
          <w:p w:rsidR="003D264F" w:rsidRPr="00865ADD" w:rsidRDefault="003D264F" w:rsidP="00434793">
            <w:pPr>
              <w:spacing w:after="0" w:line="240" w:lineRule="auto"/>
            </w:pPr>
            <w:r w:rsidRPr="00865ADD">
              <w:t>b) No</w:t>
            </w:r>
          </w:p>
        </w:tc>
        <w:tc>
          <w:tcPr>
            <w:tcW w:w="2562" w:type="pct"/>
            <w:vAlign w:val="center"/>
          </w:tcPr>
          <w:p w:rsidR="003D264F" w:rsidRPr="00865ADD" w:rsidRDefault="003D264F" w:rsidP="00434793">
            <w:pPr>
              <w:spacing w:after="0" w:line="240" w:lineRule="auto"/>
            </w:pPr>
            <w:r w:rsidRPr="00865ADD">
              <w:t>10</w:t>
            </w:r>
          </w:p>
        </w:tc>
      </w:tr>
      <w:tr w:rsidR="003D264F" w:rsidRPr="00865ADD" w:rsidTr="00434793">
        <w:trPr>
          <w:trHeight w:val="432"/>
        </w:trPr>
        <w:tc>
          <w:tcPr>
            <w:tcW w:w="2438" w:type="pct"/>
            <w:vAlign w:val="center"/>
          </w:tcPr>
          <w:p w:rsidR="003D264F" w:rsidRPr="00865ADD" w:rsidRDefault="003D264F" w:rsidP="00434793">
            <w:pPr>
              <w:spacing w:after="0" w:line="240" w:lineRule="auto"/>
            </w:pPr>
            <w:r w:rsidRPr="00865ADD">
              <w:t>Total</w:t>
            </w:r>
          </w:p>
        </w:tc>
        <w:tc>
          <w:tcPr>
            <w:tcW w:w="2562" w:type="pct"/>
            <w:vAlign w:val="center"/>
          </w:tcPr>
          <w:p w:rsidR="003D264F" w:rsidRPr="00865ADD" w:rsidRDefault="003D264F" w:rsidP="00434793">
            <w:pPr>
              <w:spacing w:after="0" w:line="240" w:lineRule="auto"/>
            </w:pPr>
            <w:r w:rsidRPr="00865ADD">
              <w:t>10</w:t>
            </w:r>
          </w:p>
        </w:tc>
      </w:tr>
    </w:tbl>
    <w:p w:rsidR="003D264F" w:rsidRDefault="003D264F" w:rsidP="003D264F">
      <w:pPr>
        <w:spacing w:after="0" w:line="240" w:lineRule="auto"/>
        <w:rPr>
          <w:b/>
          <w:bCs/>
        </w:rPr>
      </w:pPr>
    </w:p>
    <w:p w:rsidR="003D264F" w:rsidRPr="00865ADD" w:rsidRDefault="003D264F" w:rsidP="003D264F">
      <w:pPr>
        <w:spacing w:after="0" w:line="240" w:lineRule="auto"/>
      </w:pPr>
      <w:r w:rsidRPr="00865ADD">
        <w:rPr>
          <w:b/>
          <w:bCs/>
        </w:rPr>
        <w:t>Did you participate in a service project that was NOT part of a course requirement while a BSPH student?</w:t>
      </w:r>
    </w:p>
    <w:tbl>
      <w:tblPr>
        <w:tblW w:w="3564" w:type="pct"/>
        <w:tblBorders>
          <w:insideH w:val="single" w:sz="2" w:space="1" w:color="CCCCCC"/>
          <w:insideV w:val="single" w:sz="4" w:space="0" w:color="CCCCCC"/>
        </w:tblBorders>
        <w:tblLook w:val="04A0" w:firstRow="1" w:lastRow="0" w:firstColumn="1" w:lastColumn="0" w:noHBand="0" w:noVBand="1"/>
      </w:tblPr>
      <w:tblGrid>
        <w:gridCol w:w="3336"/>
        <w:gridCol w:w="3336"/>
      </w:tblGrid>
      <w:tr w:rsidR="003D264F" w:rsidRPr="00865ADD" w:rsidTr="00434793">
        <w:trPr>
          <w:trHeight w:val="432"/>
        </w:trPr>
        <w:tc>
          <w:tcPr>
            <w:tcW w:w="2500" w:type="pct"/>
            <w:vAlign w:val="center"/>
          </w:tcPr>
          <w:p w:rsidR="003D264F" w:rsidRPr="00865ADD" w:rsidRDefault="003D264F" w:rsidP="00434793">
            <w:pPr>
              <w:spacing w:after="0" w:line="240" w:lineRule="auto"/>
            </w:pPr>
            <w:r w:rsidRPr="00865ADD">
              <w:t>a) Yes</w:t>
            </w:r>
          </w:p>
        </w:tc>
        <w:tc>
          <w:tcPr>
            <w:tcW w:w="2500" w:type="pct"/>
          </w:tcPr>
          <w:p w:rsidR="003D264F" w:rsidRPr="00865ADD" w:rsidRDefault="003D264F" w:rsidP="00434793">
            <w:pPr>
              <w:spacing w:after="0" w:line="240" w:lineRule="auto"/>
            </w:pPr>
            <w:r w:rsidRPr="00865ADD">
              <w:t>10</w:t>
            </w:r>
          </w:p>
        </w:tc>
      </w:tr>
      <w:tr w:rsidR="003D264F" w:rsidRPr="00865ADD" w:rsidTr="00434793">
        <w:trPr>
          <w:trHeight w:val="432"/>
        </w:trPr>
        <w:tc>
          <w:tcPr>
            <w:tcW w:w="2500" w:type="pct"/>
            <w:vAlign w:val="center"/>
          </w:tcPr>
          <w:p w:rsidR="003D264F" w:rsidRPr="00865ADD" w:rsidRDefault="003D264F" w:rsidP="00434793">
            <w:pPr>
              <w:spacing w:after="0" w:line="240" w:lineRule="auto"/>
            </w:pPr>
            <w:r w:rsidRPr="00865ADD">
              <w:t>b) No</w:t>
            </w:r>
          </w:p>
        </w:tc>
        <w:tc>
          <w:tcPr>
            <w:tcW w:w="2500" w:type="pct"/>
          </w:tcPr>
          <w:p w:rsidR="003D264F" w:rsidRPr="00865ADD" w:rsidRDefault="003D264F" w:rsidP="00434793">
            <w:pPr>
              <w:spacing w:after="0" w:line="240" w:lineRule="auto"/>
            </w:pPr>
            <w:r w:rsidRPr="00865ADD">
              <w:t>0</w:t>
            </w:r>
          </w:p>
        </w:tc>
      </w:tr>
      <w:tr w:rsidR="003D264F" w:rsidRPr="00865ADD" w:rsidTr="00434793">
        <w:trPr>
          <w:trHeight w:val="432"/>
        </w:trPr>
        <w:tc>
          <w:tcPr>
            <w:tcW w:w="2500" w:type="pct"/>
            <w:vAlign w:val="center"/>
          </w:tcPr>
          <w:p w:rsidR="003D264F" w:rsidRPr="00865ADD" w:rsidRDefault="003D264F" w:rsidP="00434793">
            <w:pPr>
              <w:spacing w:after="0" w:line="240" w:lineRule="auto"/>
            </w:pPr>
            <w:r w:rsidRPr="00865ADD">
              <w:t>Total</w:t>
            </w:r>
          </w:p>
        </w:tc>
        <w:tc>
          <w:tcPr>
            <w:tcW w:w="2500" w:type="pct"/>
          </w:tcPr>
          <w:p w:rsidR="003D264F" w:rsidRPr="00865ADD" w:rsidRDefault="003D264F" w:rsidP="00434793">
            <w:pPr>
              <w:spacing w:after="0" w:line="240" w:lineRule="auto"/>
            </w:pPr>
            <w:r w:rsidRPr="00865ADD">
              <w:t>10</w:t>
            </w:r>
          </w:p>
        </w:tc>
      </w:tr>
    </w:tbl>
    <w:p w:rsidR="003D264F" w:rsidRDefault="003D264F" w:rsidP="003D264F">
      <w:pPr>
        <w:spacing w:after="0" w:line="240" w:lineRule="auto"/>
        <w:rPr>
          <w:b/>
          <w:bCs/>
        </w:rPr>
      </w:pPr>
    </w:p>
    <w:p w:rsidR="003D264F" w:rsidRPr="00865ADD" w:rsidRDefault="003D264F" w:rsidP="003D264F">
      <w:pPr>
        <w:spacing w:after="0" w:line="240" w:lineRule="auto"/>
      </w:pPr>
      <w:r w:rsidRPr="00865ADD">
        <w:rPr>
          <w:b/>
          <w:bCs/>
        </w:rPr>
        <w:lastRenderedPageBreak/>
        <w:t>Have you submitted an abstract for presentation at a state or national conference while a BSPH student?</w:t>
      </w:r>
    </w:p>
    <w:tbl>
      <w:tblPr>
        <w:tblW w:w="3564" w:type="pct"/>
        <w:tblBorders>
          <w:insideH w:val="single" w:sz="2" w:space="1" w:color="CCCCCC"/>
          <w:insideV w:val="single" w:sz="4" w:space="0" w:color="CCCCCC"/>
        </w:tblBorders>
        <w:tblLook w:val="04A0" w:firstRow="1" w:lastRow="0" w:firstColumn="1" w:lastColumn="0" w:noHBand="0" w:noVBand="1"/>
      </w:tblPr>
      <w:tblGrid>
        <w:gridCol w:w="3336"/>
        <w:gridCol w:w="3336"/>
      </w:tblGrid>
      <w:tr w:rsidR="003D264F" w:rsidRPr="00865ADD" w:rsidTr="00434793">
        <w:trPr>
          <w:trHeight w:val="432"/>
        </w:trPr>
        <w:tc>
          <w:tcPr>
            <w:tcW w:w="2500" w:type="pct"/>
            <w:vAlign w:val="center"/>
          </w:tcPr>
          <w:p w:rsidR="003D264F" w:rsidRPr="00865ADD" w:rsidRDefault="003D264F" w:rsidP="00434793">
            <w:pPr>
              <w:spacing w:after="0" w:line="240" w:lineRule="auto"/>
            </w:pPr>
            <w:r w:rsidRPr="00865ADD">
              <w:t>a) Yes</w:t>
            </w:r>
          </w:p>
        </w:tc>
        <w:tc>
          <w:tcPr>
            <w:tcW w:w="2500" w:type="pct"/>
          </w:tcPr>
          <w:p w:rsidR="003D264F" w:rsidRPr="00865ADD" w:rsidRDefault="003D264F" w:rsidP="00434793">
            <w:pPr>
              <w:spacing w:after="0" w:line="240" w:lineRule="auto"/>
            </w:pPr>
            <w:r w:rsidRPr="00865ADD">
              <w:t>0</w:t>
            </w:r>
          </w:p>
        </w:tc>
      </w:tr>
      <w:tr w:rsidR="003D264F" w:rsidRPr="00865ADD" w:rsidTr="00434793">
        <w:trPr>
          <w:trHeight w:val="432"/>
        </w:trPr>
        <w:tc>
          <w:tcPr>
            <w:tcW w:w="2500" w:type="pct"/>
            <w:vAlign w:val="center"/>
          </w:tcPr>
          <w:p w:rsidR="003D264F" w:rsidRPr="00865ADD" w:rsidRDefault="003D264F" w:rsidP="00434793">
            <w:pPr>
              <w:spacing w:after="0" w:line="240" w:lineRule="auto"/>
            </w:pPr>
            <w:r w:rsidRPr="00865ADD">
              <w:t>b) No</w:t>
            </w:r>
          </w:p>
        </w:tc>
        <w:tc>
          <w:tcPr>
            <w:tcW w:w="2500" w:type="pct"/>
          </w:tcPr>
          <w:p w:rsidR="003D264F" w:rsidRPr="00865ADD" w:rsidRDefault="003D264F" w:rsidP="00434793">
            <w:pPr>
              <w:spacing w:after="0" w:line="240" w:lineRule="auto"/>
            </w:pPr>
            <w:r w:rsidRPr="00865ADD">
              <w:t>10</w:t>
            </w:r>
          </w:p>
        </w:tc>
      </w:tr>
      <w:tr w:rsidR="003D264F" w:rsidRPr="00865ADD" w:rsidTr="00434793">
        <w:trPr>
          <w:trHeight w:val="432"/>
        </w:trPr>
        <w:tc>
          <w:tcPr>
            <w:tcW w:w="2500" w:type="pct"/>
            <w:vAlign w:val="center"/>
          </w:tcPr>
          <w:p w:rsidR="003D264F" w:rsidRPr="00865ADD" w:rsidRDefault="003D264F" w:rsidP="00434793">
            <w:pPr>
              <w:spacing w:after="0" w:line="240" w:lineRule="auto"/>
            </w:pPr>
            <w:r w:rsidRPr="00865ADD">
              <w:t>Total</w:t>
            </w:r>
          </w:p>
        </w:tc>
        <w:tc>
          <w:tcPr>
            <w:tcW w:w="2500" w:type="pct"/>
          </w:tcPr>
          <w:p w:rsidR="003D264F" w:rsidRPr="00865ADD" w:rsidRDefault="003D264F" w:rsidP="00434793">
            <w:pPr>
              <w:spacing w:after="0" w:line="240" w:lineRule="auto"/>
            </w:pPr>
            <w:r w:rsidRPr="00865ADD">
              <w:t>10</w:t>
            </w:r>
          </w:p>
        </w:tc>
      </w:tr>
    </w:tbl>
    <w:p w:rsidR="003D264F" w:rsidRPr="00865ADD" w:rsidRDefault="003D264F" w:rsidP="003D264F">
      <w:pPr>
        <w:spacing w:after="0" w:line="240" w:lineRule="auto"/>
      </w:pPr>
    </w:p>
    <w:p w:rsidR="003D264F" w:rsidRPr="00865ADD" w:rsidRDefault="003D264F" w:rsidP="003D264F">
      <w:pPr>
        <w:spacing w:after="0" w:line="240" w:lineRule="auto"/>
      </w:pPr>
      <w:r w:rsidRPr="00865ADD">
        <w:rPr>
          <w:b/>
          <w:bCs/>
        </w:rPr>
        <w:t>Have you served on a PH committee while a BSPH student?</w:t>
      </w:r>
    </w:p>
    <w:tbl>
      <w:tblPr>
        <w:tblW w:w="3564" w:type="pct"/>
        <w:tblBorders>
          <w:insideH w:val="single" w:sz="2" w:space="1" w:color="CCCCCC"/>
          <w:insideV w:val="single" w:sz="4" w:space="0" w:color="CCCCCC"/>
        </w:tblBorders>
        <w:tblLook w:val="04A0" w:firstRow="1" w:lastRow="0" w:firstColumn="1" w:lastColumn="0" w:noHBand="0" w:noVBand="1"/>
      </w:tblPr>
      <w:tblGrid>
        <w:gridCol w:w="3336"/>
        <w:gridCol w:w="3336"/>
      </w:tblGrid>
      <w:tr w:rsidR="003D264F" w:rsidRPr="00865ADD" w:rsidTr="00434793">
        <w:trPr>
          <w:trHeight w:val="432"/>
        </w:trPr>
        <w:tc>
          <w:tcPr>
            <w:tcW w:w="2500" w:type="pct"/>
            <w:vAlign w:val="center"/>
          </w:tcPr>
          <w:p w:rsidR="003D264F" w:rsidRPr="00865ADD" w:rsidRDefault="003D264F" w:rsidP="00434793">
            <w:pPr>
              <w:spacing w:after="0" w:line="240" w:lineRule="auto"/>
            </w:pPr>
            <w:r w:rsidRPr="00865ADD">
              <w:t>a) Yes</w:t>
            </w:r>
          </w:p>
        </w:tc>
        <w:tc>
          <w:tcPr>
            <w:tcW w:w="2500" w:type="pct"/>
          </w:tcPr>
          <w:p w:rsidR="003D264F" w:rsidRPr="00865ADD" w:rsidRDefault="003D264F" w:rsidP="00434793">
            <w:pPr>
              <w:spacing w:after="0" w:line="240" w:lineRule="auto"/>
            </w:pPr>
            <w:r w:rsidRPr="00865ADD">
              <w:t>6</w:t>
            </w:r>
          </w:p>
        </w:tc>
      </w:tr>
      <w:tr w:rsidR="003D264F" w:rsidRPr="00865ADD" w:rsidTr="00434793">
        <w:trPr>
          <w:trHeight w:val="432"/>
        </w:trPr>
        <w:tc>
          <w:tcPr>
            <w:tcW w:w="2500" w:type="pct"/>
            <w:vAlign w:val="center"/>
          </w:tcPr>
          <w:p w:rsidR="003D264F" w:rsidRPr="00865ADD" w:rsidRDefault="003D264F" w:rsidP="00434793">
            <w:pPr>
              <w:spacing w:after="0" w:line="240" w:lineRule="auto"/>
            </w:pPr>
            <w:r w:rsidRPr="00865ADD">
              <w:t>b) No</w:t>
            </w:r>
          </w:p>
        </w:tc>
        <w:tc>
          <w:tcPr>
            <w:tcW w:w="2500" w:type="pct"/>
          </w:tcPr>
          <w:p w:rsidR="003D264F" w:rsidRPr="00865ADD" w:rsidRDefault="003D264F" w:rsidP="00434793">
            <w:pPr>
              <w:spacing w:after="0" w:line="240" w:lineRule="auto"/>
            </w:pPr>
            <w:r w:rsidRPr="00865ADD">
              <w:t>4</w:t>
            </w:r>
          </w:p>
        </w:tc>
      </w:tr>
      <w:tr w:rsidR="003D264F" w:rsidRPr="00865ADD" w:rsidTr="00434793">
        <w:trPr>
          <w:trHeight w:val="432"/>
        </w:trPr>
        <w:tc>
          <w:tcPr>
            <w:tcW w:w="2500" w:type="pct"/>
            <w:vAlign w:val="center"/>
          </w:tcPr>
          <w:p w:rsidR="003D264F" w:rsidRPr="00865ADD" w:rsidRDefault="003D264F" w:rsidP="00434793">
            <w:pPr>
              <w:spacing w:after="0" w:line="240" w:lineRule="auto"/>
            </w:pPr>
            <w:r w:rsidRPr="00865ADD">
              <w:t>Total</w:t>
            </w:r>
          </w:p>
        </w:tc>
        <w:tc>
          <w:tcPr>
            <w:tcW w:w="2500" w:type="pct"/>
          </w:tcPr>
          <w:p w:rsidR="003D264F" w:rsidRPr="00865ADD" w:rsidRDefault="003D264F" w:rsidP="00434793">
            <w:pPr>
              <w:spacing w:after="0" w:line="240" w:lineRule="auto"/>
            </w:pPr>
            <w:r w:rsidRPr="00865ADD">
              <w:t>10</w:t>
            </w:r>
          </w:p>
        </w:tc>
      </w:tr>
    </w:tbl>
    <w:p w:rsidR="003D264F" w:rsidRPr="00865ADD" w:rsidRDefault="003D264F" w:rsidP="003D264F">
      <w:pPr>
        <w:spacing w:after="0" w:line="240" w:lineRule="auto"/>
      </w:pPr>
      <w:r w:rsidRPr="00865ADD">
        <w:br/>
      </w:r>
      <w:r w:rsidRPr="00865ADD">
        <w:rPr>
          <w:b/>
          <w:bCs/>
        </w:rPr>
        <w:t>What are your plans for your FIRST YEAR after graduation from the BSPH program?</w:t>
      </w:r>
    </w:p>
    <w:tbl>
      <w:tblPr>
        <w:tblW w:w="3606" w:type="pct"/>
        <w:tblBorders>
          <w:insideH w:val="single" w:sz="2" w:space="1" w:color="CCCCCC"/>
          <w:insideV w:val="single" w:sz="4" w:space="0" w:color="CCCCCC"/>
        </w:tblBorders>
        <w:tblLook w:val="04A0" w:firstRow="1" w:lastRow="0" w:firstColumn="1" w:lastColumn="0" w:noHBand="0" w:noVBand="1"/>
      </w:tblPr>
      <w:tblGrid>
        <w:gridCol w:w="4597"/>
        <w:gridCol w:w="2153"/>
      </w:tblGrid>
      <w:tr w:rsidR="003D264F" w:rsidRPr="00865ADD" w:rsidTr="00434793">
        <w:trPr>
          <w:trHeight w:val="432"/>
        </w:trPr>
        <w:tc>
          <w:tcPr>
            <w:tcW w:w="3405" w:type="pct"/>
            <w:vAlign w:val="center"/>
          </w:tcPr>
          <w:p w:rsidR="003D264F" w:rsidRPr="00865ADD" w:rsidRDefault="003D264F" w:rsidP="00434793">
            <w:pPr>
              <w:spacing w:after="0" w:line="240" w:lineRule="auto"/>
            </w:pPr>
            <w:r w:rsidRPr="00865ADD">
              <w:t>a) Work in a health related field</w:t>
            </w:r>
          </w:p>
        </w:tc>
        <w:tc>
          <w:tcPr>
            <w:tcW w:w="1595" w:type="pct"/>
          </w:tcPr>
          <w:p w:rsidR="003D264F" w:rsidRPr="00865ADD" w:rsidRDefault="003D264F" w:rsidP="00434793">
            <w:pPr>
              <w:spacing w:after="0" w:line="240" w:lineRule="auto"/>
            </w:pPr>
            <w:r w:rsidRPr="00865ADD">
              <w:t>6</w:t>
            </w:r>
          </w:p>
        </w:tc>
      </w:tr>
      <w:tr w:rsidR="003D264F" w:rsidRPr="00865ADD" w:rsidTr="00434793">
        <w:trPr>
          <w:trHeight w:val="432"/>
        </w:trPr>
        <w:tc>
          <w:tcPr>
            <w:tcW w:w="3405" w:type="pct"/>
            <w:vAlign w:val="center"/>
          </w:tcPr>
          <w:p w:rsidR="003D264F" w:rsidRPr="00865ADD" w:rsidRDefault="003D264F" w:rsidP="00434793">
            <w:pPr>
              <w:spacing w:after="0" w:line="240" w:lineRule="auto"/>
            </w:pPr>
            <w:r w:rsidRPr="00865ADD">
              <w:t>b) Work in a non-health related field</w:t>
            </w:r>
          </w:p>
        </w:tc>
        <w:tc>
          <w:tcPr>
            <w:tcW w:w="1595" w:type="pct"/>
          </w:tcPr>
          <w:p w:rsidR="003D264F" w:rsidRPr="00865ADD" w:rsidRDefault="003D264F" w:rsidP="00434793">
            <w:pPr>
              <w:spacing w:after="0" w:line="240" w:lineRule="auto"/>
            </w:pPr>
            <w:r w:rsidRPr="00865ADD">
              <w:t>1</w:t>
            </w:r>
          </w:p>
        </w:tc>
      </w:tr>
      <w:tr w:rsidR="003D264F" w:rsidRPr="00865ADD" w:rsidTr="00434793">
        <w:trPr>
          <w:trHeight w:val="432"/>
        </w:trPr>
        <w:tc>
          <w:tcPr>
            <w:tcW w:w="3405" w:type="pct"/>
            <w:vAlign w:val="center"/>
          </w:tcPr>
          <w:p w:rsidR="003D264F" w:rsidRPr="00865ADD" w:rsidRDefault="003D264F" w:rsidP="00434793">
            <w:pPr>
              <w:spacing w:after="0" w:line="240" w:lineRule="auto"/>
            </w:pPr>
            <w:r w:rsidRPr="00865ADD">
              <w:t>c) Master's degree</w:t>
            </w:r>
          </w:p>
        </w:tc>
        <w:tc>
          <w:tcPr>
            <w:tcW w:w="1595" w:type="pct"/>
          </w:tcPr>
          <w:p w:rsidR="003D264F" w:rsidRPr="00865ADD" w:rsidRDefault="003D264F" w:rsidP="00434793">
            <w:pPr>
              <w:spacing w:after="0" w:line="240" w:lineRule="auto"/>
            </w:pPr>
            <w:r w:rsidRPr="00865ADD">
              <w:t>2</w:t>
            </w:r>
          </w:p>
        </w:tc>
      </w:tr>
      <w:tr w:rsidR="003D264F" w:rsidRPr="00865ADD" w:rsidTr="00434793">
        <w:trPr>
          <w:trHeight w:val="432"/>
        </w:trPr>
        <w:tc>
          <w:tcPr>
            <w:tcW w:w="3405" w:type="pct"/>
            <w:vAlign w:val="center"/>
          </w:tcPr>
          <w:p w:rsidR="003D264F" w:rsidRPr="00865ADD" w:rsidRDefault="003D264F" w:rsidP="00434793">
            <w:pPr>
              <w:spacing w:after="0" w:line="240" w:lineRule="auto"/>
            </w:pPr>
            <w:r w:rsidRPr="00865ADD">
              <w:t>d) Other academic / professional preparation program</w:t>
            </w:r>
          </w:p>
        </w:tc>
        <w:tc>
          <w:tcPr>
            <w:tcW w:w="1595" w:type="pct"/>
          </w:tcPr>
          <w:p w:rsidR="003D264F" w:rsidRPr="00865ADD" w:rsidRDefault="003D264F" w:rsidP="00434793">
            <w:pPr>
              <w:spacing w:after="0" w:line="240" w:lineRule="auto"/>
            </w:pPr>
            <w:r w:rsidRPr="00865ADD">
              <w:t>1</w:t>
            </w:r>
          </w:p>
        </w:tc>
      </w:tr>
      <w:tr w:rsidR="003D264F" w:rsidRPr="00865ADD" w:rsidTr="00434793">
        <w:trPr>
          <w:trHeight w:val="432"/>
        </w:trPr>
        <w:tc>
          <w:tcPr>
            <w:tcW w:w="3405" w:type="pct"/>
            <w:vAlign w:val="center"/>
          </w:tcPr>
          <w:p w:rsidR="003D264F" w:rsidRPr="00865ADD" w:rsidRDefault="003D264F" w:rsidP="00434793">
            <w:pPr>
              <w:spacing w:after="0" w:line="240" w:lineRule="auto"/>
            </w:pPr>
            <w:r w:rsidRPr="00865ADD">
              <w:t>e) Other</w:t>
            </w:r>
          </w:p>
        </w:tc>
        <w:tc>
          <w:tcPr>
            <w:tcW w:w="1595" w:type="pct"/>
          </w:tcPr>
          <w:p w:rsidR="003D264F" w:rsidRPr="00865ADD" w:rsidRDefault="003D264F" w:rsidP="00434793">
            <w:pPr>
              <w:spacing w:after="0" w:line="240" w:lineRule="auto"/>
            </w:pPr>
            <w:r w:rsidRPr="00865ADD">
              <w:t>0</w:t>
            </w:r>
          </w:p>
        </w:tc>
      </w:tr>
      <w:tr w:rsidR="003D264F" w:rsidRPr="00865ADD" w:rsidTr="00434793">
        <w:trPr>
          <w:trHeight w:val="432"/>
        </w:trPr>
        <w:tc>
          <w:tcPr>
            <w:tcW w:w="3405" w:type="pct"/>
            <w:vAlign w:val="center"/>
          </w:tcPr>
          <w:p w:rsidR="003D264F" w:rsidRPr="00865ADD" w:rsidRDefault="003D264F" w:rsidP="00434793">
            <w:pPr>
              <w:spacing w:after="0" w:line="240" w:lineRule="auto"/>
            </w:pPr>
            <w:r w:rsidRPr="00865ADD">
              <w:t>Total</w:t>
            </w:r>
          </w:p>
        </w:tc>
        <w:tc>
          <w:tcPr>
            <w:tcW w:w="1595" w:type="pct"/>
          </w:tcPr>
          <w:p w:rsidR="003D264F" w:rsidRPr="00865ADD" w:rsidRDefault="003D264F" w:rsidP="00434793">
            <w:pPr>
              <w:spacing w:after="0" w:line="240" w:lineRule="auto"/>
            </w:pPr>
            <w:r w:rsidRPr="00865ADD">
              <w:t>10</w:t>
            </w:r>
          </w:p>
        </w:tc>
      </w:tr>
    </w:tbl>
    <w:p w:rsidR="003D264F" w:rsidRPr="00865ADD" w:rsidRDefault="003D264F" w:rsidP="003D264F">
      <w:pPr>
        <w:spacing w:after="0" w:line="240" w:lineRule="auto"/>
      </w:pPr>
    </w:p>
    <w:p w:rsidR="003D264F" w:rsidRPr="00865ADD" w:rsidRDefault="003D264F" w:rsidP="003D264F">
      <w:pPr>
        <w:spacing w:after="0" w:line="240" w:lineRule="auto"/>
      </w:pPr>
      <w:r w:rsidRPr="00865ADD">
        <w:rPr>
          <w:b/>
          <w:bCs/>
        </w:rPr>
        <w:t>Which of the following certification exams do you plan on taking or have you taken during your BSPH program?</w:t>
      </w:r>
    </w:p>
    <w:tbl>
      <w:tblPr>
        <w:tblW w:w="4760" w:type="pct"/>
        <w:tblBorders>
          <w:insideH w:val="single" w:sz="2" w:space="1" w:color="CCCCCC"/>
          <w:insideV w:val="single" w:sz="4" w:space="0" w:color="CCCCCC"/>
        </w:tblBorders>
        <w:tblLayout w:type="fixed"/>
        <w:tblLook w:val="04A0" w:firstRow="1" w:lastRow="0" w:firstColumn="1" w:lastColumn="0" w:noHBand="0" w:noVBand="1"/>
      </w:tblPr>
      <w:tblGrid>
        <w:gridCol w:w="8009"/>
        <w:gridCol w:w="902"/>
      </w:tblGrid>
      <w:tr w:rsidR="003D264F" w:rsidRPr="00865ADD" w:rsidTr="00434793">
        <w:trPr>
          <w:trHeight w:val="432"/>
        </w:trPr>
        <w:tc>
          <w:tcPr>
            <w:tcW w:w="4494" w:type="pct"/>
            <w:vAlign w:val="center"/>
          </w:tcPr>
          <w:p w:rsidR="003D264F" w:rsidRPr="00865ADD" w:rsidRDefault="003D264F" w:rsidP="00434793">
            <w:pPr>
              <w:spacing w:after="0" w:line="240" w:lineRule="auto"/>
            </w:pPr>
            <w:r w:rsidRPr="00865ADD">
              <w:t>a) Certified Public Health Exam (National Board of Public Health Examiners)</w:t>
            </w:r>
          </w:p>
        </w:tc>
        <w:tc>
          <w:tcPr>
            <w:tcW w:w="506" w:type="pct"/>
          </w:tcPr>
          <w:p w:rsidR="003D264F" w:rsidRPr="00865ADD" w:rsidRDefault="003D264F" w:rsidP="00434793">
            <w:pPr>
              <w:spacing w:after="0" w:line="240" w:lineRule="auto"/>
            </w:pPr>
            <w:r w:rsidRPr="00865ADD">
              <w:t>1</w:t>
            </w:r>
          </w:p>
        </w:tc>
      </w:tr>
      <w:tr w:rsidR="003D264F" w:rsidRPr="00865ADD" w:rsidTr="00434793">
        <w:trPr>
          <w:trHeight w:val="432"/>
        </w:trPr>
        <w:tc>
          <w:tcPr>
            <w:tcW w:w="4494" w:type="pct"/>
            <w:vAlign w:val="center"/>
          </w:tcPr>
          <w:p w:rsidR="003D264F" w:rsidRPr="00865ADD" w:rsidRDefault="003D264F" w:rsidP="00434793">
            <w:pPr>
              <w:spacing w:after="0" w:line="240" w:lineRule="auto"/>
            </w:pPr>
            <w:r w:rsidRPr="00865ADD">
              <w:t>b) CHES</w:t>
            </w:r>
          </w:p>
        </w:tc>
        <w:tc>
          <w:tcPr>
            <w:tcW w:w="506" w:type="pct"/>
          </w:tcPr>
          <w:p w:rsidR="003D264F" w:rsidRPr="00865ADD" w:rsidRDefault="003D264F" w:rsidP="00434793">
            <w:pPr>
              <w:spacing w:after="0" w:line="240" w:lineRule="auto"/>
            </w:pPr>
            <w:r w:rsidRPr="00865ADD">
              <w:t>4</w:t>
            </w:r>
          </w:p>
        </w:tc>
      </w:tr>
      <w:tr w:rsidR="003D264F" w:rsidRPr="00865ADD" w:rsidTr="00434793">
        <w:trPr>
          <w:trHeight w:val="432"/>
        </w:trPr>
        <w:tc>
          <w:tcPr>
            <w:tcW w:w="4494" w:type="pct"/>
            <w:vAlign w:val="center"/>
          </w:tcPr>
          <w:p w:rsidR="003D264F" w:rsidRPr="00865ADD" w:rsidRDefault="003D264F" w:rsidP="00434793">
            <w:pPr>
              <w:spacing w:after="0" w:line="240" w:lineRule="auto"/>
            </w:pPr>
            <w:r w:rsidRPr="00865ADD">
              <w:t>c) NEHA</w:t>
            </w:r>
          </w:p>
        </w:tc>
        <w:tc>
          <w:tcPr>
            <w:tcW w:w="506" w:type="pct"/>
          </w:tcPr>
          <w:p w:rsidR="003D264F" w:rsidRPr="00865ADD" w:rsidRDefault="003D264F" w:rsidP="00434793">
            <w:pPr>
              <w:spacing w:after="0" w:line="240" w:lineRule="auto"/>
            </w:pPr>
            <w:r w:rsidRPr="00865ADD">
              <w:t>0</w:t>
            </w:r>
          </w:p>
        </w:tc>
      </w:tr>
      <w:tr w:rsidR="003D264F" w:rsidRPr="00865ADD" w:rsidTr="00434793">
        <w:trPr>
          <w:trHeight w:val="432"/>
        </w:trPr>
        <w:tc>
          <w:tcPr>
            <w:tcW w:w="4494" w:type="pct"/>
            <w:vAlign w:val="center"/>
          </w:tcPr>
          <w:p w:rsidR="003D264F" w:rsidRPr="00865ADD" w:rsidRDefault="003D264F" w:rsidP="00434793">
            <w:pPr>
              <w:spacing w:after="0" w:line="240" w:lineRule="auto"/>
            </w:pPr>
            <w:r w:rsidRPr="00865ADD">
              <w:t>d) Other</w:t>
            </w:r>
          </w:p>
        </w:tc>
        <w:tc>
          <w:tcPr>
            <w:tcW w:w="506" w:type="pct"/>
          </w:tcPr>
          <w:p w:rsidR="003D264F" w:rsidRPr="00865ADD" w:rsidRDefault="003D264F" w:rsidP="00434793">
            <w:pPr>
              <w:spacing w:after="0" w:line="240" w:lineRule="auto"/>
            </w:pPr>
            <w:r w:rsidRPr="00865ADD">
              <w:t>2</w:t>
            </w:r>
          </w:p>
        </w:tc>
      </w:tr>
      <w:tr w:rsidR="003D264F" w:rsidRPr="00865ADD" w:rsidTr="00434793">
        <w:trPr>
          <w:trHeight w:val="432"/>
        </w:trPr>
        <w:tc>
          <w:tcPr>
            <w:tcW w:w="4494" w:type="pct"/>
            <w:vAlign w:val="center"/>
          </w:tcPr>
          <w:p w:rsidR="003D264F" w:rsidRPr="00865ADD" w:rsidRDefault="003D264F" w:rsidP="00434793">
            <w:pPr>
              <w:spacing w:after="0" w:line="240" w:lineRule="auto"/>
            </w:pPr>
            <w:r w:rsidRPr="00865ADD">
              <w:t>e) None</w:t>
            </w:r>
          </w:p>
        </w:tc>
        <w:tc>
          <w:tcPr>
            <w:tcW w:w="506" w:type="pct"/>
          </w:tcPr>
          <w:p w:rsidR="003D264F" w:rsidRPr="00865ADD" w:rsidRDefault="003D264F" w:rsidP="00434793">
            <w:pPr>
              <w:spacing w:after="0" w:line="240" w:lineRule="auto"/>
            </w:pPr>
            <w:r w:rsidRPr="00865ADD">
              <w:t>3</w:t>
            </w:r>
          </w:p>
        </w:tc>
      </w:tr>
      <w:tr w:rsidR="003D264F" w:rsidRPr="00865ADD" w:rsidTr="00434793">
        <w:trPr>
          <w:trHeight w:val="432"/>
        </w:trPr>
        <w:tc>
          <w:tcPr>
            <w:tcW w:w="4494" w:type="pct"/>
            <w:vAlign w:val="center"/>
          </w:tcPr>
          <w:p w:rsidR="003D264F" w:rsidRPr="00865ADD" w:rsidRDefault="003D264F" w:rsidP="00434793">
            <w:pPr>
              <w:spacing w:after="0" w:line="240" w:lineRule="auto"/>
            </w:pPr>
            <w:r w:rsidRPr="00865ADD">
              <w:t>Total</w:t>
            </w:r>
          </w:p>
        </w:tc>
        <w:tc>
          <w:tcPr>
            <w:tcW w:w="506" w:type="pct"/>
          </w:tcPr>
          <w:p w:rsidR="003D264F" w:rsidRPr="00865ADD" w:rsidRDefault="003D264F" w:rsidP="00434793">
            <w:pPr>
              <w:spacing w:after="0" w:line="240" w:lineRule="auto"/>
            </w:pPr>
            <w:r w:rsidRPr="00865ADD">
              <w:t>10</w:t>
            </w:r>
          </w:p>
        </w:tc>
      </w:tr>
    </w:tbl>
    <w:p w:rsidR="003D264F" w:rsidRDefault="003D264F" w:rsidP="003D264F">
      <w:pPr>
        <w:spacing w:after="0" w:line="240" w:lineRule="auto"/>
        <w:rPr>
          <w:b/>
          <w:bCs/>
        </w:rPr>
      </w:pPr>
    </w:p>
    <w:p w:rsidR="003D264F" w:rsidRDefault="003D264F" w:rsidP="003D264F">
      <w:pPr>
        <w:spacing w:after="0" w:line="240" w:lineRule="auto"/>
        <w:rPr>
          <w:b/>
          <w:bCs/>
        </w:rPr>
      </w:pPr>
    </w:p>
    <w:p w:rsidR="003D264F" w:rsidRDefault="003D264F" w:rsidP="003D264F">
      <w:pPr>
        <w:spacing w:after="0" w:line="240" w:lineRule="auto"/>
        <w:rPr>
          <w:b/>
          <w:bCs/>
        </w:rPr>
      </w:pPr>
    </w:p>
    <w:p w:rsidR="003D264F" w:rsidRDefault="003D264F" w:rsidP="003D264F">
      <w:pPr>
        <w:spacing w:after="0" w:line="240" w:lineRule="auto"/>
        <w:rPr>
          <w:b/>
          <w:bCs/>
        </w:rPr>
      </w:pPr>
    </w:p>
    <w:p w:rsidR="003D264F" w:rsidRDefault="003D264F" w:rsidP="003D264F">
      <w:pPr>
        <w:spacing w:after="0" w:line="240" w:lineRule="auto"/>
        <w:rPr>
          <w:b/>
          <w:bCs/>
        </w:rPr>
      </w:pPr>
    </w:p>
    <w:p w:rsidR="003D264F" w:rsidRDefault="003D264F" w:rsidP="003D264F">
      <w:pPr>
        <w:spacing w:after="0" w:line="240" w:lineRule="auto"/>
        <w:rPr>
          <w:b/>
          <w:bCs/>
        </w:rPr>
      </w:pPr>
    </w:p>
    <w:p w:rsidR="003D264F" w:rsidRPr="00865ADD" w:rsidRDefault="003D264F" w:rsidP="003D264F">
      <w:pPr>
        <w:spacing w:after="0" w:line="240" w:lineRule="auto"/>
      </w:pPr>
      <w:r w:rsidRPr="00865ADD">
        <w:rPr>
          <w:b/>
          <w:bCs/>
        </w:rPr>
        <w:lastRenderedPageBreak/>
        <w:t>Epidemiology Competencies:  Please rate your level of proficiency for each of the following competencies (1 = Not Proficient, 5 = Very proficient).</w:t>
      </w:r>
    </w:p>
    <w:tbl>
      <w:tblPr>
        <w:tblW w:w="4949" w:type="pct"/>
        <w:tblBorders>
          <w:insideH w:val="single" w:sz="2" w:space="1" w:color="CCCCCC"/>
          <w:insideV w:val="single" w:sz="4" w:space="0" w:color="CCCCCC"/>
        </w:tblBorders>
        <w:tblLook w:val="04A0" w:firstRow="1" w:lastRow="0" w:firstColumn="1" w:lastColumn="0" w:noHBand="0" w:noVBand="1"/>
      </w:tblPr>
      <w:tblGrid>
        <w:gridCol w:w="6393"/>
        <w:gridCol w:w="338"/>
        <w:gridCol w:w="338"/>
        <w:gridCol w:w="364"/>
        <w:gridCol w:w="338"/>
        <w:gridCol w:w="338"/>
        <w:gridCol w:w="1156"/>
      </w:tblGrid>
      <w:tr w:rsidR="003D264F" w:rsidRPr="00865ADD" w:rsidTr="00434793">
        <w:trPr>
          <w:trHeight w:val="576"/>
        </w:trPr>
        <w:tc>
          <w:tcPr>
            <w:tcW w:w="3467" w:type="pct"/>
            <w:vAlign w:val="center"/>
          </w:tcPr>
          <w:p w:rsidR="003D264F" w:rsidRPr="00865ADD" w:rsidRDefault="003D264F" w:rsidP="00434793">
            <w:pPr>
              <w:keepNext/>
              <w:spacing w:after="0" w:line="240" w:lineRule="auto"/>
              <w:rPr>
                <w:b/>
              </w:rPr>
            </w:pPr>
            <w:r>
              <w:rPr>
                <w:b/>
              </w:rPr>
              <w:t>Competency</w:t>
            </w:r>
          </w:p>
        </w:tc>
        <w:tc>
          <w:tcPr>
            <w:tcW w:w="171" w:type="pct"/>
            <w:vAlign w:val="center"/>
          </w:tcPr>
          <w:p w:rsidR="003D264F" w:rsidRPr="00865ADD" w:rsidRDefault="003D264F" w:rsidP="00434793">
            <w:pPr>
              <w:keepNext/>
              <w:spacing w:after="0" w:line="240" w:lineRule="auto"/>
              <w:jc w:val="right"/>
              <w:rPr>
                <w:b/>
              </w:rPr>
            </w:pPr>
            <w:r w:rsidRPr="00865ADD">
              <w:rPr>
                <w:b/>
              </w:rPr>
              <w:t>1</w:t>
            </w:r>
          </w:p>
        </w:tc>
        <w:tc>
          <w:tcPr>
            <w:tcW w:w="169" w:type="pct"/>
            <w:vAlign w:val="center"/>
          </w:tcPr>
          <w:p w:rsidR="003D264F" w:rsidRPr="00865ADD" w:rsidRDefault="003D264F" w:rsidP="00434793">
            <w:pPr>
              <w:keepNext/>
              <w:spacing w:after="0" w:line="240" w:lineRule="auto"/>
              <w:jc w:val="right"/>
              <w:rPr>
                <w:b/>
              </w:rPr>
            </w:pPr>
            <w:r w:rsidRPr="00865ADD">
              <w:rPr>
                <w:b/>
              </w:rPr>
              <w:t>2</w:t>
            </w:r>
          </w:p>
        </w:tc>
        <w:tc>
          <w:tcPr>
            <w:tcW w:w="213" w:type="pct"/>
            <w:vAlign w:val="center"/>
          </w:tcPr>
          <w:p w:rsidR="003D264F" w:rsidRPr="00865ADD" w:rsidRDefault="003D264F" w:rsidP="00434793">
            <w:pPr>
              <w:keepNext/>
              <w:spacing w:after="0" w:line="240" w:lineRule="auto"/>
              <w:jc w:val="right"/>
              <w:rPr>
                <w:b/>
              </w:rPr>
            </w:pPr>
            <w:r w:rsidRPr="00865ADD">
              <w:rPr>
                <w:b/>
              </w:rPr>
              <w:t>3</w:t>
            </w:r>
          </w:p>
        </w:tc>
        <w:tc>
          <w:tcPr>
            <w:tcW w:w="170" w:type="pct"/>
            <w:vAlign w:val="center"/>
          </w:tcPr>
          <w:p w:rsidR="003D264F" w:rsidRPr="00865ADD" w:rsidRDefault="003D264F" w:rsidP="00434793">
            <w:pPr>
              <w:keepNext/>
              <w:spacing w:after="0" w:line="240" w:lineRule="auto"/>
              <w:jc w:val="right"/>
              <w:rPr>
                <w:b/>
              </w:rPr>
            </w:pPr>
            <w:r w:rsidRPr="00865ADD">
              <w:rPr>
                <w:b/>
              </w:rPr>
              <w:t>4</w:t>
            </w:r>
          </w:p>
        </w:tc>
        <w:tc>
          <w:tcPr>
            <w:tcW w:w="170" w:type="pct"/>
            <w:vAlign w:val="center"/>
          </w:tcPr>
          <w:p w:rsidR="003D264F" w:rsidRPr="00865ADD" w:rsidRDefault="003D264F" w:rsidP="00434793">
            <w:pPr>
              <w:keepNext/>
              <w:spacing w:after="0" w:line="240" w:lineRule="auto"/>
              <w:jc w:val="right"/>
              <w:rPr>
                <w:b/>
              </w:rPr>
            </w:pPr>
            <w:r w:rsidRPr="00865ADD">
              <w:rPr>
                <w:b/>
              </w:rPr>
              <w:t>5</w:t>
            </w:r>
          </w:p>
        </w:tc>
        <w:tc>
          <w:tcPr>
            <w:tcW w:w="640" w:type="pct"/>
            <w:vAlign w:val="center"/>
          </w:tcPr>
          <w:p w:rsidR="003D264F" w:rsidRPr="00865ADD" w:rsidRDefault="003D264F" w:rsidP="00434793">
            <w:pPr>
              <w:keepNext/>
              <w:spacing w:after="0" w:line="240" w:lineRule="auto"/>
              <w:jc w:val="right"/>
              <w:rPr>
                <w:b/>
              </w:rPr>
            </w:pPr>
            <w:r w:rsidRPr="00865ADD">
              <w:rPr>
                <w:b/>
              </w:rPr>
              <w:t>M (SD)</w:t>
            </w:r>
          </w:p>
        </w:tc>
      </w:tr>
      <w:tr w:rsidR="003D264F" w:rsidRPr="00865ADD" w:rsidTr="00434793">
        <w:trPr>
          <w:trHeight w:val="432"/>
        </w:trPr>
        <w:tc>
          <w:tcPr>
            <w:tcW w:w="3467" w:type="pct"/>
            <w:vAlign w:val="center"/>
          </w:tcPr>
          <w:p w:rsidR="003D264F" w:rsidRPr="00865ADD" w:rsidRDefault="003D264F" w:rsidP="00434793">
            <w:pPr>
              <w:spacing w:after="0" w:line="240" w:lineRule="auto"/>
            </w:pPr>
            <w:r w:rsidRPr="00865ADD">
              <w:t>Explain the importance of epidemiology for informing scientific, ethical, economic, and political discussion of health issues.</w:t>
            </w:r>
          </w:p>
        </w:tc>
        <w:tc>
          <w:tcPr>
            <w:tcW w:w="171" w:type="pct"/>
            <w:vAlign w:val="center"/>
          </w:tcPr>
          <w:p w:rsidR="003D264F" w:rsidRPr="00865ADD" w:rsidRDefault="003D264F" w:rsidP="00434793">
            <w:pPr>
              <w:spacing w:after="0" w:line="240" w:lineRule="auto"/>
              <w:jc w:val="right"/>
            </w:pPr>
            <w:r w:rsidRPr="00865ADD">
              <w:t>0</w:t>
            </w:r>
          </w:p>
        </w:tc>
        <w:tc>
          <w:tcPr>
            <w:tcW w:w="169" w:type="pct"/>
            <w:vAlign w:val="center"/>
          </w:tcPr>
          <w:p w:rsidR="003D264F" w:rsidRPr="00865ADD" w:rsidRDefault="003D264F" w:rsidP="00434793">
            <w:pPr>
              <w:spacing w:after="0" w:line="240" w:lineRule="auto"/>
              <w:jc w:val="right"/>
            </w:pPr>
            <w:r w:rsidRPr="00865ADD">
              <w:t>0</w:t>
            </w:r>
          </w:p>
        </w:tc>
        <w:tc>
          <w:tcPr>
            <w:tcW w:w="213" w:type="pct"/>
            <w:vAlign w:val="center"/>
          </w:tcPr>
          <w:p w:rsidR="003D264F" w:rsidRPr="00865ADD" w:rsidRDefault="003D264F" w:rsidP="00434793">
            <w:pPr>
              <w:spacing w:after="0" w:line="240" w:lineRule="auto"/>
              <w:jc w:val="right"/>
            </w:pPr>
            <w:r w:rsidRPr="00865ADD">
              <w:t>2</w:t>
            </w:r>
          </w:p>
        </w:tc>
        <w:tc>
          <w:tcPr>
            <w:tcW w:w="170" w:type="pct"/>
            <w:vAlign w:val="center"/>
          </w:tcPr>
          <w:p w:rsidR="003D264F" w:rsidRPr="00865ADD" w:rsidRDefault="003D264F" w:rsidP="00434793">
            <w:pPr>
              <w:spacing w:after="0" w:line="240" w:lineRule="auto"/>
              <w:jc w:val="right"/>
            </w:pPr>
            <w:r w:rsidRPr="00865ADD">
              <w:t>3</w:t>
            </w:r>
          </w:p>
        </w:tc>
        <w:tc>
          <w:tcPr>
            <w:tcW w:w="170" w:type="pct"/>
            <w:vAlign w:val="center"/>
          </w:tcPr>
          <w:p w:rsidR="003D264F" w:rsidRPr="00865ADD" w:rsidRDefault="003D264F" w:rsidP="00434793">
            <w:pPr>
              <w:spacing w:after="0" w:line="240" w:lineRule="auto"/>
              <w:jc w:val="right"/>
            </w:pPr>
            <w:r w:rsidRPr="00865ADD">
              <w:t>5</w:t>
            </w:r>
          </w:p>
        </w:tc>
        <w:tc>
          <w:tcPr>
            <w:tcW w:w="640" w:type="pct"/>
            <w:vAlign w:val="center"/>
          </w:tcPr>
          <w:p w:rsidR="003D264F" w:rsidRPr="00865ADD" w:rsidRDefault="003D264F" w:rsidP="00434793">
            <w:pPr>
              <w:spacing w:after="0" w:line="240" w:lineRule="auto"/>
              <w:jc w:val="right"/>
            </w:pPr>
            <w:r w:rsidRPr="00865ADD">
              <w:t>4.30 (0.82)</w:t>
            </w:r>
          </w:p>
        </w:tc>
      </w:tr>
      <w:tr w:rsidR="003D264F" w:rsidRPr="00865ADD" w:rsidTr="00434793">
        <w:trPr>
          <w:trHeight w:val="432"/>
        </w:trPr>
        <w:tc>
          <w:tcPr>
            <w:tcW w:w="3467" w:type="pct"/>
            <w:vAlign w:val="center"/>
          </w:tcPr>
          <w:p w:rsidR="003D264F" w:rsidRPr="00865ADD" w:rsidRDefault="003D264F" w:rsidP="00434793">
            <w:pPr>
              <w:spacing w:after="0" w:line="240" w:lineRule="auto"/>
            </w:pPr>
            <w:r w:rsidRPr="00865ADD">
              <w:t>Describe a public health problem in terms of magnitude, person, time and place.</w:t>
            </w:r>
          </w:p>
        </w:tc>
        <w:tc>
          <w:tcPr>
            <w:tcW w:w="171" w:type="pct"/>
            <w:vAlign w:val="center"/>
          </w:tcPr>
          <w:p w:rsidR="003D264F" w:rsidRPr="00865ADD" w:rsidRDefault="003D264F" w:rsidP="00434793">
            <w:pPr>
              <w:spacing w:after="0" w:line="240" w:lineRule="auto"/>
              <w:jc w:val="right"/>
            </w:pPr>
            <w:r w:rsidRPr="00865ADD">
              <w:t>0</w:t>
            </w:r>
          </w:p>
        </w:tc>
        <w:tc>
          <w:tcPr>
            <w:tcW w:w="169" w:type="pct"/>
            <w:vAlign w:val="center"/>
          </w:tcPr>
          <w:p w:rsidR="003D264F" w:rsidRPr="00865ADD" w:rsidRDefault="003D264F" w:rsidP="00434793">
            <w:pPr>
              <w:spacing w:after="0" w:line="240" w:lineRule="auto"/>
              <w:jc w:val="right"/>
            </w:pPr>
            <w:r w:rsidRPr="00865ADD">
              <w:t>0</w:t>
            </w:r>
          </w:p>
        </w:tc>
        <w:tc>
          <w:tcPr>
            <w:tcW w:w="213" w:type="pct"/>
            <w:vAlign w:val="center"/>
          </w:tcPr>
          <w:p w:rsidR="003D264F" w:rsidRPr="00865ADD" w:rsidRDefault="003D264F" w:rsidP="00434793">
            <w:pPr>
              <w:spacing w:after="0" w:line="240" w:lineRule="auto"/>
              <w:jc w:val="right"/>
            </w:pPr>
            <w:r w:rsidRPr="00865ADD">
              <w:t>1</w:t>
            </w:r>
          </w:p>
        </w:tc>
        <w:tc>
          <w:tcPr>
            <w:tcW w:w="170" w:type="pct"/>
            <w:vAlign w:val="center"/>
          </w:tcPr>
          <w:p w:rsidR="003D264F" w:rsidRPr="00865ADD" w:rsidRDefault="003D264F" w:rsidP="00434793">
            <w:pPr>
              <w:spacing w:after="0" w:line="240" w:lineRule="auto"/>
              <w:jc w:val="right"/>
            </w:pPr>
            <w:r w:rsidRPr="00865ADD">
              <w:t>3</w:t>
            </w:r>
          </w:p>
        </w:tc>
        <w:tc>
          <w:tcPr>
            <w:tcW w:w="170" w:type="pct"/>
            <w:vAlign w:val="center"/>
          </w:tcPr>
          <w:p w:rsidR="003D264F" w:rsidRPr="00865ADD" w:rsidRDefault="003D264F" w:rsidP="00434793">
            <w:pPr>
              <w:spacing w:after="0" w:line="240" w:lineRule="auto"/>
              <w:jc w:val="right"/>
            </w:pPr>
            <w:r w:rsidRPr="00865ADD">
              <w:t>6</w:t>
            </w:r>
          </w:p>
        </w:tc>
        <w:tc>
          <w:tcPr>
            <w:tcW w:w="640" w:type="pct"/>
            <w:vAlign w:val="center"/>
          </w:tcPr>
          <w:p w:rsidR="003D264F" w:rsidRPr="00865ADD" w:rsidRDefault="003D264F" w:rsidP="00434793">
            <w:pPr>
              <w:spacing w:after="0" w:line="240" w:lineRule="auto"/>
              <w:jc w:val="right"/>
            </w:pPr>
            <w:r w:rsidRPr="00865ADD">
              <w:t>4.50 (0.70)</w:t>
            </w:r>
          </w:p>
        </w:tc>
      </w:tr>
      <w:tr w:rsidR="003D264F" w:rsidRPr="00865ADD" w:rsidTr="00434793">
        <w:trPr>
          <w:trHeight w:val="432"/>
        </w:trPr>
        <w:tc>
          <w:tcPr>
            <w:tcW w:w="3467" w:type="pct"/>
            <w:vAlign w:val="center"/>
          </w:tcPr>
          <w:p w:rsidR="003D264F" w:rsidRPr="00865ADD" w:rsidRDefault="003D264F" w:rsidP="00434793">
            <w:pPr>
              <w:spacing w:after="0" w:line="240" w:lineRule="auto"/>
            </w:pPr>
            <w:r w:rsidRPr="00865ADD">
              <w:t>Use the basic terminology and definitions of epidemiology.</w:t>
            </w:r>
          </w:p>
        </w:tc>
        <w:tc>
          <w:tcPr>
            <w:tcW w:w="171" w:type="pct"/>
            <w:vAlign w:val="center"/>
          </w:tcPr>
          <w:p w:rsidR="003D264F" w:rsidRPr="00865ADD" w:rsidRDefault="003D264F" w:rsidP="00434793">
            <w:pPr>
              <w:spacing w:after="0" w:line="240" w:lineRule="auto"/>
              <w:jc w:val="right"/>
            </w:pPr>
            <w:r w:rsidRPr="00865ADD">
              <w:t>0</w:t>
            </w:r>
          </w:p>
        </w:tc>
        <w:tc>
          <w:tcPr>
            <w:tcW w:w="169" w:type="pct"/>
            <w:vAlign w:val="center"/>
          </w:tcPr>
          <w:p w:rsidR="003D264F" w:rsidRPr="00865ADD" w:rsidRDefault="003D264F" w:rsidP="00434793">
            <w:pPr>
              <w:spacing w:after="0" w:line="240" w:lineRule="auto"/>
              <w:jc w:val="right"/>
            </w:pPr>
            <w:r w:rsidRPr="00865ADD">
              <w:t>2</w:t>
            </w:r>
          </w:p>
        </w:tc>
        <w:tc>
          <w:tcPr>
            <w:tcW w:w="213" w:type="pct"/>
            <w:vAlign w:val="center"/>
          </w:tcPr>
          <w:p w:rsidR="003D264F" w:rsidRPr="00865ADD" w:rsidRDefault="003D264F" w:rsidP="00434793">
            <w:pPr>
              <w:spacing w:after="0" w:line="240" w:lineRule="auto"/>
              <w:jc w:val="right"/>
            </w:pPr>
            <w:r w:rsidRPr="00865ADD">
              <w:t>2</w:t>
            </w:r>
          </w:p>
        </w:tc>
        <w:tc>
          <w:tcPr>
            <w:tcW w:w="170" w:type="pct"/>
            <w:vAlign w:val="center"/>
          </w:tcPr>
          <w:p w:rsidR="003D264F" w:rsidRPr="00865ADD" w:rsidRDefault="003D264F" w:rsidP="00434793">
            <w:pPr>
              <w:spacing w:after="0" w:line="240" w:lineRule="auto"/>
              <w:jc w:val="right"/>
            </w:pPr>
            <w:r w:rsidRPr="00865ADD">
              <w:t>1</w:t>
            </w:r>
          </w:p>
        </w:tc>
        <w:tc>
          <w:tcPr>
            <w:tcW w:w="170" w:type="pct"/>
            <w:vAlign w:val="center"/>
          </w:tcPr>
          <w:p w:rsidR="003D264F" w:rsidRPr="00865ADD" w:rsidRDefault="003D264F" w:rsidP="00434793">
            <w:pPr>
              <w:spacing w:after="0" w:line="240" w:lineRule="auto"/>
              <w:jc w:val="right"/>
            </w:pPr>
            <w:r w:rsidRPr="00865ADD">
              <w:t>5</w:t>
            </w:r>
          </w:p>
        </w:tc>
        <w:tc>
          <w:tcPr>
            <w:tcW w:w="640" w:type="pct"/>
            <w:vAlign w:val="center"/>
          </w:tcPr>
          <w:p w:rsidR="003D264F" w:rsidRPr="00865ADD" w:rsidRDefault="003D264F" w:rsidP="00434793">
            <w:pPr>
              <w:spacing w:after="0" w:line="240" w:lineRule="auto"/>
              <w:jc w:val="right"/>
            </w:pPr>
            <w:r w:rsidRPr="00865ADD">
              <w:t>3.90</w:t>
            </w:r>
            <w:r>
              <w:t>*</w:t>
            </w:r>
            <w:r w:rsidRPr="00865ADD">
              <w:t xml:space="preserve"> (1.28)</w:t>
            </w:r>
          </w:p>
        </w:tc>
      </w:tr>
      <w:tr w:rsidR="003D264F" w:rsidRPr="00865ADD" w:rsidTr="00434793">
        <w:trPr>
          <w:trHeight w:val="432"/>
        </w:trPr>
        <w:tc>
          <w:tcPr>
            <w:tcW w:w="3467" w:type="pct"/>
            <w:vAlign w:val="center"/>
          </w:tcPr>
          <w:p w:rsidR="003D264F" w:rsidRPr="00865ADD" w:rsidRDefault="003D264F" w:rsidP="00434793">
            <w:pPr>
              <w:spacing w:after="0" w:line="240" w:lineRule="auto"/>
            </w:pPr>
            <w:r w:rsidRPr="00865ADD">
              <w:t>Identify key sources of data for epidemiological purposes.</w:t>
            </w:r>
          </w:p>
        </w:tc>
        <w:tc>
          <w:tcPr>
            <w:tcW w:w="171" w:type="pct"/>
            <w:vAlign w:val="center"/>
          </w:tcPr>
          <w:p w:rsidR="003D264F" w:rsidRPr="00865ADD" w:rsidRDefault="003D264F" w:rsidP="00434793">
            <w:pPr>
              <w:spacing w:after="0" w:line="240" w:lineRule="auto"/>
              <w:jc w:val="right"/>
            </w:pPr>
            <w:r w:rsidRPr="00865ADD">
              <w:t>0</w:t>
            </w:r>
          </w:p>
        </w:tc>
        <w:tc>
          <w:tcPr>
            <w:tcW w:w="169" w:type="pct"/>
            <w:vAlign w:val="center"/>
          </w:tcPr>
          <w:p w:rsidR="003D264F" w:rsidRPr="00865ADD" w:rsidRDefault="003D264F" w:rsidP="00434793">
            <w:pPr>
              <w:spacing w:after="0" w:line="240" w:lineRule="auto"/>
              <w:jc w:val="right"/>
            </w:pPr>
            <w:r w:rsidRPr="00865ADD">
              <w:t>0</w:t>
            </w:r>
          </w:p>
        </w:tc>
        <w:tc>
          <w:tcPr>
            <w:tcW w:w="213" w:type="pct"/>
            <w:vAlign w:val="center"/>
          </w:tcPr>
          <w:p w:rsidR="003D264F" w:rsidRPr="00865ADD" w:rsidRDefault="003D264F" w:rsidP="00434793">
            <w:pPr>
              <w:spacing w:after="0" w:line="240" w:lineRule="auto"/>
              <w:jc w:val="right"/>
            </w:pPr>
            <w:r w:rsidRPr="00865ADD">
              <w:t>2</w:t>
            </w:r>
          </w:p>
        </w:tc>
        <w:tc>
          <w:tcPr>
            <w:tcW w:w="170" w:type="pct"/>
            <w:vAlign w:val="center"/>
          </w:tcPr>
          <w:p w:rsidR="003D264F" w:rsidRPr="00865ADD" w:rsidRDefault="003D264F" w:rsidP="00434793">
            <w:pPr>
              <w:spacing w:after="0" w:line="240" w:lineRule="auto"/>
              <w:jc w:val="right"/>
            </w:pPr>
            <w:r w:rsidRPr="00865ADD">
              <w:t>3</w:t>
            </w:r>
          </w:p>
        </w:tc>
        <w:tc>
          <w:tcPr>
            <w:tcW w:w="170" w:type="pct"/>
            <w:vAlign w:val="center"/>
          </w:tcPr>
          <w:p w:rsidR="003D264F" w:rsidRPr="00865ADD" w:rsidRDefault="003D264F" w:rsidP="00434793">
            <w:pPr>
              <w:spacing w:after="0" w:line="240" w:lineRule="auto"/>
              <w:jc w:val="right"/>
            </w:pPr>
            <w:r w:rsidRPr="00865ADD">
              <w:t>5</w:t>
            </w:r>
          </w:p>
        </w:tc>
        <w:tc>
          <w:tcPr>
            <w:tcW w:w="640" w:type="pct"/>
            <w:vAlign w:val="center"/>
          </w:tcPr>
          <w:p w:rsidR="003D264F" w:rsidRPr="00865ADD" w:rsidRDefault="003D264F" w:rsidP="00434793">
            <w:pPr>
              <w:spacing w:after="0" w:line="240" w:lineRule="auto"/>
              <w:jc w:val="right"/>
            </w:pPr>
            <w:r w:rsidRPr="00865ADD">
              <w:t>4.30 (0.82)</w:t>
            </w:r>
          </w:p>
        </w:tc>
      </w:tr>
      <w:tr w:rsidR="003D264F" w:rsidRPr="00865ADD" w:rsidTr="00434793">
        <w:trPr>
          <w:trHeight w:val="432"/>
        </w:trPr>
        <w:tc>
          <w:tcPr>
            <w:tcW w:w="3467" w:type="pct"/>
            <w:vAlign w:val="center"/>
          </w:tcPr>
          <w:p w:rsidR="003D264F" w:rsidRPr="00865ADD" w:rsidRDefault="003D264F" w:rsidP="00434793">
            <w:pPr>
              <w:spacing w:after="0" w:line="240" w:lineRule="auto"/>
            </w:pPr>
            <w:r w:rsidRPr="00865ADD">
              <w:t>Interpret basic epidemiology measures.</w:t>
            </w:r>
          </w:p>
        </w:tc>
        <w:tc>
          <w:tcPr>
            <w:tcW w:w="171" w:type="pct"/>
            <w:vAlign w:val="center"/>
          </w:tcPr>
          <w:p w:rsidR="003D264F" w:rsidRPr="00865ADD" w:rsidRDefault="003D264F" w:rsidP="00434793">
            <w:pPr>
              <w:spacing w:after="0" w:line="240" w:lineRule="auto"/>
              <w:jc w:val="right"/>
            </w:pPr>
            <w:r w:rsidRPr="00865ADD">
              <w:t>0</w:t>
            </w:r>
          </w:p>
        </w:tc>
        <w:tc>
          <w:tcPr>
            <w:tcW w:w="169" w:type="pct"/>
            <w:vAlign w:val="center"/>
          </w:tcPr>
          <w:p w:rsidR="003D264F" w:rsidRPr="00865ADD" w:rsidRDefault="003D264F" w:rsidP="00434793">
            <w:pPr>
              <w:spacing w:after="0" w:line="240" w:lineRule="auto"/>
              <w:jc w:val="right"/>
            </w:pPr>
            <w:r w:rsidRPr="00865ADD">
              <w:t>0</w:t>
            </w:r>
          </w:p>
        </w:tc>
        <w:tc>
          <w:tcPr>
            <w:tcW w:w="213" w:type="pct"/>
            <w:vAlign w:val="center"/>
          </w:tcPr>
          <w:p w:rsidR="003D264F" w:rsidRPr="00865ADD" w:rsidRDefault="003D264F" w:rsidP="00434793">
            <w:pPr>
              <w:spacing w:after="0" w:line="240" w:lineRule="auto"/>
              <w:jc w:val="right"/>
            </w:pPr>
            <w:r w:rsidRPr="00865ADD">
              <w:t>5</w:t>
            </w:r>
          </w:p>
        </w:tc>
        <w:tc>
          <w:tcPr>
            <w:tcW w:w="170" w:type="pct"/>
            <w:vAlign w:val="center"/>
          </w:tcPr>
          <w:p w:rsidR="003D264F" w:rsidRPr="00865ADD" w:rsidRDefault="003D264F" w:rsidP="00434793">
            <w:pPr>
              <w:spacing w:after="0" w:line="240" w:lineRule="auto"/>
              <w:jc w:val="right"/>
            </w:pPr>
            <w:r w:rsidRPr="00865ADD">
              <w:t>1</w:t>
            </w:r>
          </w:p>
        </w:tc>
        <w:tc>
          <w:tcPr>
            <w:tcW w:w="170" w:type="pct"/>
            <w:vAlign w:val="center"/>
          </w:tcPr>
          <w:p w:rsidR="003D264F" w:rsidRPr="00865ADD" w:rsidRDefault="003D264F" w:rsidP="00434793">
            <w:pPr>
              <w:spacing w:after="0" w:line="240" w:lineRule="auto"/>
              <w:jc w:val="right"/>
            </w:pPr>
            <w:r w:rsidRPr="00865ADD">
              <w:t>4</w:t>
            </w:r>
          </w:p>
        </w:tc>
        <w:tc>
          <w:tcPr>
            <w:tcW w:w="640" w:type="pct"/>
            <w:vAlign w:val="center"/>
          </w:tcPr>
          <w:p w:rsidR="003D264F" w:rsidRPr="00865ADD" w:rsidRDefault="003D264F" w:rsidP="00434793">
            <w:pPr>
              <w:spacing w:after="0" w:line="240" w:lineRule="auto"/>
              <w:jc w:val="right"/>
            </w:pPr>
            <w:r w:rsidRPr="00865ADD">
              <w:t>3.90</w:t>
            </w:r>
            <w:r>
              <w:t>*</w:t>
            </w:r>
            <w:r w:rsidRPr="00865ADD">
              <w:t xml:space="preserve"> (0.99)</w:t>
            </w:r>
          </w:p>
        </w:tc>
      </w:tr>
      <w:tr w:rsidR="003D264F" w:rsidRPr="00865ADD" w:rsidTr="00434793">
        <w:trPr>
          <w:trHeight w:val="432"/>
        </w:trPr>
        <w:tc>
          <w:tcPr>
            <w:tcW w:w="3467" w:type="pct"/>
            <w:vAlign w:val="center"/>
          </w:tcPr>
          <w:p w:rsidR="003D264F" w:rsidRPr="00865ADD" w:rsidRDefault="003D264F" w:rsidP="00434793">
            <w:pPr>
              <w:spacing w:after="0" w:line="240" w:lineRule="auto"/>
            </w:pPr>
            <w:r w:rsidRPr="00865ADD">
              <w:t>Identify the strengths and limitations of epidemiological reports.</w:t>
            </w:r>
          </w:p>
        </w:tc>
        <w:tc>
          <w:tcPr>
            <w:tcW w:w="171" w:type="pct"/>
            <w:vAlign w:val="center"/>
          </w:tcPr>
          <w:p w:rsidR="003D264F" w:rsidRPr="00865ADD" w:rsidRDefault="003D264F" w:rsidP="00434793">
            <w:pPr>
              <w:spacing w:after="0" w:line="240" w:lineRule="auto"/>
              <w:jc w:val="right"/>
            </w:pPr>
            <w:r w:rsidRPr="00865ADD">
              <w:t>0</w:t>
            </w:r>
          </w:p>
        </w:tc>
        <w:tc>
          <w:tcPr>
            <w:tcW w:w="169" w:type="pct"/>
            <w:vAlign w:val="center"/>
          </w:tcPr>
          <w:p w:rsidR="003D264F" w:rsidRPr="00865ADD" w:rsidRDefault="003D264F" w:rsidP="00434793">
            <w:pPr>
              <w:spacing w:after="0" w:line="240" w:lineRule="auto"/>
              <w:jc w:val="right"/>
            </w:pPr>
            <w:r w:rsidRPr="00865ADD">
              <w:t>1</w:t>
            </w:r>
          </w:p>
        </w:tc>
        <w:tc>
          <w:tcPr>
            <w:tcW w:w="213" w:type="pct"/>
            <w:vAlign w:val="center"/>
          </w:tcPr>
          <w:p w:rsidR="003D264F" w:rsidRPr="00865ADD" w:rsidRDefault="003D264F" w:rsidP="00434793">
            <w:pPr>
              <w:spacing w:after="0" w:line="240" w:lineRule="auto"/>
              <w:jc w:val="right"/>
            </w:pPr>
            <w:r w:rsidRPr="00865ADD">
              <w:t>2</w:t>
            </w:r>
          </w:p>
        </w:tc>
        <w:tc>
          <w:tcPr>
            <w:tcW w:w="170" w:type="pct"/>
            <w:vAlign w:val="center"/>
          </w:tcPr>
          <w:p w:rsidR="003D264F" w:rsidRPr="00865ADD" w:rsidRDefault="003D264F" w:rsidP="00434793">
            <w:pPr>
              <w:spacing w:after="0" w:line="240" w:lineRule="auto"/>
              <w:jc w:val="right"/>
            </w:pPr>
            <w:r w:rsidRPr="00865ADD">
              <w:t>3</w:t>
            </w:r>
          </w:p>
        </w:tc>
        <w:tc>
          <w:tcPr>
            <w:tcW w:w="170" w:type="pct"/>
            <w:vAlign w:val="center"/>
          </w:tcPr>
          <w:p w:rsidR="003D264F" w:rsidRPr="00865ADD" w:rsidRDefault="003D264F" w:rsidP="00434793">
            <w:pPr>
              <w:spacing w:after="0" w:line="240" w:lineRule="auto"/>
              <w:jc w:val="right"/>
            </w:pPr>
            <w:r w:rsidRPr="00865ADD">
              <w:t>4</w:t>
            </w:r>
          </w:p>
        </w:tc>
        <w:tc>
          <w:tcPr>
            <w:tcW w:w="640" w:type="pct"/>
            <w:vAlign w:val="center"/>
          </w:tcPr>
          <w:p w:rsidR="003D264F" w:rsidRPr="00865ADD" w:rsidRDefault="003D264F" w:rsidP="00434793">
            <w:pPr>
              <w:spacing w:after="0" w:line="240" w:lineRule="auto"/>
              <w:jc w:val="right"/>
            </w:pPr>
            <w:r w:rsidRPr="00865ADD">
              <w:t>4.00</w:t>
            </w:r>
            <w:r>
              <w:t>*</w:t>
            </w:r>
            <w:r w:rsidRPr="00865ADD">
              <w:t xml:space="preserve"> (1.05)</w:t>
            </w:r>
          </w:p>
        </w:tc>
      </w:tr>
      <w:tr w:rsidR="003D264F" w:rsidRPr="00865ADD" w:rsidTr="00434793">
        <w:trPr>
          <w:trHeight w:val="432"/>
        </w:trPr>
        <w:tc>
          <w:tcPr>
            <w:tcW w:w="3467" w:type="pct"/>
            <w:vAlign w:val="center"/>
          </w:tcPr>
          <w:p w:rsidR="003D264F" w:rsidRPr="00865ADD" w:rsidRDefault="003D264F" w:rsidP="00434793">
            <w:pPr>
              <w:spacing w:after="0" w:line="240" w:lineRule="auto"/>
            </w:pPr>
            <w:r w:rsidRPr="00865ADD">
              <w:t>Draw appropriate inferences from epidemiological data.</w:t>
            </w:r>
          </w:p>
        </w:tc>
        <w:tc>
          <w:tcPr>
            <w:tcW w:w="171" w:type="pct"/>
            <w:vAlign w:val="center"/>
          </w:tcPr>
          <w:p w:rsidR="003D264F" w:rsidRPr="00865ADD" w:rsidRDefault="003D264F" w:rsidP="00434793">
            <w:pPr>
              <w:spacing w:after="0" w:line="240" w:lineRule="auto"/>
              <w:jc w:val="right"/>
            </w:pPr>
            <w:r w:rsidRPr="00865ADD">
              <w:t>0</w:t>
            </w:r>
          </w:p>
        </w:tc>
        <w:tc>
          <w:tcPr>
            <w:tcW w:w="169" w:type="pct"/>
            <w:vAlign w:val="center"/>
          </w:tcPr>
          <w:p w:rsidR="003D264F" w:rsidRPr="00865ADD" w:rsidRDefault="003D264F" w:rsidP="00434793">
            <w:pPr>
              <w:spacing w:after="0" w:line="240" w:lineRule="auto"/>
              <w:jc w:val="right"/>
            </w:pPr>
            <w:r w:rsidRPr="00865ADD">
              <w:t>2</w:t>
            </w:r>
          </w:p>
        </w:tc>
        <w:tc>
          <w:tcPr>
            <w:tcW w:w="213" w:type="pct"/>
            <w:vAlign w:val="center"/>
          </w:tcPr>
          <w:p w:rsidR="003D264F" w:rsidRPr="00865ADD" w:rsidRDefault="003D264F" w:rsidP="00434793">
            <w:pPr>
              <w:spacing w:after="0" w:line="240" w:lineRule="auto"/>
              <w:jc w:val="right"/>
            </w:pPr>
            <w:r w:rsidRPr="00865ADD">
              <w:t>1</w:t>
            </w:r>
          </w:p>
        </w:tc>
        <w:tc>
          <w:tcPr>
            <w:tcW w:w="170" w:type="pct"/>
            <w:vAlign w:val="center"/>
          </w:tcPr>
          <w:p w:rsidR="003D264F" w:rsidRPr="00865ADD" w:rsidRDefault="003D264F" w:rsidP="00434793">
            <w:pPr>
              <w:spacing w:after="0" w:line="240" w:lineRule="auto"/>
              <w:jc w:val="right"/>
            </w:pPr>
            <w:r w:rsidRPr="00865ADD">
              <w:t>3</w:t>
            </w:r>
          </w:p>
        </w:tc>
        <w:tc>
          <w:tcPr>
            <w:tcW w:w="170" w:type="pct"/>
            <w:vAlign w:val="center"/>
          </w:tcPr>
          <w:p w:rsidR="003D264F" w:rsidRPr="00865ADD" w:rsidRDefault="003D264F" w:rsidP="00434793">
            <w:pPr>
              <w:spacing w:after="0" w:line="240" w:lineRule="auto"/>
              <w:jc w:val="right"/>
            </w:pPr>
            <w:r w:rsidRPr="00865ADD">
              <w:t>4</w:t>
            </w:r>
          </w:p>
        </w:tc>
        <w:tc>
          <w:tcPr>
            <w:tcW w:w="640" w:type="pct"/>
            <w:vAlign w:val="center"/>
          </w:tcPr>
          <w:p w:rsidR="003D264F" w:rsidRPr="00865ADD" w:rsidRDefault="003D264F" w:rsidP="00434793">
            <w:pPr>
              <w:spacing w:after="0" w:line="240" w:lineRule="auto"/>
              <w:jc w:val="right"/>
            </w:pPr>
            <w:r w:rsidRPr="00865ADD">
              <w:t>3.90</w:t>
            </w:r>
            <w:r>
              <w:t>*</w:t>
            </w:r>
            <w:r w:rsidRPr="00865ADD">
              <w:t xml:space="preserve"> (1.19)</w:t>
            </w:r>
          </w:p>
        </w:tc>
      </w:tr>
      <w:tr w:rsidR="003D264F" w:rsidRPr="00865ADD" w:rsidTr="00434793">
        <w:trPr>
          <w:trHeight w:val="432"/>
        </w:trPr>
        <w:tc>
          <w:tcPr>
            <w:tcW w:w="3467" w:type="pct"/>
            <w:vAlign w:val="center"/>
          </w:tcPr>
          <w:p w:rsidR="003D264F" w:rsidRPr="00865ADD" w:rsidRDefault="003D264F" w:rsidP="00434793">
            <w:pPr>
              <w:spacing w:after="0" w:line="240" w:lineRule="auto"/>
            </w:pPr>
            <w:r w:rsidRPr="00865ADD">
              <w:t>Explain basic epidemiological information to laypersons and professional audiences.</w:t>
            </w:r>
          </w:p>
        </w:tc>
        <w:tc>
          <w:tcPr>
            <w:tcW w:w="171" w:type="pct"/>
            <w:vAlign w:val="center"/>
          </w:tcPr>
          <w:p w:rsidR="003D264F" w:rsidRPr="00865ADD" w:rsidRDefault="003D264F" w:rsidP="00434793">
            <w:pPr>
              <w:spacing w:after="0" w:line="240" w:lineRule="auto"/>
              <w:jc w:val="right"/>
            </w:pPr>
            <w:r w:rsidRPr="00865ADD">
              <w:t>0</w:t>
            </w:r>
          </w:p>
        </w:tc>
        <w:tc>
          <w:tcPr>
            <w:tcW w:w="169" w:type="pct"/>
            <w:vAlign w:val="center"/>
          </w:tcPr>
          <w:p w:rsidR="003D264F" w:rsidRPr="00865ADD" w:rsidRDefault="003D264F" w:rsidP="00434793">
            <w:pPr>
              <w:spacing w:after="0" w:line="240" w:lineRule="auto"/>
              <w:jc w:val="right"/>
            </w:pPr>
            <w:r w:rsidRPr="00865ADD">
              <w:t>1</w:t>
            </w:r>
          </w:p>
        </w:tc>
        <w:tc>
          <w:tcPr>
            <w:tcW w:w="213" w:type="pct"/>
            <w:vAlign w:val="center"/>
          </w:tcPr>
          <w:p w:rsidR="003D264F" w:rsidRPr="00865ADD" w:rsidRDefault="003D264F" w:rsidP="00434793">
            <w:pPr>
              <w:spacing w:after="0" w:line="240" w:lineRule="auto"/>
              <w:jc w:val="right"/>
            </w:pPr>
            <w:r w:rsidRPr="00865ADD">
              <w:t>3</w:t>
            </w:r>
          </w:p>
        </w:tc>
        <w:tc>
          <w:tcPr>
            <w:tcW w:w="170" w:type="pct"/>
            <w:vAlign w:val="center"/>
          </w:tcPr>
          <w:p w:rsidR="003D264F" w:rsidRPr="00865ADD" w:rsidRDefault="003D264F" w:rsidP="00434793">
            <w:pPr>
              <w:spacing w:after="0" w:line="240" w:lineRule="auto"/>
              <w:jc w:val="right"/>
            </w:pPr>
            <w:r w:rsidRPr="00865ADD">
              <w:t>3</w:t>
            </w:r>
          </w:p>
        </w:tc>
        <w:tc>
          <w:tcPr>
            <w:tcW w:w="170" w:type="pct"/>
            <w:vAlign w:val="center"/>
          </w:tcPr>
          <w:p w:rsidR="003D264F" w:rsidRPr="00865ADD" w:rsidRDefault="003D264F" w:rsidP="00434793">
            <w:pPr>
              <w:spacing w:after="0" w:line="240" w:lineRule="auto"/>
              <w:jc w:val="right"/>
            </w:pPr>
            <w:r w:rsidRPr="00865ADD">
              <w:t>3</w:t>
            </w:r>
          </w:p>
        </w:tc>
        <w:tc>
          <w:tcPr>
            <w:tcW w:w="640" w:type="pct"/>
            <w:vAlign w:val="center"/>
          </w:tcPr>
          <w:p w:rsidR="003D264F" w:rsidRPr="00865ADD" w:rsidRDefault="003D264F" w:rsidP="00434793">
            <w:pPr>
              <w:spacing w:after="0" w:line="240" w:lineRule="auto"/>
              <w:jc w:val="right"/>
            </w:pPr>
            <w:r w:rsidRPr="00865ADD">
              <w:t>3.80</w:t>
            </w:r>
            <w:r>
              <w:t>*</w:t>
            </w:r>
            <w:r w:rsidRPr="00865ADD">
              <w:t xml:space="preserve"> (1.03)</w:t>
            </w:r>
          </w:p>
        </w:tc>
      </w:tr>
      <w:tr w:rsidR="003D264F" w:rsidRPr="00865ADD" w:rsidTr="00434793">
        <w:trPr>
          <w:trHeight w:val="432"/>
        </w:trPr>
        <w:tc>
          <w:tcPr>
            <w:tcW w:w="3467" w:type="pct"/>
            <w:vAlign w:val="center"/>
          </w:tcPr>
          <w:p w:rsidR="003D264F" w:rsidRPr="00865ADD" w:rsidRDefault="003D264F" w:rsidP="00434793">
            <w:pPr>
              <w:spacing w:after="0" w:line="240" w:lineRule="auto"/>
            </w:pPr>
            <w:r w:rsidRPr="00865ADD">
              <w:t>Identify the principles and limitations of public health screening program.</w:t>
            </w:r>
          </w:p>
        </w:tc>
        <w:tc>
          <w:tcPr>
            <w:tcW w:w="171" w:type="pct"/>
            <w:vAlign w:val="center"/>
          </w:tcPr>
          <w:p w:rsidR="003D264F" w:rsidRPr="00865ADD" w:rsidRDefault="003D264F" w:rsidP="00434793">
            <w:pPr>
              <w:spacing w:after="0" w:line="240" w:lineRule="auto"/>
              <w:jc w:val="right"/>
            </w:pPr>
            <w:r w:rsidRPr="00865ADD">
              <w:t>0</w:t>
            </w:r>
          </w:p>
        </w:tc>
        <w:tc>
          <w:tcPr>
            <w:tcW w:w="169" w:type="pct"/>
            <w:vAlign w:val="center"/>
          </w:tcPr>
          <w:p w:rsidR="003D264F" w:rsidRPr="00865ADD" w:rsidRDefault="003D264F" w:rsidP="00434793">
            <w:pPr>
              <w:spacing w:after="0" w:line="240" w:lineRule="auto"/>
              <w:jc w:val="right"/>
            </w:pPr>
            <w:r w:rsidRPr="00865ADD">
              <w:t>0</w:t>
            </w:r>
          </w:p>
        </w:tc>
        <w:tc>
          <w:tcPr>
            <w:tcW w:w="213" w:type="pct"/>
            <w:vAlign w:val="center"/>
          </w:tcPr>
          <w:p w:rsidR="003D264F" w:rsidRPr="00865ADD" w:rsidRDefault="003D264F" w:rsidP="00434793">
            <w:pPr>
              <w:spacing w:after="0" w:line="240" w:lineRule="auto"/>
              <w:jc w:val="right"/>
            </w:pPr>
            <w:r w:rsidRPr="00865ADD">
              <w:t>3</w:t>
            </w:r>
          </w:p>
        </w:tc>
        <w:tc>
          <w:tcPr>
            <w:tcW w:w="170" w:type="pct"/>
            <w:vAlign w:val="center"/>
          </w:tcPr>
          <w:p w:rsidR="003D264F" w:rsidRPr="00865ADD" w:rsidRDefault="003D264F" w:rsidP="00434793">
            <w:pPr>
              <w:spacing w:after="0" w:line="240" w:lineRule="auto"/>
              <w:jc w:val="right"/>
            </w:pPr>
            <w:r w:rsidRPr="00865ADD">
              <w:t>3</w:t>
            </w:r>
          </w:p>
        </w:tc>
        <w:tc>
          <w:tcPr>
            <w:tcW w:w="170" w:type="pct"/>
            <w:vAlign w:val="center"/>
          </w:tcPr>
          <w:p w:rsidR="003D264F" w:rsidRPr="00865ADD" w:rsidRDefault="003D264F" w:rsidP="00434793">
            <w:pPr>
              <w:spacing w:after="0" w:line="240" w:lineRule="auto"/>
              <w:jc w:val="right"/>
            </w:pPr>
            <w:r w:rsidRPr="00865ADD">
              <w:t>4</w:t>
            </w:r>
          </w:p>
        </w:tc>
        <w:tc>
          <w:tcPr>
            <w:tcW w:w="640" w:type="pct"/>
            <w:vAlign w:val="center"/>
          </w:tcPr>
          <w:p w:rsidR="003D264F" w:rsidRPr="00865ADD" w:rsidRDefault="003D264F" w:rsidP="00434793">
            <w:pPr>
              <w:spacing w:after="0" w:line="240" w:lineRule="auto"/>
              <w:jc w:val="right"/>
            </w:pPr>
            <w:r w:rsidRPr="00865ADD">
              <w:t>4.10</w:t>
            </w:r>
            <w:r>
              <w:t>*</w:t>
            </w:r>
            <w:r w:rsidRPr="00865ADD">
              <w:t xml:space="preserve"> (0.87)</w:t>
            </w:r>
          </w:p>
        </w:tc>
      </w:tr>
    </w:tbl>
    <w:p w:rsidR="003D264F" w:rsidRPr="00865ADD" w:rsidRDefault="003D264F" w:rsidP="003D264F">
      <w:pPr>
        <w:spacing w:after="0" w:line="240" w:lineRule="auto"/>
        <w:rPr>
          <w:b/>
          <w:bCs/>
        </w:rPr>
      </w:pPr>
      <w:r w:rsidRPr="00865ADD">
        <w:br/>
      </w:r>
    </w:p>
    <w:p w:rsidR="003D264F" w:rsidRPr="00865ADD" w:rsidRDefault="003D264F" w:rsidP="003D264F">
      <w:pPr>
        <w:spacing w:after="0" w:line="240" w:lineRule="auto"/>
        <w:rPr>
          <w:b/>
          <w:bCs/>
        </w:rPr>
      </w:pPr>
      <w:r w:rsidRPr="00865ADD">
        <w:rPr>
          <w:b/>
          <w:bCs/>
        </w:rPr>
        <w:t>How can the BSPH program improve in this competency area? What did we do well? Tell us what you think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5"/>
      </w:tblGrid>
      <w:tr w:rsidR="003D264F" w:rsidRPr="00865ADD" w:rsidTr="00434793">
        <w:tc>
          <w:tcPr>
            <w:tcW w:w="9265" w:type="dxa"/>
          </w:tcPr>
          <w:p w:rsidR="003D264F" w:rsidRPr="00865ADD" w:rsidRDefault="003D264F" w:rsidP="00434793">
            <w:pPr>
              <w:rPr>
                <w:bCs/>
              </w:rPr>
            </w:pPr>
            <w:r w:rsidRPr="00865ADD">
              <w:rPr>
                <w:bCs/>
              </w:rPr>
              <w:t>Biostatistics as a pre-req for epidemiology was very helpful.</w:t>
            </w:r>
          </w:p>
        </w:tc>
      </w:tr>
      <w:tr w:rsidR="003D264F" w:rsidRPr="00865ADD" w:rsidTr="00434793">
        <w:tc>
          <w:tcPr>
            <w:tcW w:w="9265" w:type="dxa"/>
          </w:tcPr>
          <w:p w:rsidR="003D264F" w:rsidRPr="00865ADD" w:rsidRDefault="003D264F" w:rsidP="00434793">
            <w:pPr>
              <w:rPr>
                <w:bCs/>
              </w:rPr>
            </w:pPr>
            <w:r w:rsidRPr="00865ADD">
              <w:rPr>
                <w:bCs/>
              </w:rPr>
              <w:t>BSPH program can improve on creating work opportunities post graduate life. BSPH provided up to data knowledge at each semester to provide education with efficiency.</w:t>
            </w:r>
          </w:p>
        </w:tc>
      </w:tr>
      <w:tr w:rsidR="003D264F" w:rsidRPr="00865ADD" w:rsidTr="00434793">
        <w:tc>
          <w:tcPr>
            <w:tcW w:w="9265" w:type="dxa"/>
          </w:tcPr>
          <w:p w:rsidR="003D264F" w:rsidRPr="00865ADD" w:rsidRDefault="003D264F" w:rsidP="00434793">
            <w:pPr>
              <w:rPr>
                <w:bCs/>
              </w:rPr>
            </w:pPr>
            <w:r w:rsidRPr="00865ADD">
              <w:rPr>
                <w:bCs/>
              </w:rPr>
              <w:t>Explain on how to draw appropriate inferences from data.</w:t>
            </w:r>
          </w:p>
        </w:tc>
      </w:tr>
      <w:tr w:rsidR="003D264F" w:rsidRPr="00865ADD" w:rsidTr="00434793">
        <w:tc>
          <w:tcPr>
            <w:tcW w:w="9265" w:type="dxa"/>
          </w:tcPr>
          <w:p w:rsidR="003D264F" w:rsidRPr="00865ADD" w:rsidRDefault="003D264F" w:rsidP="00434793">
            <w:pPr>
              <w:rPr>
                <w:bCs/>
              </w:rPr>
            </w:pPr>
            <w:r w:rsidRPr="00865ADD">
              <w:rPr>
                <w:bCs/>
              </w:rPr>
              <w:t>Have the class in person and not online.</w:t>
            </w:r>
          </w:p>
        </w:tc>
      </w:tr>
      <w:tr w:rsidR="003D264F" w:rsidRPr="00865ADD" w:rsidTr="00434793">
        <w:trPr>
          <w:trHeight w:val="368"/>
        </w:trPr>
        <w:tc>
          <w:tcPr>
            <w:tcW w:w="9265" w:type="dxa"/>
          </w:tcPr>
          <w:p w:rsidR="003D264F" w:rsidRPr="00865ADD" w:rsidRDefault="003D264F" w:rsidP="00434793">
            <w:pPr>
              <w:rPr>
                <w:bCs/>
              </w:rPr>
            </w:pPr>
            <w:r w:rsidRPr="00865ADD">
              <w:rPr>
                <w:bCs/>
              </w:rPr>
              <w:t>Make it for specific to the student mind.</w:t>
            </w:r>
          </w:p>
        </w:tc>
      </w:tr>
    </w:tbl>
    <w:p w:rsidR="003D264F" w:rsidRPr="00865ADD" w:rsidRDefault="003D264F" w:rsidP="003D264F">
      <w:pPr>
        <w:spacing w:after="0" w:line="240" w:lineRule="auto"/>
        <w:rPr>
          <w:b/>
          <w:bCs/>
        </w:rPr>
      </w:pPr>
    </w:p>
    <w:p w:rsidR="003D264F" w:rsidRDefault="003D264F" w:rsidP="003D264F">
      <w:pPr>
        <w:rPr>
          <w:b/>
          <w:bCs/>
        </w:rPr>
      </w:pPr>
      <w:r>
        <w:rPr>
          <w:b/>
          <w:bCs/>
        </w:rPr>
        <w:br w:type="page"/>
      </w:r>
    </w:p>
    <w:p w:rsidR="003D264F" w:rsidRPr="00865ADD" w:rsidRDefault="003D264F" w:rsidP="003D264F">
      <w:pPr>
        <w:spacing w:after="0" w:line="240" w:lineRule="auto"/>
      </w:pPr>
      <w:r w:rsidRPr="00865ADD">
        <w:rPr>
          <w:b/>
          <w:bCs/>
        </w:rPr>
        <w:lastRenderedPageBreak/>
        <w:t>Biostatistics Competencies: Please rate your level of proficiency for each of the following competencies (1 = Not Proficient; 5 = Very proficient).</w:t>
      </w:r>
    </w:p>
    <w:tbl>
      <w:tblPr>
        <w:tblW w:w="4843" w:type="pct"/>
        <w:tblBorders>
          <w:insideH w:val="single" w:sz="2" w:space="1" w:color="CCCCCC"/>
          <w:insideV w:val="single" w:sz="4" w:space="0" w:color="CCCCCC"/>
        </w:tblBorders>
        <w:tblLook w:val="04A0" w:firstRow="1" w:lastRow="0" w:firstColumn="1" w:lastColumn="0" w:noHBand="0" w:noVBand="1"/>
      </w:tblPr>
      <w:tblGrid>
        <w:gridCol w:w="6253"/>
        <w:gridCol w:w="338"/>
        <w:gridCol w:w="338"/>
        <w:gridCol w:w="338"/>
        <w:gridCol w:w="338"/>
        <w:gridCol w:w="338"/>
        <w:gridCol w:w="1123"/>
      </w:tblGrid>
      <w:tr w:rsidR="003D264F" w:rsidRPr="00865ADD" w:rsidTr="00434793">
        <w:trPr>
          <w:trHeight w:val="576"/>
        </w:trPr>
        <w:tc>
          <w:tcPr>
            <w:tcW w:w="3469" w:type="pct"/>
            <w:vAlign w:val="center"/>
          </w:tcPr>
          <w:p w:rsidR="003D264F" w:rsidRPr="00961110" w:rsidRDefault="003D264F" w:rsidP="00434793">
            <w:pPr>
              <w:keepNext/>
              <w:spacing w:after="0" w:line="240" w:lineRule="auto"/>
              <w:rPr>
                <w:b/>
              </w:rPr>
            </w:pPr>
            <w:r w:rsidRPr="00961110">
              <w:rPr>
                <w:b/>
              </w:rPr>
              <w:t>Competency</w:t>
            </w:r>
          </w:p>
        </w:tc>
        <w:tc>
          <w:tcPr>
            <w:tcW w:w="178" w:type="pct"/>
            <w:vAlign w:val="center"/>
          </w:tcPr>
          <w:p w:rsidR="003D264F" w:rsidRPr="00961110" w:rsidRDefault="003D264F" w:rsidP="00434793">
            <w:pPr>
              <w:keepNext/>
              <w:spacing w:after="0" w:line="240" w:lineRule="auto"/>
              <w:jc w:val="right"/>
              <w:rPr>
                <w:b/>
              </w:rPr>
            </w:pPr>
            <w:r w:rsidRPr="00961110">
              <w:rPr>
                <w:b/>
              </w:rPr>
              <w:t>1</w:t>
            </w:r>
          </w:p>
        </w:tc>
        <w:tc>
          <w:tcPr>
            <w:tcW w:w="179" w:type="pct"/>
            <w:vAlign w:val="center"/>
          </w:tcPr>
          <w:p w:rsidR="003D264F" w:rsidRPr="00961110" w:rsidRDefault="003D264F" w:rsidP="00434793">
            <w:pPr>
              <w:keepNext/>
              <w:spacing w:after="0" w:line="240" w:lineRule="auto"/>
              <w:jc w:val="right"/>
              <w:rPr>
                <w:b/>
              </w:rPr>
            </w:pPr>
            <w:r w:rsidRPr="00961110">
              <w:rPr>
                <w:b/>
              </w:rPr>
              <w:t>2</w:t>
            </w:r>
          </w:p>
        </w:tc>
        <w:tc>
          <w:tcPr>
            <w:tcW w:w="179" w:type="pct"/>
            <w:vAlign w:val="center"/>
          </w:tcPr>
          <w:p w:rsidR="003D264F" w:rsidRPr="00961110" w:rsidRDefault="003D264F" w:rsidP="00434793">
            <w:pPr>
              <w:keepNext/>
              <w:spacing w:after="0" w:line="240" w:lineRule="auto"/>
              <w:jc w:val="right"/>
              <w:rPr>
                <w:b/>
              </w:rPr>
            </w:pPr>
            <w:r w:rsidRPr="00961110">
              <w:rPr>
                <w:b/>
              </w:rPr>
              <w:t>3</w:t>
            </w:r>
          </w:p>
        </w:tc>
        <w:tc>
          <w:tcPr>
            <w:tcW w:w="178" w:type="pct"/>
            <w:vAlign w:val="center"/>
          </w:tcPr>
          <w:p w:rsidR="003D264F" w:rsidRPr="00961110" w:rsidRDefault="003D264F" w:rsidP="00434793">
            <w:pPr>
              <w:keepNext/>
              <w:spacing w:after="0" w:line="240" w:lineRule="auto"/>
              <w:jc w:val="right"/>
              <w:rPr>
                <w:b/>
              </w:rPr>
            </w:pPr>
            <w:r w:rsidRPr="00961110">
              <w:rPr>
                <w:b/>
              </w:rPr>
              <w:t>4</w:t>
            </w:r>
          </w:p>
        </w:tc>
        <w:tc>
          <w:tcPr>
            <w:tcW w:w="178" w:type="pct"/>
            <w:vAlign w:val="center"/>
          </w:tcPr>
          <w:p w:rsidR="003D264F" w:rsidRPr="00961110" w:rsidRDefault="003D264F" w:rsidP="00434793">
            <w:pPr>
              <w:keepNext/>
              <w:spacing w:after="0" w:line="240" w:lineRule="auto"/>
              <w:jc w:val="right"/>
              <w:rPr>
                <w:b/>
              </w:rPr>
            </w:pPr>
            <w:r w:rsidRPr="00961110">
              <w:rPr>
                <w:b/>
              </w:rPr>
              <w:t>5</w:t>
            </w:r>
          </w:p>
        </w:tc>
        <w:tc>
          <w:tcPr>
            <w:tcW w:w="639" w:type="pct"/>
            <w:vAlign w:val="center"/>
          </w:tcPr>
          <w:p w:rsidR="003D264F" w:rsidRPr="00961110" w:rsidRDefault="003D264F" w:rsidP="00434793">
            <w:pPr>
              <w:keepNext/>
              <w:spacing w:after="0" w:line="240" w:lineRule="auto"/>
              <w:jc w:val="right"/>
              <w:rPr>
                <w:b/>
              </w:rPr>
            </w:pPr>
            <w:r w:rsidRPr="00961110">
              <w:rPr>
                <w:b/>
              </w:rPr>
              <w:t>M (SD)</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Define the different measurements scales</w:t>
            </w:r>
          </w:p>
        </w:tc>
        <w:tc>
          <w:tcPr>
            <w:tcW w:w="178"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4</w:t>
            </w:r>
          </w:p>
        </w:tc>
        <w:tc>
          <w:tcPr>
            <w:tcW w:w="178" w:type="pct"/>
            <w:vAlign w:val="center"/>
          </w:tcPr>
          <w:p w:rsidR="003D264F" w:rsidRPr="00865ADD" w:rsidRDefault="003D264F" w:rsidP="00434793">
            <w:pPr>
              <w:spacing w:after="0" w:line="240" w:lineRule="auto"/>
              <w:jc w:val="right"/>
            </w:pPr>
            <w:r w:rsidRPr="00865ADD">
              <w:t>3</w:t>
            </w:r>
          </w:p>
        </w:tc>
        <w:tc>
          <w:tcPr>
            <w:tcW w:w="639" w:type="pct"/>
            <w:vAlign w:val="center"/>
          </w:tcPr>
          <w:p w:rsidR="003D264F" w:rsidRPr="00865ADD" w:rsidRDefault="003D264F" w:rsidP="00434793">
            <w:pPr>
              <w:spacing w:after="0" w:line="240" w:lineRule="auto"/>
              <w:jc w:val="right"/>
            </w:pPr>
            <w:r w:rsidRPr="00865ADD">
              <w:t>3.70</w:t>
            </w:r>
            <w:r>
              <w:t>*</w:t>
            </w:r>
            <w:r w:rsidRPr="00865ADD">
              <w:t xml:space="preserve"> (1.33)</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Recognize descriptive techniques commonly used to summarize public health data.</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2</w:t>
            </w:r>
          </w:p>
        </w:tc>
        <w:tc>
          <w:tcPr>
            <w:tcW w:w="179"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4</w:t>
            </w:r>
          </w:p>
        </w:tc>
        <w:tc>
          <w:tcPr>
            <w:tcW w:w="178" w:type="pct"/>
            <w:vAlign w:val="center"/>
          </w:tcPr>
          <w:p w:rsidR="003D264F" w:rsidRPr="00865ADD" w:rsidRDefault="003D264F" w:rsidP="00434793">
            <w:pPr>
              <w:spacing w:after="0" w:line="240" w:lineRule="auto"/>
              <w:jc w:val="right"/>
            </w:pPr>
            <w:r w:rsidRPr="00865ADD">
              <w:t>3</w:t>
            </w:r>
          </w:p>
        </w:tc>
        <w:tc>
          <w:tcPr>
            <w:tcW w:w="639" w:type="pct"/>
            <w:vAlign w:val="center"/>
          </w:tcPr>
          <w:p w:rsidR="003D264F" w:rsidRPr="00865ADD" w:rsidRDefault="003D264F" w:rsidP="00434793">
            <w:pPr>
              <w:spacing w:after="0" w:line="240" w:lineRule="auto"/>
              <w:jc w:val="right"/>
            </w:pPr>
            <w:r w:rsidRPr="00865ADD">
              <w:t>3.80</w:t>
            </w:r>
            <w:r>
              <w:t>*</w:t>
            </w:r>
            <w:r w:rsidRPr="00865ADD">
              <w:t xml:space="preserve"> (1.13)</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Describe basic concepts of probability, random variation and commonly used statistical probability distributions.</w:t>
            </w:r>
          </w:p>
        </w:tc>
        <w:tc>
          <w:tcPr>
            <w:tcW w:w="178"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3</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3</w:t>
            </w:r>
          </w:p>
        </w:tc>
        <w:tc>
          <w:tcPr>
            <w:tcW w:w="639" w:type="pct"/>
            <w:vAlign w:val="center"/>
          </w:tcPr>
          <w:p w:rsidR="003D264F" w:rsidRPr="00865ADD" w:rsidRDefault="003D264F" w:rsidP="00434793">
            <w:pPr>
              <w:spacing w:after="0" w:line="240" w:lineRule="auto"/>
              <w:jc w:val="right"/>
            </w:pPr>
            <w:r w:rsidRPr="00865ADD">
              <w:t>3.50</w:t>
            </w:r>
            <w:r>
              <w:t>*</w:t>
            </w:r>
            <w:r w:rsidRPr="00865ADD">
              <w:t xml:space="preserve"> (1.35)</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Identify common statistical methods for inferences.</w:t>
            </w:r>
          </w:p>
        </w:tc>
        <w:tc>
          <w:tcPr>
            <w:tcW w:w="178"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4</w:t>
            </w:r>
          </w:p>
        </w:tc>
        <w:tc>
          <w:tcPr>
            <w:tcW w:w="178" w:type="pct"/>
            <w:vAlign w:val="center"/>
          </w:tcPr>
          <w:p w:rsidR="003D264F" w:rsidRPr="00865ADD" w:rsidRDefault="003D264F" w:rsidP="00434793">
            <w:pPr>
              <w:spacing w:after="0" w:line="240" w:lineRule="auto"/>
              <w:jc w:val="right"/>
            </w:pPr>
            <w:r w:rsidRPr="00865ADD">
              <w:t>3</w:t>
            </w:r>
          </w:p>
        </w:tc>
        <w:tc>
          <w:tcPr>
            <w:tcW w:w="639" w:type="pct"/>
            <w:vAlign w:val="center"/>
          </w:tcPr>
          <w:p w:rsidR="003D264F" w:rsidRPr="00865ADD" w:rsidRDefault="003D264F" w:rsidP="00434793">
            <w:pPr>
              <w:spacing w:after="0" w:line="240" w:lineRule="auto"/>
              <w:jc w:val="right"/>
            </w:pPr>
            <w:r w:rsidRPr="00865ADD">
              <w:t>3.70</w:t>
            </w:r>
            <w:r>
              <w:t>*</w:t>
            </w:r>
            <w:r w:rsidRPr="00865ADD">
              <w:t xml:space="preserve"> (1.33)</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Recognize descriptive and inferential methodologies according to the type of study design for answering a particular research question.</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2</w:t>
            </w:r>
          </w:p>
        </w:tc>
        <w:tc>
          <w:tcPr>
            <w:tcW w:w="179"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4</w:t>
            </w:r>
          </w:p>
        </w:tc>
        <w:tc>
          <w:tcPr>
            <w:tcW w:w="178" w:type="pct"/>
            <w:vAlign w:val="center"/>
          </w:tcPr>
          <w:p w:rsidR="003D264F" w:rsidRPr="00865ADD" w:rsidRDefault="003D264F" w:rsidP="00434793">
            <w:pPr>
              <w:spacing w:after="0" w:line="240" w:lineRule="auto"/>
              <w:jc w:val="right"/>
            </w:pPr>
            <w:r w:rsidRPr="00865ADD">
              <w:t>3</w:t>
            </w:r>
          </w:p>
        </w:tc>
        <w:tc>
          <w:tcPr>
            <w:tcW w:w="639" w:type="pct"/>
            <w:vAlign w:val="center"/>
          </w:tcPr>
          <w:p w:rsidR="003D264F" w:rsidRPr="00865ADD" w:rsidRDefault="003D264F" w:rsidP="00434793">
            <w:pPr>
              <w:spacing w:after="0" w:line="240" w:lineRule="auto"/>
              <w:jc w:val="right"/>
            </w:pPr>
            <w:r w:rsidRPr="00865ADD">
              <w:t>3.80</w:t>
            </w:r>
            <w:r>
              <w:t>*</w:t>
            </w:r>
            <w:r w:rsidRPr="00865ADD">
              <w:t xml:space="preserve"> (1.13)</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Explain results of statistical analyses found in public health studies.</w:t>
            </w:r>
          </w:p>
        </w:tc>
        <w:tc>
          <w:tcPr>
            <w:tcW w:w="178"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4</w:t>
            </w:r>
          </w:p>
        </w:tc>
        <w:tc>
          <w:tcPr>
            <w:tcW w:w="178" w:type="pct"/>
            <w:vAlign w:val="center"/>
          </w:tcPr>
          <w:p w:rsidR="003D264F" w:rsidRPr="00865ADD" w:rsidRDefault="003D264F" w:rsidP="00434793">
            <w:pPr>
              <w:spacing w:after="0" w:line="240" w:lineRule="auto"/>
              <w:jc w:val="right"/>
            </w:pPr>
            <w:r w:rsidRPr="00865ADD">
              <w:t>3</w:t>
            </w:r>
          </w:p>
        </w:tc>
        <w:tc>
          <w:tcPr>
            <w:tcW w:w="639" w:type="pct"/>
            <w:vAlign w:val="center"/>
          </w:tcPr>
          <w:p w:rsidR="003D264F" w:rsidRPr="00865ADD" w:rsidRDefault="003D264F" w:rsidP="00434793">
            <w:pPr>
              <w:spacing w:after="0" w:line="240" w:lineRule="auto"/>
              <w:jc w:val="right"/>
            </w:pPr>
            <w:r w:rsidRPr="00865ADD">
              <w:t>3.70</w:t>
            </w:r>
            <w:r>
              <w:t>*</w:t>
            </w:r>
            <w:r w:rsidRPr="00865ADD">
              <w:t xml:space="preserve"> (1.33)</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Develop written and oral presentations based on basic statistical analyses for both public health professionals and educated lay audiences.</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2</w:t>
            </w:r>
          </w:p>
        </w:tc>
        <w:tc>
          <w:tcPr>
            <w:tcW w:w="179" w:type="pct"/>
            <w:vAlign w:val="center"/>
          </w:tcPr>
          <w:p w:rsidR="003D264F" w:rsidRPr="00865ADD" w:rsidRDefault="003D264F" w:rsidP="00434793">
            <w:pPr>
              <w:spacing w:after="0" w:line="240" w:lineRule="auto"/>
              <w:jc w:val="right"/>
            </w:pPr>
            <w:r w:rsidRPr="00865ADD">
              <w:t>3</w:t>
            </w:r>
          </w:p>
        </w:tc>
        <w:tc>
          <w:tcPr>
            <w:tcW w:w="178"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4</w:t>
            </w:r>
          </w:p>
        </w:tc>
        <w:tc>
          <w:tcPr>
            <w:tcW w:w="639" w:type="pct"/>
            <w:vAlign w:val="center"/>
          </w:tcPr>
          <w:p w:rsidR="003D264F" w:rsidRPr="00865ADD" w:rsidRDefault="003D264F" w:rsidP="00434793">
            <w:pPr>
              <w:spacing w:after="0" w:line="240" w:lineRule="auto"/>
              <w:jc w:val="right"/>
            </w:pPr>
            <w:r w:rsidRPr="00865ADD">
              <w:t>3.70</w:t>
            </w:r>
            <w:r>
              <w:t>*</w:t>
            </w:r>
            <w:r w:rsidRPr="00865ADD">
              <w:t xml:space="preserve"> (1.25)</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List types of vital statistics in the description of public health research and evaluation.</w:t>
            </w:r>
          </w:p>
        </w:tc>
        <w:tc>
          <w:tcPr>
            <w:tcW w:w="178"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3</w:t>
            </w:r>
          </w:p>
        </w:tc>
        <w:tc>
          <w:tcPr>
            <w:tcW w:w="178" w:type="pct"/>
            <w:vAlign w:val="center"/>
          </w:tcPr>
          <w:p w:rsidR="003D264F" w:rsidRPr="00865ADD" w:rsidRDefault="003D264F" w:rsidP="00434793">
            <w:pPr>
              <w:spacing w:after="0" w:line="240" w:lineRule="auto"/>
              <w:jc w:val="right"/>
            </w:pPr>
            <w:r w:rsidRPr="00865ADD">
              <w:t>3</w:t>
            </w:r>
          </w:p>
        </w:tc>
        <w:tc>
          <w:tcPr>
            <w:tcW w:w="178" w:type="pct"/>
            <w:vAlign w:val="center"/>
          </w:tcPr>
          <w:p w:rsidR="003D264F" w:rsidRPr="00865ADD" w:rsidRDefault="003D264F" w:rsidP="00434793">
            <w:pPr>
              <w:spacing w:after="0" w:line="240" w:lineRule="auto"/>
              <w:jc w:val="right"/>
            </w:pPr>
            <w:r w:rsidRPr="00865ADD">
              <w:t>2</w:t>
            </w:r>
          </w:p>
        </w:tc>
        <w:tc>
          <w:tcPr>
            <w:tcW w:w="639" w:type="pct"/>
            <w:vAlign w:val="center"/>
          </w:tcPr>
          <w:p w:rsidR="003D264F" w:rsidRPr="00865ADD" w:rsidRDefault="003D264F" w:rsidP="00434793">
            <w:pPr>
              <w:spacing w:after="0" w:line="240" w:lineRule="auto"/>
              <w:jc w:val="right"/>
            </w:pPr>
            <w:r w:rsidRPr="00865ADD">
              <w:t>3.40</w:t>
            </w:r>
            <w:r>
              <w:t>*</w:t>
            </w:r>
            <w:r w:rsidRPr="00865ADD">
              <w:t xml:space="preserve"> (1.26)</w:t>
            </w:r>
          </w:p>
        </w:tc>
      </w:tr>
    </w:tbl>
    <w:p w:rsidR="003D264F" w:rsidRPr="00865ADD" w:rsidRDefault="003D264F" w:rsidP="003D264F">
      <w:pPr>
        <w:spacing w:after="0" w:line="240" w:lineRule="auto"/>
      </w:pPr>
      <w:r w:rsidRPr="00865ADD">
        <w:br/>
      </w:r>
    </w:p>
    <w:p w:rsidR="003D264F" w:rsidRPr="00865ADD" w:rsidRDefault="003D264F" w:rsidP="003D264F">
      <w:pPr>
        <w:spacing w:after="0" w:line="240" w:lineRule="auto"/>
        <w:rPr>
          <w:b/>
          <w:bCs/>
        </w:rPr>
      </w:pPr>
      <w:r w:rsidRPr="00865ADD">
        <w:rPr>
          <w:b/>
          <w:bCs/>
        </w:rPr>
        <w:t>How can the BSPH program improve in this competency area? What did we do well? Tell us what you think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tblGrid>
      <w:tr w:rsidR="003D264F" w:rsidRPr="00865ADD" w:rsidTr="00434793">
        <w:tc>
          <w:tcPr>
            <w:tcW w:w="9085" w:type="dxa"/>
          </w:tcPr>
          <w:p w:rsidR="003D264F" w:rsidRPr="00865ADD" w:rsidRDefault="003D264F" w:rsidP="00434793">
            <w:pPr>
              <w:rPr>
                <w:bCs/>
              </w:rPr>
            </w:pPr>
            <w:r w:rsidRPr="00865ADD">
              <w:rPr>
                <w:bCs/>
              </w:rPr>
              <w:t>BSPH can improve this area by requiring two or three Biostatistics courses.</w:t>
            </w:r>
          </w:p>
        </w:tc>
      </w:tr>
      <w:tr w:rsidR="003D264F" w:rsidRPr="00865ADD" w:rsidTr="00434793">
        <w:tc>
          <w:tcPr>
            <w:tcW w:w="9085" w:type="dxa"/>
          </w:tcPr>
          <w:p w:rsidR="003D264F" w:rsidRPr="00865ADD" w:rsidRDefault="003D264F" w:rsidP="00434793">
            <w:pPr>
              <w:rPr>
                <w:bCs/>
              </w:rPr>
            </w:pPr>
            <w:r w:rsidRPr="00865ADD">
              <w:rPr>
                <w:bCs/>
              </w:rPr>
              <w:t>BSPH program did well by providing core concepts of statistics.</w:t>
            </w:r>
          </w:p>
        </w:tc>
      </w:tr>
      <w:tr w:rsidR="003D264F" w:rsidRPr="00865ADD" w:rsidTr="00434793">
        <w:tc>
          <w:tcPr>
            <w:tcW w:w="9085" w:type="dxa"/>
          </w:tcPr>
          <w:p w:rsidR="003D264F" w:rsidRPr="00865ADD" w:rsidRDefault="003D264F" w:rsidP="00434793">
            <w:pPr>
              <w:rPr>
                <w:bCs/>
              </w:rPr>
            </w:pPr>
            <w:r w:rsidRPr="00865ADD">
              <w:rPr>
                <w:bCs/>
              </w:rPr>
              <w:t xml:space="preserve">Covered well. </w:t>
            </w:r>
          </w:p>
        </w:tc>
      </w:tr>
      <w:tr w:rsidR="003D264F" w:rsidRPr="00865ADD" w:rsidTr="00434793">
        <w:tc>
          <w:tcPr>
            <w:tcW w:w="9085" w:type="dxa"/>
          </w:tcPr>
          <w:p w:rsidR="003D264F" w:rsidRPr="00865ADD" w:rsidRDefault="003D264F" w:rsidP="00434793">
            <w:pPr>
              <w:rPr>
                <w:bCs/>
              </w:rPr>
            </w:pPr>
            <w:r w:rsidRPr="00865ADD">
              <w:rPr>
                <w:bCs/>
              </w:rPr>
              <w:t>Have it in-person and not online.</w:t>
            </w:r>
          </w:p>
        </w:tc>
      </w:tr>
    </w:tbl>
    <w:p w:rsidR="003D264F" w:rsidRPr="00865ADD" w:rsidRDefault="003D264F" w:rsidP="003D264F">
      <w:pPr>
        <w:spacing w:after="0" w:line="240" w:lineRule="auto"/>
        <w:rPr>
          <w:b/>
          <w:bCs/>
        </w:rPr>
      </w:pPr>
    </w:p>
    <w:p w:rsidR="003D264F" w:rsidRDefault="003D264F" w:rsidP="003D264F">
      <w:pPr>
        <w:rPr>
          <w:b/>
          <w:bCs/>
        </w:rPr>
      </w:pPr>
      <w:r>
        <w:rPr>
          <w:b/>
          <w:bCs/>
        </w:rPr>
        <w:br w:type="page"/>
      </w:r>
    </w:p>
    <w:p w:rsidR="003D264F" w:rsidRPr="00865ADD" w:rsidRDefault="003D264F" w:rsidP="003D264F">
      <w:pPr>
        <w:spacing w:after="0" w:line="240" w:lineRule="auto"/>
      </w:pPr>
      <w:r w:rsidRPr="00865ADD">
        <w:rPr>
          <w:b/>
          <w:bCs/>
        </w:rPr>
        <w:lastRenderedPageBreak/>
        <w:t>Environmental Health Competencies: Please rate your level of proficiency for each of the following competencies (1 = Not Proficient, 5 = Very proficient).</w:t>
      </w:r>
    </w:p>
    <w:tbl>
      <w:tblPr>
        <w:tblW w:w="4843" w:type="pct"/>
        <w:tblBorders>
          <w:insideH w:val="single" w:sz="2" w:space="1" w:color="CCCCCC"/>
          <w:insideV w:val="single" w:sz="4" w:space="0" w:color="CCCCCC"/>
        </w:tblBorders>
        <w:tblLook w:val="04A0" w:firstRow="1" w:lastRow="0" w:firstColumn="1" w:lastColumn="0" w:noHBand="0" w:noVBand="1"/>
      </w:tblPr>
      <w:tblGrid>
        <w:gridCol w:w="6253"/>
        <w:gridCol w:w="338"/>
        <w:gridCol w:w="338"/>
        <w:gridCol w:w="338"/>
        <w:gridCol w:w="338"/>
        <w:gridCol w:w="338"/>
        <w:gridCol w:w="1123"/>
      </w:tblGrid>
      <w:tr w:rsidR="003D264F" w:rsidRPr="00865ADD" w:rsidTr="00434793">
        <w:trPr>
          <w:trHeight w:val="576"/>
        </w:trPr>
        <w:tc>
          <w:tcPr>
            <w:tcW w:w="3469" w:type="pct"/>
            <w:vAlign w:val="center"/>
          </w:tcPr>
          <w:p w:rsidR="003D264F" w:rsidRPr="00961110" w:rsidRDefault="003D264F" w:rsidP="00434793">
            <w:pPr>
              <w:keepNext/>
              <w:spacing w:after="0" w:line="240" w:lineRule="auto"/>
              <w:rPr>
                <w:b/>
              </w:rPr>
            </w:pPr>
            <w:r w:rsidRPr="00961110">
              <w:rPr>
                <w:b/>
              </w:rPr>
              <w:t>Competency</w:t>
            </w:r>
          </w:p>
        </w:tc>
        <w:tc>
          <w:tcPr>
            <w:tcW w:w="178" w:type="pct"/>
            <w:vAlign w:val="center"/>
          </w:tcPr>
          <w:p w:rsidR="003D264F" w:rsidRPr="00961110" w:rsidRDefault="003D264F" w:rsidP="00434793">
            <w:pPr>
              <w:keepNext/>
              <w:spacing w:after="0" w:line="240" w:lineRule="auto"/>
              <w:jc w:val="right"/>
              <w:rPr>
                <w:b/>
              </w:rPr>
            </w:pPr>
            <w:r w:rsidRPr="00961110">
              <w:rPr>
                <w:b/>
              </w:rPr>
              <w:t>1</w:t>
            </w:r>
          </w:p>
        </w:tc>
        <w:tc>
          <w:tcPr>
            <w:tcW w:w="179" w:type="pct"/>
            <w:vAlign w:val="center"/>
          </w:tcPr>
          <w:p w:rsidR="003D264F" w:rsidRPr="00961110" w:rsidRDefault="003D264F" w:rsidP="00434793">
            <w:pPr>
              <w:keepNext/>
              <w:spacing w:after="0" w:line="240" w:lineRule="auto"/>
              <w:jc w:val="right"/>
              <w:rPr>
                <w:b/>
              </w:rPr>
            </w:pPr>
            <w:r w:rsidRPr="00961110">
              <w:rPr>
                <w:b/>
              </w:rPr>
              <w:t>2</w:t>
            </w:r>
          </w:p>
        </w:tc>
        <w:tc>
          <w:tcPr>
            <w:tcW w:w="179" w:type="pct"/>
            <w:vAlign w:val="center"/>
          </w:tcPr>
          <w:p w:rsidR="003D264F" w:rsidRPr="00961110" w:rsidRDefault="003D264F" w:rsidP="00434793">
            <w:pPr>
              <w:keepNext/>
              <w:spacing w:after="0" w:line="240" w:lineRule="auto"/>
              <w:jc w:val="right"/>
              <w:rPr>
                <w:b/>
              </w:rPr>
            </w:pPr>
            <w:r w:rsidRPr="00961110">
              <w:rPr>
                <w:b/>
              </w:rPr>
              <w:t>3</w:t>
            </w:r>
          </w:p>
        </w:tc>
        <w:tc>
          <w:tcPr>
            <w:tcW w:w="178" w:type="pct"/>
            <w:vAlign w:val="center"/>
          </w:tcPr>
          <w:p w:rsidR="003D264F" w:rsidRPr="00961110" w:rsidRDefault="003D264F" w:rsidP="00434793">
            <w:pPr>
              <w:keepNext/>
              <w:spacing w:after="0" w:line="240" w:lineRule="auto"/>
              <w:jc w:val="right"/>
              <w:rPr>
                <w:b/>
              </w:rPr>
            </w:pPr>
            <w:r w:rsidRPr="00961110">
              <w:rPr>
                <w:b/>
              </w:rPr>
              <w:t>4</w:t>
            </w:r>
          </w:p>
        </w:tc>
        <w:tc>
          <w:tcPr>
            <w:tcW w:w="178" w:type="pct"/>
            <w:vAlign w:val="center"/>
          </w:tcPr>
          <w:p w:rsidR="003D264F" w:rsidRPr="00961110" w:rsidRDefault="003D264F" w:rsidP="00434793">
            <w:pPr>
              <w:keepNext/>
              <w:spacing w:after="0" w:line="240" w:lineRule="auto"/>
              <w:jc w:val="right"/>
              <w:rPr>
                <w:b/>
              </w:rPr>
            </w:pPr>
            <w:r w:rsidRPr="00961110">
              <w:rPr>
                <w:b/>
              </w:rPr>
              <w:t>5</w:t>
            </w:r>
          </w:p>
        </w:tc>
        <w:tc>
          <w:tcPr>
            <w:tcW w:w="639" w:type="pct"/>
            <w:vAlign w:val="center"/>
          </w:tcPr>
          <w:p w:rsidR="003D264F" w:rsidRPr="00961110" w:rsidRDefault="003D264F" w:rsidP="00434793">
            <w:pPr>
              <w:keepNext/>
              <w:spacing w:after="0" w:line="240" w:lineRule="auto"/>
              <w:jc w:val="right"/>
              <w:rPr>
                <w:b/>
              </w:rPr>
            </w:pPr>
            <w:r w:rsidRPr="00961110">
              <w:rPr>
                <w:b/>
              </w:rPr>
              <w:t>M (SD)</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Describe approaches for assessing, preventing and controlling environmental hazards that pose risks to human health and safety.</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7</w:t>
            </w:r>
          </w:p>
        </w:tc>
        <w:tc>
          <w:tcPr>
            <w:tcW w:w="639" w:type="pct"/>
            <w:vAlign w:val="center"/>
          </w:tcPr>
          <w:p w:rsidR="003D264F" w:rsidRPr="00865ADD" w:rsidRDefault="003D264F" w:rsidP="00434793">
            <w:pPr>
              <w:spacing w:after="0" w:line="240" w:lineRule="auto"/>
              <w:jc w:val="right"/>
            </w:pPr>
            <w:r w:rsidRPr="00865ADD">
              <w:t>4.60 (0.69)</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Recognize the direct and indirect human, ecological and safety effects of major environmental hazards that pose risk to human health and safety.</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3</w:t>
            </w:r>
          </w:p>
        </w:tc>
        <w:tc>
          <w:tcPr>
            <w:tcW w:w="178" w:type="pct"/>
            <w:vAlign w:val="center"/>
          </w:tcPr>
          <w:p w:rsidR="003D264F" w:rsidRPr="00865ADD" w:rsidRDefault="003D264F" w:rsidP="00434793">
            <w:pPr>
              <w:spacing w:after="0" w:line="240" w:lineRule="auto"/>
              <w:jc w:val="right"/>
            </w:pPr>
            <w:r w:rsidRPr="00865ADD">
              <w:t>6</w:t>
            </w:r>
          </w:p>
        </w:tc>
        <w:tc>
          <w:tcPr>
            <w:tcW w:w="639" w:type="pct"/>
            <w:vAlign w:val="center"/>
          </w:tcPr>
          <w:p w:rsidR="003D264F" w:rsidRPr="00865ADD" w:rsidRDefault="003D264F" w:rsidP="00434793">
            <w:pPr>
              <w:spacing w:after="0" w:line="240" w:lineRule="auto"/>
              <w:jc w:val="right"/>
            </w:pPr>
            <w:r w:rsidRPr="00865ADD">
              <w:t>4.50 (0.70)</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List current environmental risk assessment methods.</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3</w:t>
            </w:r>
          </w:p>
        </w:tc>
        <w:tc>
          <w:tcPr>
            <w:tcW w:w="178" w:type="pct"/>
            <w:vAlign w:val="center"/>
          </w:tcPr>
          <w:p w:rsidR="003D264F" w:rsidRPr="00865ADD" w:rsidRDefault="003D264F" w:rsidP="00434793">
            <w:pPr>
              <w:spacing w:after="0" w:line="240" w:lineRule="auto"/>
              <w:jc w:val="right"/>
            </w:pPr>
            <w:r w:rsidRPr="00865ADD">
              <w:t>5</w:t>
            </w:r>
          </w:p>
        </w:tc>
        <w:tc>
          <w:tcPr>
            <w:tcW w:w="639" w:type="pct"/>
            <w:vAlign w:val="center"/>
          </w:tcPr>
          <w:p w:rsidR="003D264F" w:rsidRPr="00865ADD" w:rsidRDefault="003D264F" w:rsidP="00434793">
            <w:pPr>
              <w:spacing w:after="0" w:line="240" w:lineRule="auto"/>
              <w:jc w:val="right"/>
            </w:pPr>
            <w:r w:rsidRPr="00865ADD">
              <w:t>4.30 (0.82)</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Describe factors that affect susceptibility to adverse health outcomes.</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7</w:t>
            </w:r>
          </w:p>
        </w:tc>
        <w:tc>
          <w:tcPr>
            <w:tcW w:w="639" w:type="pct"/>
            <w:vAlign w:val="center"/>
          </w:tcPr>
          <w:p w:rsidR="003D264F" w:rsidRPr="00865ADD" w:rsidRDefault="003D264F" w:rsidP="00434793">
            <w:pPr>
              <w:spacing w:after="0" w:line="240" w:lineRule="auto"/>
              <w:jc w:val="right"/>
            </w:pPr>
            <w:r w:rsidRPr="00865ADD">
              <w:t>4.67 (0.70)</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Discuss environmental justice and equity.</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3</w:t>
            </w:r>
          </w:p>
        </w:tc>
        <w:tc>
          <w:tcPr>
            <w:tcW w:w="178"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6</w:t>
            </w:r>
          </w:p>
        </w:tc>
        <w:tc>
          <w:tcPr>
            <w:tcW w:w="639" w:type="pct"/>
            <w:vAlign w:val="center"/>
          </w:tcPr>
          <w:p w:rsidR="003D264F" w:rsidRPr="00865ADD" w:rsidRDefault="003D264F" w:rsidP="00434793">
            <w:pPr>
              <w:spacing w:after="0" w:line="240" w:lineRule="auto"/>
              <w:jc w:val="right"/>
            </w:pPr>
            <w:r w:rsidRPr="00865ADD">
              <w:t>4.30</w:t>
            </w:r>
            <w:r>
              <w:t>*</w:t>
            </w:r>
            <w:r w:rsidRPr="00865ADD">
              <w:t xml:space="preserve"> (0.94)</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Explain the general mechanisms of toxicity in environmental exposures.</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3</w:t>
            </w:r>
          </w:p>
        </w:tc>
        <w:tc>
          <w:tcPr>
            <w:tcW w:w="178"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6</w:t>
            </w:r>
          </w:p>
        </w:tc>
        <w:tc>
          <w:tcPr>
            <w:tcW w:w="639" w:type="pct"/>
            <w:vAlign w:val="center"/>
          </w:tcPr>
          <w:p w:rsidR="003D264F" w:rsidRPr="00865ADD" w:rsidRDefault="003D264F" w:rsidP="00434793">
            <w:pPr>
              <w:spacing w:after="0" w:line="240" w:lineRule="auto"/>
              <w:jc w:val="right"/>
            </w:pPr>
            <w:r w:rsidRPr="00865ADD">
              <w:t>4.30</w:t>
            </w:r>
            <w:r>
              <w:t>*</w:t>
            </w:r>
            <w:r w:rsidRPr="00865ADD">
              <w:t xml:space="preserve"> (0.94)</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Duplicate a testable model of environmental insult.</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4</w:t>
            </w:r>
          </w:p>
        </w:tc>
        <w:tc>
          <w:tcPr>
            <w:tcW w:w="178" w:type="pct"/>
            <w:vAlign w:val="center"/>
          </w:tcPr>
          <w:p w:rsidR="003D264F" w:rsidRPr="00865ADD" w:rsidRDefault="003D264F" w:rsidP="00434793">
            <w:pPr>
              <w:spacing w:after="0" w:line="240" w:lineRule="auto"/>
              <w:jc w:val="right"/>
            </w:pPr>
            <w:r w:rsidRPr="00865ADD">
              <w:t>0</w:t>
            </w:r>
          </w:p>
        </w:tc>
        <w:tc>
          <w:tcPr>
            <w:tcW w:w="178" w:type="pct"/>
            <w:vAlign w:val="center"/>
          </w:tcPr>
          <w:p w:rsidR="003D264F" w:rsidRPr="00865ADD" w:rsidRDefault="003D264F" w:rsidP="00434793">
            <w:pPr>
              <w:spacing w:after="0" w:line="240" w:lineRule="auto"/>
              <w:jc w:val="right"/>
            </w:pPr>
            <w:r w:rsidRPr="00865ADD">
              <w:t>6</w:t>
            </w:r>
          </w:p>
        </w:tc>
        <w:tc>
          <w:tcPr>
            <w:tcW w:w="639" w:type="pct"/>
            <w:vAlign w:val="center"/>
          </w:tcPr>
          <w:p w:rsidR="003D264F" w:rsidRPr="00865ADD" w:rsidRDefault="003D264F" w:rsidP="00434793">
            <w:pPr>
              <w:spacing w:after="0" w:line="240" w:lineRule="auto"/>
              <w:jc w:val="right"/>
            </w:pPr>
            <w:r w:rsidRPr="00865ADD">
              <w:t>4.20</w:t>
            </w:r>
            <w:r>
              <w:t>*</w:t>
            </w:r>
            <w:r w:rsidRPr="00865ADD">
              <w:t xml:space="preserve"> (1.03)</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Describe federal and state regulatory programs, guidelines and authorities that control environmental health issues.</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4</w:t>
            </w:r>
          </w:p>
        </w:tc>
        <w:tc>
          <w:tcPr>
            <w:tcW w:w="178" w:type="pct"/>
            <w:vAlign w:val="center"/>
          </w:tcPr>
          <w:p w:rsidR="003D264F" w:rsidRPr="00865ADD" w:rsidRDefault="003D264F" w:rsidP="00434793">
            <w:pPr>
              <w:spacing w:after="0" w:line="240" w:lineRule="auto"/>
              <w:jc w:val="right"/>
            </w:pPr>
            <w:r w:rsidRPr="00865ADD">
              <w:t>0</w:t>
            </w:r>
          </w:p>
        </w:tc>
        <w:tc>
          <w:tcPr>
            <w:tcW w:w="178" w:type="pct"/>
            <w:vAlign w:val="center"/>
          </w:tcPr>
          <w:p w:rsidR="003D264F" w:rsidRPr="00865ADD" w:rsidRDefault="003D264F" w:rsidP="00434793">
            <w:pPr>
              <w:spacing w:after="0" w:line="240" w:lineRule="auto"/>
              <w:jc w:val="right"/>
            </w:pPr>
            <w:r w:rsidRPr="00865ADD">
              <w:t>6</w:t>
            </w:r>
          </w:p>
        </w:tc>
        <w:tc>
          <w:tcPr>
            <w:tcW w:w="639" w:type="pct"/>
            <w:vAlign w:val="center"/>
          </w:tcPr>
          <w:p w:rsidR="003D264F" w:rsidRPr="00865ADD" w:rsidRDefault="003D264F" w:rsidP="00434793">
            <w:pPr>
              <w:spacing w:after="0" w:line="240" w:lineRule="auto"/>
              <w:jc w:val="right"/>
            </w:pPr>
            <w:r w:rsidRPr="00865ADD">
              <w:t>4.20</w:t>
            </w:r>
            <w:r>
              <w:t>*</w:t>
            </w:r>
            <w:r w:rsidRPr="00865ADD">
              <w:t xml:space="preserve"> (1.03)</w:t>
            </w:r>
          </w:p>
        </w:tc>
      </w:tr>
    </w:tbl>
    <w:p w:rsidR="003D264F" w:rsidRDefault="003D264F" w:rsidP="003D264F">
      <w:pPr>
        <w:spacing w:after="0" w:line="240" w:lineRule="auto"/>
        <w:rPr>
          <w:b/>
          <w:bCs/>
        </w:rPr>
      </w:pPr>
      <w:r w:rsidRPr="00865ADD">
        <w:br/>
      </w:r>
    </w:p>
    <w:p w:rsidR="003D264F" w:rsidRDefault="003D264F" w:rsidP="003D264F">
      <w:pPr>
        <w:spacing w:after="0" w:line="240" w:lineRule="auto"/>
        <w:rPr>
          <w:b/>
          <w:bCs/>
        </w:rPr>
      </w:pPr>
    </w:p>
    <w:p w:rsidR="003D264F" w:rsidRPr="00865ADD" w:rsidRDefault="003D264F" w:rsidP="003D264F">
      <w:pPr>
        <w:spacing w:after="0" w:line="240" w:lineRule="auto"/>
        <w:rPr>
          <w:b/>
          <w:bCs/>
        </w:rPr>
      </w:pPr>
      <w:r w:rsidRPr="00865ADD">
        <w:rPr>
          <w:b/>
          <w:bCs/>
        </w:rPr>
        <w:t>How can the BSPH program improve in this competency area? What did we do well? Tell us what you think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5"/>
      </w:tblGrid>
      <w:tr w:rsidR="003D264F" w:rsidRPr="00865ADD" w:rsidTr="00434793">
        <w:tc>
          <w:tcPr>
            <w:tcW w:w="8995" w:type="dxa"/>
          </w:tcPr>
          <w:p w:rsidR="003D264F" w:rsidRPr="00865ADD" w:rsidRDefault="003D264F" w:rsidP="00434793">
            <w:pPr>
              <w:rPr>
                <w:bCs/>
              </w:rPr>
            </w:pPr>
            <w:r w:rsidRPr="00865ADD">
              <w:rPr>
                <w:bCs/>
              </w:rPr>
              <w:t>BSPH should not offer this course online. It should be mandatory in-person, and be taught half of the semester outdoors with real-life experiences.</w:t>
            </w:r>
          </w:p>
        </w:tc>
      </w:tr>
      <w:tr w:rsidR="003D264F" w:rsidRPr="00865ADD" w:rsidTr="00434793">
        <w:tc>
          <w:tcPr>
            <w:tcW w:w="8995" w:type="dxa"/>
          </w:tcPr>
          <w:p w:rsidR="003D264F" w:rsidRPr="00865ADD" w:rsidRDefault="003D264F" w:rsidP="00434793">
            <w:pPr>
              <w:rPr>
                <w:bCs/>
              </w:rPr>
            </w:pPr>
            <w:r w:rsidRPr="00865ADD">
              <w:rPr>
                <w:bCs/>
              </w:rPr>
              <w:t>ENV courses were awesome, very well taught.</w:t>
            </w:r>
          </w:p>
        </w:tc>
      </w:tr>
      <w:tr w:rsidR="003D264F" w:rsidRPr="00865ADD" w:rsidTr="00434793">
        <w:tc>
          <w:tcPr>
            <w:tcW w:w="8995" w:type="dxa"/>
          </w:tcPr>
          <w:p w:rsidR="003D264F" w:rsidRPr="00865ADD" w:rsidRDefault="003D264F" w:rsidP="00434793">
            <w:pPr>
              <w:rPr>
                <w:bCs/>
              </w:rPr>
            </w:pPr>
            <w:r w:rsidRPr="00865ADD">
              <w:rPr>
                <w:bCs/>
              </w:rPr>
              <w:t>Material covered well. However, as a health education concentration, my education on environmental health is less than an environmental health concentration major.</w:t>
            </w:r>
          </w:p>
        </w:tc>
      </w:tr>
      <w:tr w:rsidR="003D264F" w:rsidRPr="00865ADD" w:rsidTr="00434793">
        <w:tc>
          <w:tcPr>
            <w:tcW w:w="8995" w:type="dxa"/>
          </w:tcPr>
          <w:p w:rsidR="003D264F" w:rsidRPr="00865ADD" w:rsidRDefault="003D264F" w:rsidP="00434793">
            <w:pPr>
              <w:rPr>
                <w:bCs/>
              </w:rPr>
            </w:pPr>
            <w:r w:rsidRPr="00865ADD">
              <w:rPr>
                <w:bCs/>
              </w:rPr>
              <w:t>Spend more time on how to duplicate a model of environmental insult.</w:t>
            </w:r>
          </w:p>
        </w:tc>
      </w:tr>
    </w:tbl>
    <w:p w:rsidR="003D264F" w:rsidRPr="00865ADD" w:rsidRDefault="003D264F" w:rsidP="003D264F">
      <w:pPr>
        <w:spacing w:after="0" w:line="240" w:lineRule="auto"/>
        <w:rPr>
          <w:b/>
          <w:bCs/>
        </w:rPr>
      </w:pPr>
    </w:p>
    <w:p w:rsidR="003D264F" w:rsidRPr="00865ADD" w:rsidRDefault="003D264F" w:rsidP="003D264F">
      <w:pPr>
        <w:spacing w:after="0" w:line="240" w:lineRule="auto"/>
      </w:pPr>
    </w:p>
    <w:p w:rsidR="003D264F" w:rsidRDefault="003D264F" w:rsidP="003D264F">
      <w:pPr>
        <w:rPr>
          <w:b/>
          <w:bCs/>
        </w:rPr>
      </w:pPr>
      <w:r>
        <w:rPr>
          <w:b/>
          <w:bCs/>
        </w:rPr>
        <w:br w:type="page"/>
      </w:r>
    </w:p>
    <w:p w:rsidR="003D264F" w:rsidRPr="00865ADD" w:rsidRDefault="003D264F" w:rsidP="003D264F">
      <w:pPr>
        <w:spacing w:after="0" w:line="240" w:lineRule="auto"/>
      </w:pPr>
      <w:r w:rsidRPr="00865ADD">
        <w:rPr>
          <w:b/>
          <w:bCs/>
        </w:rPr>
        <w:lastRenderedPageBreak/>
        <w:t>Behavioral and Social Sciences Competencies: Please rate your level of proficiency for each of the following competencies (1 = Not Proficient, 5 = Very proficient).</w:t>
      </w:r>
    </w:p>
    <w:tbl>
      <w:tblPr>
        <w:tblW w:w="4843" w:type="pct"/>
        <w:tblBorders>
          <w:insideH w:val="single" w:sz="2" w:space="1" w:color="CCCCCC"/>
          <w:insideV w:val="single" w:sz="4" w:space="0" w:color="CCCCCC"/>
        </w:tblBorders>
        <w:tblLook w:val="04A0" w:firstRow="1" w:lastRow="0" w:firstColumn="1" w:lastColumn="0" w:noHBand="0" w:noVBand="1"/>
      </w:tblPr>
      <w:tblGrid>
        <w:gridCol w:w="6253"/>
        <w:gridCol w:w="338"/>
        <w:gridCol w:w="338"/>
        <w:gridCol w:w="338"/>
        <w:gridCol w:w="338"/>
        <w:gridCol w:w="338"/>
        <w:gridCol w:w="1123"/>
      </w:tblGrid>
      <w:tr w:rsidR="003D264F" w:rsidRPr="00865ADD" w:rsidTr="00434793">
        <w:trPr>
          <w:trHeight w:val="576"/>
        </w:trPr>
        <w:tc>
          <w:tcPr>
            <w:tcW w:w="3469" w:type="pct"/>
            <w:vAlign w:val="center"/>
          </w:tcPr>
          <w:p w:rsidR="003D264F" w:rsidRPr="00961110" w:rsidRDefault="003D264F" w:rsidP="00434793">
            <w:pPr>
              <w:keepNext/>
              <w:spacing w:after="0" w:line="240" w:lineRule="auto"/>
              <w:rPr>
                <w:b/>
              </w:rPr>
            </w:pPr>
            <w:r w:rsidRPr="00961110">
              <w:rPr>
                <w:b/>
              </w:rPr>
              <w:t>Competency</w:t>
            </w:r>
          </w:p>
        </w:tc>
        <w:tc>
          <w:tcPr>
            <w:tcW w:w="178" w:type="pct"/>
            <w:vAlign w:val="center"/>
          </w:tcPr>
          <w:p w:rsidR="003D264F" w:rsidRPr="00961110" w:rsidRDefault="003D264F" w:rsidP="00434793">
            <w:pPr>
              <w:keepNext/>
              <w:spacing w:after="0" w:line="240" w:lineRule="auto"/>
              <w:jc w:val="right"/>
              <w:rPr>
                <w:b/>
              </w:rPr>
            </w:pPr>
            <w:r w:rsidRPr="00961110">
              <w:rPr>
                <w:b/>
              </w:rPr>
              <w:t>1</w:t>
            </w:r>
          </w:p>
        </w:tc>
        <w:tc>
          <w:tcPr>
            <w:tcW w:w="179" w:type="pct"/>
            <w:vAlign w:val="center"/>
          </w:tcPr>
          <w:p w:rsidR="003D264F" w:rsidRPr="00961110" w:rsidRDefault="003D264F" w:rsidP="00434793">
            <w:pPr>
              <w:keepNext/>
              <w:spacing w:after="0" w:line="240" w:lineRule="auto"/>
              <w:jc w:val="right"/>
              <w:rPr>
                <w:b/>
              </w:rPr>
            </w:pPr>
            <w:r w:rsidRPr="00961110">
              <w:rPr>
                <w:b/>
              </w:rPr>
              <w:t>2</w:t>
            </w:r>
          </w:p>
        </w:tc>
        <w:tc>
          <w:tcPr>
            <w:tcW w:w="179" w:type="pct"/>
            <w:vAlign w:val="center"/>
          </w:tcPr>
          <w:p w:rsidR="003D264F" w:rsidRPr="00961110" w:rsidRDefault="003D264F" w:rsidP="00434793">
            <w:pPr>
              <w:keepNext/>
              <w:spacing w:after="0" w:line="240" w:lineRule="auto"/>
              <w:jc w:val="right"/>
              <w:rPr>
                <w:b/>
              </w:rPr>
            </w:pPr>
            <w:r w:rsidRPr="00961110">
              <w:rPr>
                <w:b/>
              </w:rPr>
              <w:t>3</w:t>
            </w:r>
          </w:p>
        </w:tc>
        <w:tc>
          <w:tcPr>
            <w:tcW w:w="178" w:type="pct"/>
            <w:vAlign w:val="center"/>
          </w:tcPr>
          <w:p w:rsidR="003D264F" w:rsidRPr="00961110" w:rsidRDefault="003D264F" w:rsidP="00434793">
            <w:pPr>
              <w:keepNext/>
              <w:spacing w:after="0" w:line="240" w:lineRule="auto"/>
              <w:jc w:val="right"/>
              <w:rPr>
                <w:b/>
              </w:rPr>
            </w:pPr>
            <w:r w:rsidRPr="00961110">
              <w:rPr>
                <w:b/>
              </w:rPr>
              <w:t>4</w:t>
            </w:r>
          </w:p>
        </w:tc>
        <w:tc>
          <w:tcPr>
            <w:tcW w:w="178" w:type="pct"/>
            <w:vAlign w:val="center"/>
          </w:tcPr>
          <w:p w:rsidR="003D264F" w:rsidRPr="00961110" w:rsidRDefault="003D264F" w:rsidP="00434793">
            <w:pPr>
              <w:keepNext/>
              <w:spacing w:after="0" w:line="240" w:lineRule="auto"/>
              <w:jc w:val="right"/>
              <w:rPr>
                <w:b/>
              </w:rPr>
            </w:pPr>
            <w:r w:rsidRPr="00961110">
              <w:rPr>
                <w:b/>
              </w:rPr>
              <w:t>5</w:t>
            </w:r>
          </w:p>
        </w:tc>
        <w:tc>
          <w:tcPr>
            <w:tcW w:w="639" w:type="pct"/>
            <w:vAlign w:val="center"/>
          </w:tcPr>
          <w:p w:rsidR="003D264F" w:rsidRPr="00961110" w:rsidRDefault="003D264F" w:rsidP="00434793">
            <w:pPr>
              <w:keepNext/>
              <w:spacing w:after="0" w:line="240" w:lineRule="auto"/>
              <w:jc w:val="right"/>
              <w:rPr>
                <w:b/>
              </w:rPr>
            </w:pPr>
            <w:r w:rsidRPr="00961110">
              <w:rPr>
                <w:b/>
              </w:rPr>
              <w:t>M (SD)</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 xml:space="preserve">Discuss social and community factors related to the onset and solution of public health problems.       </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5</w:t>
            </w:r>
          </w:p>
        </w:tc>
        <w:tc>
          <w:tcPr>
            <w:tcW w:w="639" w:type="pct"/>
            <w:vAlign w:val="center"/>
          </w:tcPr>
          <w:p w:rsidR="003D264F" w:rsidRPr="00865ADD" w:rsidRDefault="003D264F" w:rsidP="00434793">
            <w:pPr>
              <w:spacing w:after="0" w:line="240" w:lineRule="auto"/>
              <w:jc w:val="right"/>
            </w:pPr>
            <w:r w:rsidRPr="00865ADD">
              <w:t>4.10</w:t>
            </w:r>
            <w:r>
              <w:t>*</w:t>
            </w:r>
            <w:r w:rsidRPr="00865ADD">
              <w:t xml:space="preserve"> (1.10)</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Identify social and behavioral factors that affect health of individuals and populations.</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5</w:t>
            </w:r>
          </w:p>
        </w:tc>
        <w:tc>
          <w:tcPr>
            <w:tcW w:w="639" w:type="pct"/>
          </w:tcPr>
          <w:p w:rsidR="003D264F" w:rsidRPr="00865ADD" w:rsidRDefault="003D264F" w:rsidP="00434793">
            <w:pPr>
              <w:spacing w:after="0" w:line="240" w:lineRule="auto"/>
              <w:jc w:val="right"/>
            </w:pPr>
            <w:r>
              <w:t xml:space="preserve">      </w:t>
            </w:r>
            <w:r w:rsidRPr="00865ADD">
              <w:t>4.30</w:t>
            </w:r>
            <w:r>
              <w:t xml:space="preserve">*   </w:t>
            </w:r>
            <w:r w:rsidRPr="00865ADD">
              <w:t xml:space="preserve">              </w:t>
            </w:r>
          </w:p>
          <w:p w:rsidR="003D264F" w:rsidRPr="00865ADD" w:rsidRDefault="003D264F" w:rsidP="00434793">
            <w:pPr>
              <w:spacing w:after="0" w:line="240" w:lineRule="auto"/>
              <w:jc w:val="right"/>
            </w:pPr>
            <w:r>
              <w:t xml:space="preserve">      </w:t>
            </w:r>
            <w:r w:rsidRPr="00865ADD">
              <w:t>(1.05)</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 xml:space="preserve">Identify basic theories, concepts and models from a range of social and behavioral disciplines that are used in public health research and practice. </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5</w:t>
            </w:r>
          </w:p>
        </w:tc>
        <w:tc>
          <w:tcPr>
            <w:tcW w:w="639" w:type="pct"/>
          </w:tcPr>
          <w:p w:rsidR="003D264F" w:rsidRPr="00865ADD" w:rsidRDefault="003D264F" w:rsidP="00434793">
            <w:pPr>
              <w:spacing w:after="0" w:line="240" w:lineRule="auto"/>
              <w:jc w:val="right"/>
            </w:pPr>
            <w:r>
              <w:t xml:space="preserve">      </w:t>
            </w:r>
            <w:r w:rsidRPr="00865ADD">
              <w:t>4.10</w:t>
            </w:r>
            <w:r>
              <w:t>*</w:t>
            </w:r>
            <w:r w:rsidRPr="00865ADD">
              <w:t xml:space="preserve">        </w:t>
            </w:r>
          </w:p>
          <w:p w:rsidR="003D264F" w:rsidRPr="00865ADD" w:rsidRDefault="003D264F" w:rsidP="00434793">
            <w:pPr>
              <w:spacing w:after="0" w:line="240" w:lineRule="auto"/>
              <w:jc w:val="right"/>
            </w:pPr>
            <w:r>
              <w:t xml:space="preserve">      </w:t>
            </w:r>
            <w:r w:rsidRPr="00865ADD">
              <w:t>(1.10)</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Identify ethical principles to public health program planning, implementation and evaluation.</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7</w:t>
            </w:r>
          </w:p>
        </w:tc>
        <w:tc>
          <w:tcPr>
            <w:tcW w:w="639" w:type="pct"/>
          </w:tcPr>
          <w:p w:rsidR="003D264F" w:rsidRPr="00865ADD" w:rsidRDefault="003D264F" w:rsidP="00434793">
            <w:pPr>
              <w:spacing w:after="0" w:line="240" w:lineRule="auto"/>
            </w:pPr>
            <w:r>
              <w:t xml:space="preserve">        </w:t>
            </w:r>
            <w:r w:rsidRPr="00865ADD">
              <w:t>4.40</w:t>
            </w:r>
          </w:p>
          <w:p w:rsidR="003D264F" w:rsidRPr="00865ADD" w:rsidRDefault="003D264F" w:rsidP="00434793">
            <w:pPr>
              <w:spacing w:after="0" w:line="240" w:lineRule="auto"/>
            </w:pPr>
            <w:r>
              <w:t xml:space="preserve">      </w:t>
            </w:r>
            <w:r w:rsidRPr="00865ADD">
              <w:t>(1.07)</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Identify individual, organizational and community concerns, assets, resources and deficits for social and behavioral science interventions.</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6</w:t>
            </w:r>
          </w:p>
        </w:tc>
        <w:tc>
          <w:tcPr>
            <w:tcW w:w="639" w:type="pct"/>
          </w:tcPr>
          <w:p w:rsidR="003D264F" w:rsidRPr="00865ADD" w:rsidRDefault="003D264F" w:rsidP="00434793">
            <w:pPr>
              <w:spacing w:after="0" w:line="240" w:lineRule="auto"/>
              <w:jc w:val="right"/>
            </w:pPr>
            <w:r>
              <w:t xml:space="preserve">      </w:t>
            </w:r>
            <w:r w:rsidRPr="00865ADD">
              <w:t>4.20</w:t>
            </w:r>
            <w:r>
              <w:t>*</w:t>
            </w:r>
            <w:r w:rsidRPr="00865ADD">
              <w:t xml:space="preserve">    </w:t>
            </w:r>
          </w:p>
          <w:p w:rsidR="003D264F" w:rsidRPr="00865ADD" w:rsidRDefault="003D264F" w:rsidP="00434793">
            <w:pPr>
              <w:spacing w:after="0" w:line="240" w:lineRule="auto"/>
            </w:pPr>
            <w:r>
              <w:t xml:space="preserve">      </w:t>
            </w:r>
            <w:r w:rsidRPr="00865ADD">
              <w:t>(1.13)</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Recognize the importance of evidence-based approaches in the development and evaluation of social and behavioral science interventions.</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6</w:t>
            </w:r>
          </w:p>
        </w:tc>
        <w:tc>
          <w:tcPr>
            <w:tcW w:w="639" w:type="pct"/>
            <w:vAlign w:val="center"/>
          </w:tcPr>
          <w:p w:rsidR="003D264F" w:rsidRPr="00865ADD" w:rsidRDefault="003D264F" w:rsidP="00434793">
            <w:pPr>
              <w:spacing w:after="0" w:line="240" w:lineRule="auto"/>
              <w:jc w:val="right"/>
            </w:pPr>
            <w:r w:rsidRPr="00865ADD">
              <w:t>4.20 (1.03)</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Discuss the benefits of social and behavioral sciences interventions and policies.</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6</w:t>
            </w:r>
          </w:p>
        </w:tc>
        <w:tc>
          <w:tcPr>
            <w:tcW w:w="639" w:type="pct"/>
          </w:tcPr>
          <w:p w:rsidR="003D264F" w:rsidRPr="00865ADD" w:rsidRDefault="003D264F" w:rsidP="00434793">
            <w:pPr>
              <w:spacing w:after="0" w:line="240" w:lineRule="auto"/>
            </w:pPr>
            <w:r w:rsidRPr="00865ADD">
              <w:t xml:space="preserve">        4.30  </w:t>
            </w:r>
          </w:p>
          <w:p w:rsidR="003D264F" w:rsidRPr="00865ADD" w:rsidRDefault="003D264F" w:rsidP="00434793">
            <w:pPr>
              <w:spacing w:after="0" w:line="240" w:lineRule="auto"/>
            </w:pPr>
            <w:r>
              <w:t xml:space="preserve">      </w:t>
            </w:r>
            <w:r w:rsidRPr="00865ADD">
              <w:t>(1.05)</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Describe steps and procedures for the planning, implementation and evaluation of public health programs, policies and interventions.</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3</w:t>
            </w:r>
          </w:p>
        </w:tc>
        <w:tc>
          <w:tcPr>
            <w:tcW w:w="178" w:type="pct"/>
            <w:vAlign w:val="center"/>
          </w:tcPr>
          <w:p w:rsidR="003D264F" w:rsidRPr="00865ADD" w:rsidRDefault="003D264F" w:rsidP="00434793">
            <w:pPr>
              <w:spacing w:after="0" w:line="240" w:lineRule="auto"/>
              <w:jc w:val="right"/>
            </w:pPr>
            <w:r w:rsidRPr="00865ADD">
              <w:t>4</w:t>
            </w:r>
          </w:p>
        </w:tc>
        <w:tc>
          <w:tcPr>
            <w:tcW w:w="639" w:type="pct"/>
          </w:tcPr>
          <w:p w:rsidR="003D264F" w:rsidRPr="00865ADD" w:rsidRDefault="003D264F" w:rsidP="00434793">
            <w:pPr>
              <w:spacing w:after="0" w:line="240" w:lineRule="auto"/>
              <w:jc w:val="right"/>
            </w:pPr>
            <w:r>
              <w:t xml:space="preserve">      </w:t>
            </w:r>
            <w:r w:rsidRPr="00865ADD">
              <w:t>4.00</w:t>
            </w:r>
            <w:r>
              <w:t>*</w:t>
            </w:r>
            <w:r w:rsidRPr="00865ADD">
              <w:t xml:space="preserve">    </w:t>
            </w:r>
          </w:p>
          <w:p w:rsidR="003D264F" w:rsidRPr="00865ADD" w:rsidRDefault="003D264F" w:rsidP="00434793">
            <w:pPr>
              <w:spacing w:after="0" w:line="240" w:lineRule="auto"/>
            </w:pPr>
            <w:r>
              <w:t xml:space="preserve">      </w:t>
            </w:r>
            <w:r w:rsidRPr="00865ADD">
              <w:t>(1.05)</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Identify important stakeholders for the planning, implementation and evaluation of public health programs, policies and interventions</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5</w:t>
            </w:r>
          </w:p>
        </w:tc>
        <w:tc>
          <w:tcPr>
            <w:tcW w:w="639" w:type="pct"/>
          </w:tcPr>
          <w:p w:rsidR="003D264F" w:rsidRPr="00865ADD" w:rsidRDefault="003D264F" w:rsidP="00434793">
            <w:pPr>
              <w:spacing w:after="0" w:line="240" w:lineRule="auto"/>
            </w:pPr>
            <w:r w:rsidRPr="00865ADD">
              <w:t xml:space="preserve"> </w:t>
            </w:r>
            <w:r>
              <w:t xml:space="preserve">     </w:t>
            </w:r>
            <w:r w:rsidRPr="00865ADD">
              <w:t>4.10</w:t>
            </w:r>
            <w:r>
              <w:t>*</w:t>
            </w:r>
          </w:p>
          <w:p w:rsidR="003D264F" w:rsidRPr="00865ADD" w:rsidRDefault="003D264F" w:rsidP="00434793">
            <w:pPr>
              <w:spacing w:after="0" w:line="240" w:lineRule="auto"/>
            </w:pPr>
            <w:r>
              <w:t xml:space="preserve">      </w:t>
            </w:r>
            <w:r w:rsidRPr="00865ADD">
              <w:t>(1.10)</w:t>
            </w:r>
          </w:p>
        </w:tc>
      </w:tr>
    </w:tbl>
    <w:p w:rsidR="003D264F" w:rsidRDefault="003D264F" w:rsidP="003D264F">
      <w:pPr>
        <w:spacing w:after="0" w:line="240" w:lineRule="auto"/>
        <w:rPr>
          <w:b/>
          <w:bCs/>
        </w:rPr>
      </w:pPr>
    </w:p>
    <w:p w:rsidR="003D264F" w:rsidRDefault="003D264F" w:rsidP="003D264F">
      <w:pPr>
        <w:spacing w:after="0" w:line="240" w:lineRule="auto"/>
        <w:rPr>
          <w:b/>
          <w:bCs/>
        </w:rPr>
      </w:pPr>
    </w:p>
    <w:p w:rsidR="003D264F" w:rsidRPr="004D7EE0" w:rsidRDefault="003D264F" w:rsidP="003D264F">
      <w:pPr>
        <w:spacing w:after="0" w:line="240" w:lineRule="auto"/>
      </w:pPr>
      <w:r w:rsidRPr="00865ADD">
        <w:rPr>
          <w:b/>
          <w:bCs/>
        </w:rPr>
        <w:t>How can the BSPH program improve in this competency area? What did we do well? Tell us what you think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5"/>
      </w:tblGrid>
      <w:tr w:rsidR="003D264F" w:rsidRPr="00865ADD" w:rsidTr="00434793">
        <w:tc>
          <w:tcPr>
            <w:tcW w:w="8995" w:type="dxa"/>
          </w:tcPr>
          <w:p w:rsidR="003D264F" w:rsidRPr="00865ADD" w:rsidRDefault="003D264F" w:rsidP="00434793">
            <w:pPr>
              <w:rPr>
                <w:bCs/>
              </w:rPr>
            </w:pPr>
            <w:r w:rsidRPr="00865ADD">
              <w:rPr>
                <w:bCs/>
              </w:rPr>
              <w:t>BSPH stayed up to date in all classes within this factor.</w:t>
            </w:r>
          </w:p>
        </w:tc>
      </w:tr>
      <w:tr w:rsidR="003D264F" w:rsidRPr="00865ADD" w:rsidTr="00434793">
        <w:tc>
          <w:tcPr>
            <w:tcW w:w="8995" w:type="dxa"/>
          </w:tcPr>
          <w:p w:rsidR="003D264F" w:rsidRPr="00865ADD" w:rsidRDefault="003D264F" w:rsidP="00434793">
            <w:pPr>
              <w:rPr>
                <w:bCs/>
              </w:rPr>
            </w:pPr>
            <w:r w:rsidRPr="00865ADD">
              <w:rPr>
                <w:bCs/>
              </w:rPr>
              <w:t>My internship gave me the opportunity at BRDHD to learn in this specific area.</w:t>
            </w:r>
          </w:p>
        </w:tc>
      </w:tr>
      <w:tr w:rsidR="003D264F" w:rsidRPr="00865ADD" w:rsidTr="00434793">
        <w:tc>
          <w:tcPr>
            <w:tcW w:w="8995" w:type="dxa"/>
          </w:tcPr>
          <w:p w:rsidR="003D264F" w:rsidRPr="00865ADD" w:rsidRDefault="003D264F" w:rsidP="00434793">
            <w:pPr>
              <w:rPr>
                <w:bCs/>
              </w:rPr>
            </w:pPr>
            <w:r w:rsidRPr="00865ADD">
              <w:rPr>
                <w:bCs/>
              </w:rPr>
              <w:t>Covered well.</w:t>
            </w:r>
          </w:p>
        </w:tc>
      </w:tr>
      <w:tr w:rsidR="003D264F" w:rsidRPr="00865ADD" w:rsidTr="00434793">
        <w:tc>
          <w:tcPr>
            <w:tcW w:w="8995" w:type="dxa"/>
          </w:tcPr>
          <w:p w:rsidR="003D264F" w:rsidRPr="00865ADD" w:rsidRDefault="003D264F" w:rsidP="00434793">
            <w:pPr>
              <w:rPr>
                <w:bCs/>
              </w:rPr>
            </w:pPr>
            <w:r w:rsidRPr="00865ADD">
              <w:rPr>
                <w:bCs/>
              </w:rPr>
              <w:t>Make it in person and not online.</w:t>
            </w:r>
          </w:p>
        </w:tc>
      </w:tr>
      <w:tr w:rsidR="003D264F" w:rsidRPr="00865ADD" w:rsidTr="00434793">
        <w:tc>
          <w:tcPr>
            <w:tcW w:w="8995" w:type="dxa"/>
          </w:tcPr>
          <w:p w:rsidR="003D264F" w:rsidRPr="00865ADD" w:rsidRDefault="003D264F" w:rsidP="00434793">
            <w:pPr>
              <w:rPr>
                <w:bCs/>
              </w:rPr>
            </w:pPr>
            <w:r w:rsidRPr="00865ADD">
              <w:rPr>
                <w:bCs/>
              </w:rPr>
              <w:t>PH 485 was a good class for this area.</w:t>
            </w:r>
          </w:p>
        </w:tc>
      </w:tr>
    </w:tbl>
    <w:p w:rsidR="003D264F" w:rsidRDefault="003D264F" w:rsidP="003D264F">
      <w:pPr>
        <w:spacing w:after="0" w:line="240" w:lineRule="auto"/>
        <w:rPr>
          <w:b/>
          <w:bCs/>
        </w:rPr>
      </w:pPr>
    </w:p>
    <w:p w:rsidR="003D264F" w:rsidRDefault="003D264F" w:rsidP="003D264F">
      <w:pPr>
        <w:spacing w:after="0" w:line="240" w:lineRule="auto"/>
        <w:rPr>
          <w:b/>
          <w:bCs/>
        </w:rPr>
      </w:pPr>
    </w:p>
    <w:p w:rsidR="003D264F" w:rsidRDefault="003D264F" w:rsidP="003D264F">
      <w:pPr>
        <w:rPr>
          <w:b/>
          <w:bCs/>
        </w:rPr>
      </w:pPr>
      <w:r>
        <w:rPr>
          <w:b/>
          <w:bCs/>
        </w:rPr>
        <w:br w:type="page"/>
      </w:r>
    </w:p>
    <w:p w:rsidR="003D264F" w:rsidRPr="00865ADD" w:rsidRDefault="003D264F" w:rsidP="003D264F">
      <w:pPr>
        <w:spacing w:after="0" w:line="240" w:lineRule="auto"/>
      </w:pPr>
      <w:r w:rsidRPr="00865ADD">
        <w:rPr>
          <w:b/>
          <w:bCs/>
        </w:rPr>
        <w:lastRenderedPageBreak/>
        <w:t>Public Health Administration Competencies: Please rate your level of proficiency for each of the following competencies (1 = Not Proficient, 5 = Very proficient).</w:t>
      </w:r>
    </w:p>
    <w:tbl>
      <w:tblPr>
        <w:tblW w:w="4843" w:type="pct"/>
        <w:tblBorders>
          <w:insideH w:val="single" w:sz="2" w:space="1" w:color="CCCCCC"/>
          <w:insideV w:val="single" w:sz="4" w:space="0" w:color="CCCCCC"/>
        </w:tblBorders>
        <w:tblLook w:val="04A0" w:firstRow="1" w:lastRow="0" w:firstColumn="1" w:lastColumn="0" w:noHBand="0" w:noVBand="1"/>
      </w:tblPr>
      <w:tblGrid>
        <w:gridCol w:w="6253"/>
        <w:gridCol w:w="338"/>
        <w:gridCol w:w="338"/>
        <w:gridCol w:w="338"/>
        <w:gridCol w:w="338"/>
        <w:gridCol w:w="338"/>
        <w:gridCol w:w="1123"/>
      </w:tblGrid>
      <w:tr w:rsidR="003D264F" w:rsidRPr="00865ADD" w:rsidTr="00434793">
        <w:trPr>
          <w:trHeight w:val="576"/>
        </w:trPr>
        <w:tc>
          <w:tcPr>
            <w:tcW w:w="3469" w:type="pct"/>
            <w:vAlign w:val="center"/>
          </w:tcPr>
          <w:p w:rsidR="003D264F" w:rsidRPr="00961110" w:rsidRDefault="003D264F" w:rsidP="00434793">
            <w:pPr>
              <w:keepNext/>
              <w:spacing w:after="0" w:line="240" w:lineRule="auto"/>
              <w:rPr>
                <w:b/>
              </w:rPr>
            </w:pPr>
            <w:r w:rsidRPr="00961110">
              <w:rPr>
                <w:b/>
              </w:rPr>
              <w:t>Competency</w:t>
            </w:r>
          </w:p>
        </w:tc>
        <w:tc>
          <w:tcPr>
            <w:tcW w:w="178" w:type="pct"/>
            <w:vAlign w:val="center"/>
          </w:tcPr>
          <w:p w:rsidR="003D264F" w:rsidRPr="00961110" w:rsidRDefault="003D264F" w:rsidP="00434793">
            <w:pPr>
              <w:keepNext/>
              <w:spacing w:after="0" w:line="240" w:lineRule="auto"/>
              <w:jc w:val="right"/>
              <w:rPr>
                <w:b/>
              </w:rPr>
            </w:pPr>
            <w:r w:rsidRPr="00961110">
              <w:rPr>
                <w:b/>
              </w:rPr>
              <w:t>1</w:t>
            </w:r>
          </w:p>
        </w:tc>
        <w:tc>
          <w:tcPr>
            <w:tcW w:w="179" w:type="pct"/>
            <w:vAlign w:val="center"/>
          </w:tcPr>
          <w:p w:rsidR="003D264F" w:rsidRPr="00961110" w:rsidRDefault="003D264F" w:rsidP="00434793">
            <w:pPr>
              <w:keepNext/>
              <w:spacing w:after="0" w:line="240" w:lineRule="auto"/>
              <w:jc w:val="right"/>
              <w:rPr>
                <w:b/>
              </w:rPr>
            </w:pPr>
            <w:r w:rsidRPr="00961110">
              <w:rPr>
                <w:b/>
              </w:rPr>
              <w:t>2</w:t>
            </w:r>
          </w:p>
        </w:tc>
        <w:tc>
          <w:tcPr>
            <w:tcW w:w="179" w:type="pct"/>
            <w:vAlign w:val="center"/>
          </w:tcPr>
          <w:p w:rsidR="003D264F" w:rsidRPr="00961110" w:rsidRDefault="003D264F" w:rsidP="00434793">
            <w:pPr>
              <w:keepNext/>
              <w:spacing w:after="0" w:line="240" w:lineRule="auto"/>
              <w:jc w:val="right"/>
              <w:rPr>
                <w:b/>
              </w:rPr>
            </w:pPr>
            <w:r w:rsidRPr="00961110">
              <w:rPr>
                <w:b/>
              </w:rPr>
              <w:t>3</w:t>
            </w:r>
          </w:p>
        </w:tc>
        <w:tc>
          <w:tcPr>
            <w:tcW w:w="178" w:type="pct"/>
            <w:vAlign w:val="center"/>
          </w:tcPr>
          <w:p w:rsidR="003D264F" w:rsidRPr="00961110" w:rsidRDefault="003D264F" w:rsidP="00434793">
            <w:pPr>
              <w:keepNext/>
              <w:spacing w:after="0" w:line="240" w:lineRule="auto"/>
              <w:jc w:val="right"/>
              <w:rPr>
                <w:b/>
              </w:rPr>
            </w:pPr>
            <w:r w:rsidRPr="00961110">
              <w:rPr>
                <w:b/>
              </w:rPr>
              <w:t>4</w:t>
            </w:r>
          </w:p>
        </w:tc>
        <w:tc>
          <w:tcPr>
            <w:tcW w:w="178" w:type="pct"/>
            <w:vAlign w:val="center"/>
          </w:tcPr>
          <w:p w:rsidR="003D264F" w:rsidRPr="00961110" w:rsidRDefault="003D264F" w:rsidP="00434793">
            <w:pPr>
              <w:keepNext/>
              <w:spacing w:after="0" w:line="240" w:lineRule="auto"/>
              <w:jc w:val="right"/>
              <w:rPr>
                <w:b/>
              </w:rPr>
            </w:pPr>
            <w:r w:rsidRPr="00961110">
              <w:rPr>
                <w:b/>
              </w:rPr>
              <w:t>5</w:t>
            </w:r>
          </w:p>
        </w:tc>
        <w:tc>
          <w:tcPr>
            <w:tcW w:w="639" w:type="pct"/>
            <w:vAlign w:val="center"/>
          </w:tcPr>
          <w:p w:rsidR="003D264F" w:rsidRPr="00961110" w:rsidRDefault="003D264F" w:rsidP="00434793">
            <w:pPr>
              <w:keepNext/>
              <w:spacing w:after="0" w:line="240" w:lineRule="auto"/>
              <w:jc w:val="right"/>
              <w:rPr>
                <w:b/>
              </w:rPr>
            </w:pPr>
            <w:r w:rsidRPr="00961110">
              <w:rPr>
                <w:b/>
              </w:rPr>
              <w:t>M (SD)</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Identify the main components and issues of the organization, financing and delivery of health services and public health systems in the US.</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3</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5</w:t>
            </w:r>
          </w:p>
        </w:tc>
        <w:tc>
          <w:tcPr>
            <w:tcW w:w="639" w:type="pct"/>
            <w:vAlign w:val="center"/>
          </w:tcPr>
          <w:p w:rsidR="003D264F" w:rsidRPr="00865ADD" w:rsidRDefault="003D264F" w:rsidP="00434793">
            <w:pPr>
              <w:spacing w:after="0" w:line="240" w:lineRule="auto"/>
              <w:jc w:val="right"/>
            </w:pPr>
            <w:r w:rsidRPr="00865ADD">
              <w:t>4.20</w:t>
            </w:r>
            <w:r>
              <w:t>*</w:t>
            </w:r>
            <w:r w:rsidRPr="00865ADD">
              <w:t xml:space="preserve"> (0.91)</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Discuss policies for improving the health status of populations.</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3</w:t>
            </w:r>
          </w:p>
        </w:tc>
        <w:tc>
          <w:tcPr>
            <w:tcW w:w="178" w:type="pct"/>
            <w:vAlign w:val="center"/>
          </w:tcPr>
          <w:p w:rsidR="003D264F" w:rsidRPr="00865ADD" w:rsidRDefault="003D264F" w:rsidP="00434793">
            <w:pPr>
              <w:spacing w:after="0" w:line="240" w:lineRule="auto"/>
              <w:jc w:val="right"/>
            </w:pPr>
            <w:r w:rsidRPr="00865ADD">
              <w:t>5</w:t>
            </w:r>
          </w:p>
        </w:tc>
        <w:tc>
          <w:tcPr>
            <w:tcW w:w="639" w:type="pct"/>
            <w:vAlign w:val="center"/>
          </w:tcPr>
          <w:p w:rsidR="003D264F" w:rsidRPr="00865ADD" w:rsidRDefault="003D264F" w:rsidP="00434793">
            <w:pPr>
              <w:spacing w:after="0" w:line="240" w:lineRule="auto"/>
              <w:jc w:val="right"/>
            </w:pPr>
            <w:r w:rsidRPr="00865ADD">
              <w:t>4.30 (0.82)</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Describe the legal and ethical bases for public health and health services.</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3</w:t>
            </w:r>
          </w:p>
        </w:tc>
        <w:tc>
          <w:tcPr>
            <w:tcW w:w="178" w:type="pct"/>
            <w:vAlign w:val="center"/>
          </w:tcPr>
          <w:p w:rsidR="003D264F" w:rsidRPr="00865ADD" w:rsidRDefault="003D264F" w:rsidP="00434793">
            <w:pPr>
              <w:spacing w:after="0" w:line="240" w:lineRule="auto"/>
              <w:jc w:val="right"/>
            </w:pPr>
            <w:r w:rsidRPr="00865ADD">
              <w:t>4</w:t>
            </w:r>
          </w:p>
        </w:tc>
        <w:tc>
          <w:tcPr>
            <w:tcW w:w="178" w:type="pct"/>
            <w:vAlign w:val="center"/>
          </w:tcPr>
          <w:p w:rsidR="003D264F" w:rsidRPr="00865ADD" w:rsidRDefault="003D264F" w:rsidP="00434793">
            <w:pPr>
              <w:spacing w:after="0" w:line="240" w:lineRule="auto"/>
              <w:jc w:val="right"/>
            </w:pPr>
            <w:r w:rsidRPr="00865ADD">
              <w:t>3</w:t>
            </w:r>
          </w:p>
        </w:tc>
        <w:tc>
          <w:tcPr>
            <w:tcW w:w="639" w:type="pct"/>
            <w:vAlign w:val="center"/>
          </w:tcPr>
          <w:p w:rsidR="003D264F" w:rsidRPr="00865ADD" w:rsidRDefault="003D264F" w:rsidP="00434793">
            <w:pPr>
              <w:spacing w:after="0" w:line="240" w:lineRule="auto"/>
              <w:jc w:val="right"/>
            </w:pPr>
            <w:r w:rsidRPr="00865ADD">
              <w:t>4.00</w:t>
            </w:r>
            <w:r>
              <w:t>*</w:t>
            </w:r>
            <w:r w:rsidRPr="00865ADD">
              <w:t xml:space="preserve"> (0.81)</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Discuss quality and performance improvement concepts to address organizational performance issues.</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5</w:t>
            </w:r>
          </w:p>
        </w:tc>
        <w:tc>
          <w:tcPr>
            <w:tcW w:w="178" w:type="pct"/>
            <w:vAlign w:val="center"/>
          </w:tcPr>
          <w:p w:rsidR="003D264F" w:rsidRPr="00865ADD" w:rsidRDefault="003D264F" w:rsidP="00434793">
            <w:pPr>
              <w:spacing w:after="0" w:line="240" w:lineRule="auto"/>
              <w:jc w:val="right"/>
            </w:pPr>
            <w:r w:rsidRPr="00865ADD">
              <w:t>3</w:t>
            </w:r>
          </w:p>
        </w:tc>
        <w:tc>
          <w:tcPr>
            <w:tcW w:w="639" w:type="pct"/>
          </w:tcPr>
          <w:p w:rsidR="003D264F" w:rsidRPr="00865ADD" w:rsidRDefault="003D264F" w:rsidP="00434793">
            <w:pPr>
              <w:spacing w:after="0" w:line="240" w:lineRule="auto"/>
              <w:jc w:val="right"/>
            </w:pPr>
            <w:r w:rsidRPr="00865ADD">
              <w:t>4.10 (0.73)</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Demonstrate leadership skills for building partnerships.</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3</w:t>
            </w:r>
          </w:p>
        </w:tc>
        <w:tc>
          <w:tcPr>
            <w:tcW w:w="178"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6</w:t>
            </w:r>
          </w:p>
        </w:tc>
        <w:tc>
          <w:tcPr>
            <w:tcW w:w="639" w:type="pct"/>
          </w:tcPr>
          <w:p w:rsidR="003D264F" w:rsidRPr="00865ADD" w:rsidRDefault="003D264F" w:rsidP="00434793">
            <w:pPr>
              <w:spacing w:after="0" w:line="240" w:lineRule="auto"/>
              <w:jc w:val="right"/>
            </w:pPr>
            <w:r w:rsidRPr="00865ADD">
              <w:t>4.30</w:t>
            </w:r>
            <w:r>
              <w:t>*</w:t>
            </w:r>
            <w:r w:rsidRPr="00865ADD">
              <w:t xml:space="preserve"> (0.94)</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Discuss principles of strategic planning and marketing to public health.</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3</w:t>
            </w:r>
          </w:p>
        </w:tc>
        <w:tc>
          <w:tcPr>
            <w:tcW w:w="178" w:type="pct"/>
            <w:vAlign w:val="center"/>
          </w:tcPr>
          <w:p w:rsidR="003D264F" w:rsidRPr="00865ADD" w:rsidRDefault="003D264F" w:rsidP="00434793">
            <w:pPr>
              <w:spacing w:after="0" w:line="240" w:lineRule="auto"/>
              <w:jc w:val="right"/>
            </w:pPr>
            <w:r w:rsidRPr="00865ADD">
              <w:t>5</w:t>
            </w:r>
          </w:p>
        </w:tc>
        <w:tc>
          <w:tcPr>
            <w:tcW w:w="639" w:type="pct"/>
          </w:tcPr>
          <w:p w:rsidR="003D264F" w:rsidRPr="00865ADD" w:rsidRDefault="003D264F" w:rsidP="00434793">
            <w:pPr>
              <w:spacing w:after="0" w:line="240" w:lineRule="auto"/>
              <w:jc w:val="right"/>
            </w:pPr>
            <w:r w:rsidRPr="00865ADD">
              <w:t>4.30 (0.82)</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Describe the principles and steps for program planning, development, budgeting, management and evaluation in organizational and community initiatives.</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4</w:t>
            </w:r>
          </w:p>
        </w:tc>
        <w:tc>
          <w:tcPr>
            <w:tcW w:w="178" w:type="pct"/>
            <w:vAlign w:val="center"/>
          </w:tcPr>
          <w:p w:rsidR="003D264F" w:rsidRPr="00865ADD" w:rsidRDefault="003D264F" w:rsidP="00434793">
            <w:pPr>
              <w:spacing w:after="0" w:line="240" w:lineRule="auto"/>
              <w:jc w:val="right"/>
            </w:pPr>
            <w:r w:rsidRPr="00865ADD">
              <w:t>4</w:t>
            </w:r>
          </w:p>
        </w:tc>
        <w:tc>
          <w:tcPr>
            <w:tcW w:w="639" w:type="pct"/>
            <w:vAlign w:val="center"/>
          </w:tcPr>
          <w:p w:rsidR="003D264F" w:rsidRPr="00865ADD" w:rsidRDefault="003D264F" w:rsidP="00434793">
            <w:pPr>
              <w:spacing w:after="0" w:line="240" w:lineRule="auto"/>
              <w:jc w:val="right"/>
            </w:pPr>
            <w:r w:rsidRPr="00865ADD">
              <w:t>4.20 (0.78)</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Explain methods of ensuring community health safety and preparedness.</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6</w:t>
            </w:r>
          </w:p>
        </w:tc>
        <w:tc>
          <w:tcPr>
            <w:tcW w:w="639" w:type="pct"/>
            <w:vAlign w:val="center"/>
          </w:tcPr>
          <w:p w:rsidR="003D264F" w:rsidRPr="00865ADD" w:rsidRDefault="003D264F" w:rsidP="00434793">
            <w:pPr>
              <w:spacing w:after="0" w:line="240" w:lineRule="auto"/>
              <w:jc w:val="right"/>
            </w:pPr>
            <w:r w:rsidRPr="00865ADD">
              <w:t>4.40 (0.84)</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Identify the main components and issues of health service and public health systems in the US.</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6</w:t>
            </w:r>
          </w:p>
        </w:tc>
        <w:tc>
          <w:tcPr>
            <w:tcW w:w="639" w:type="pct"/>
            <w:vAlign w:val="center"/>
          </w:tcPr>
          <w:p w:rsidR="003D264F" w:rsidRPr="00865ADD" w:rsidRDefault="003D264F" w:rsidP="00434793">
            <w:pPr>
              <w:spacing w:after="0" w:line="240" w:lineRule="auto"/>
              <w:jc w:val="right"/>
            </w:pPr>
            <w:r w:rsidRPr="00865ADD">
              <w:t>4.40 (0.84)</w:t>
            </w:r>
          </w:p>
        </w:tc>
      </w:tr>
    </w:tbl>
    <w:p w:rsidR="003D264F" w:rsidRPr="00865ADD" w:rsidRDefault="003D264F" w:rsidP="003D264F">
      <w:pPr>
        <w:spacing w:after="0" w:line="240" w:lineRule="auto"/>
      </w:pPr>
    </w:p>
    <w:p w:rsidR="003D264F" w:rsidRPr="00865ADD" w:rsidRDefault="003D264F" w:rsidP="003D264F">
      <w:pPr>
        <w:spacing w:after="0" w:line="240" w:lineRule="auto"/>
        <w:rPr>
          <w:b/>
          <w:bCs/>
        </w:rPr>
      </w:pPr>
      <w:r w:rsidRPr="00865ADD">
        <w:rPr>
          <w:b/>
          <w:bCs/>
        </w:rPr>
        <w:t>How can the BSPH program improve in this competency area? What did we do well? Tell us what you think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tblGrid>
      <w:tr w:rsidR="003D264F" w:rsidRPr="00865ADD" w:rsidTr="00434793">
        <w:tc>
          <w:tcPr>
            <w:tcW w:w="9085" w:type="dxa"/>
          </w:tcPr>
          <w:p w:rsidR="003D264F" w:rsidRPr="00865ADD" w:rsidRDefault="003D264F" w:rsidP="00434793">
            <w:pPr>
              <w:rPr>
                <w:bCs/>
              </w:rPr>
            </w:pPr>
            <w:r w:rsidRPr="00865ADD">
              <w:rPr>
                <w:bCs/>
              </w:rPr>
              <w:t>Program could benefit from a course that solely focuses on budgeting/financing programs and include discussions on grant writing.</w:t>
            </w:r>
          </w:p>
        </w:tc>
      </w:tr>
      <w:tr w:rsidR="003D264F" w:rsidRPr="00865ADD" w:rsidTr="00434793">
        <w:tc>
          <w:tcPr>
            <w:tcW w:w="9085" w:type="dxa"/>
          </w:tcPr>
          <w:p w:rsidR="003D264F" w:rsidRPr="00865ADD" w:rsidRDefault="003D264F" w:rsidP="00434793">
            <w:pPr>
              <w:rPr>
                <w:bCs/>
              </w:rPr>
            </w:pPr>
            <w:r w:rsidRPr="00865ADD">
              <w:rPr>
                <w:bCs/>
              </w:rPr>
              <w:t>Teach PH classes in-person face to face and not online.</w:t>
            </w:r>
          </w:p>
        </w:tc>
      </w:tr>
      <w:tr w:rsidR="003D264F" w:rsidRPr="00865ADD" w:rsidTr="00434793">
        <w:tc>
          <w:tcPr>
            <w:tcW w:w="9085" w:type="dxa"/>
          </w:tcPr>
          <w:p w:rsidR="003D264F" w:rsidRPr="00865ADD" w:rsidRDefault="003D264F" w:rsidP="00434793">
            <w:pPr>
              <w:rPr>
                <w:bCs/>
              </w:rPr>
            </w:pPr>
            <w:r w:rsidRPr="00865ADD">
              <w:rPr>
                <w:bCs/>
              </w:rPr>
              <w:t>The BSPH program should provide more courses and require them to be taken or students to understand the importance of administration in healthcare. As an administrative intern, I realized the true importance at that time.</w:t>
            </w:r>
          </w:p>
        </w:tc>
      </w:tr>
    </w:tbl>
    <w:p w:rsidR="003D264F" w:rsidRDefault="003D264F" w:rsidP="003D264F">
      <w:pPr>
        <w:spacing w:after="0" w:line="240" w:lineRule="auto"/>
        <w:rPr>
          <w:b/>
          <w:bCs/>
        </w:rPr>
      </w:pPr>
    </w:p>
    <w:p w:rsidR="003D264F" w:rsidRDefault="003D264F" w:rsidP="003D264F">
      <w:pPr>
        <w:spacing w:after="0" w:line="240" w:lineRule="auto"/>
        <w:rPr>
          <w:b/>
          <w:bCs/>
        </w:rPr>
      </w:pPr>
    </w:p>
    <w:p w:rsidR="003D264F" w:rsidRDefault="003D264F" w:rsidP="003D264F">
      <w:pPr>
        <w:rPr>
          <w:b/>
          <w:bCs/>
        </w:rPr>
      </w:pPr>
      <w:r>
        <w:rPr>
          <w:b/>
          <w:bCs/>
        </w:rPr>
        <w:br w:type="page"/>
      </w:r>
    </w:p>
    <w:p w:rsidR="003D264F" w:rsidRPr="00865ADD" w:rsidRDefault="003D264F" w:rsidP="003D264F">
      <w:pPr>
        <w:spacing w:after="0" w:line="240" w:lineRule="auto"/>
        <w:rPr>
          <w:b/>
        </w:rPr>
      </w:pPr>
      <w:r w:rsidRPr="00865ADD">
        <w:rPr>
          <w:b/>
          <w:bCs/>
        </w:rPr>
        <w:lastRenderedPageBreak/>
        <w:t>Analytical Assessment and Critical Thinking competencies. Please rate your level of proficiency for each of the following competencies (1 = Not Proficient, 5 = Very proficient).</w:t>
      </w:r>
    </w:p>
    <w:tbl>
      <w:tblPr>
        <w:tblW w:w="4846" w:type="pct"/>
        <w:tblBorders>
          <w:insideH w:val="single" w:sz="2" w:space="1" w:color="CCCCCC"/>
          <w:insideV w:val="single" w:sz="4" w:space="0" w:color="CCCCCC"/>
        </w:tblBorders>
        <w:tblLook w:val="04A0" w:firstRow="1" w:lastRow="0" w:firstColumn="1" w:lastColumn="0" w:noHBand="0" w:noVBand="1"/>
      </w:tblPr>
      <w:tblGrid>
        <w:gridCol w:w="5945"/>
        <w:gridCol w:w="393"/>
        <w:gridCol w:w="396"/>
        <w:gridCol w:w="396"/>
        <w:gridCol w:w="396"/>
        <w:gridCol w:w="396"/>
        <w:gridCol w:w="1150"/>
      </w:tblGrid>
      <w:tr w:rsidR="003D264F" w:rsidRPr="00865ADD" w:rsidTr="00434793">
        <w:trPr>
          <w:trHeight w:val="576"/>
        </w:trPr>
        <w:tc>
          <w:tcPr>
            <w:tcW w:w="3277" w:type="pct"/>
            <w:vAlign w:val="center"/>
          </w:tcPr>
          <w:p w:rsidR="003D264F" w:rsidRPr="00961110" w:rsidRDefault="003D264F" w:rsidP="00434793">
            <w:pPr>
              <w:keepNext/>
              <w:spacing w:after="0" w:line="240" w:lineRule="auto"/>
              <w:rPr>
                <w:b/>
              </w:rPr>
            </w:pPr>
            <w:r w:rsidRPr="00961110">
              <w:rPr>
                <w:b/>
              </w:rPr>
              <w:t>Competency</w:t>
            </w:r>
          </w:p>
        </w:tc>
        <w:tc>
          <w:tcPr>
            <w:tcW w:w="217" w:type="pct"/>
            <w:vAlign w:val="center"/>
          </w:tcPr>
          <w:p w:rsidR="003D264F" w:rsidRPr="00961110" w:rsidRDefault="003D264F" w:rsidP="00434793">
            <w:pPr>
              <w:keepNext/>
              <w:spacing w:after="0" w:line="240" w:lineRule="auto"/>
              <w:jc w:val="right"/>
              <w:rPr>
                <w:b/>
              </w:rPr>
            </w:pPr>
            <w:r w:rsidRPr="00961110">
              <w:rPr>
                <w:b/>
              </w:rPr>
              <w:t>1</w:t>
            </w:r>
          </w:p>
        </w:tc>
        <w:tc>
          <w:tcPr>
            <w:tcW w:w="218" w:type="pct"/>
            <w:vAlign w:val="center"/>
          </w:tcPr>
          <w:p w:rsidR="003D264F" w:rsidRPr="00961110" w:rsidRDefault="003D264F" w:rsidP="00434793">
            <w:pPr>
              <w:keepNext/>
              <w:spacing w:after="0" w:line="240" w:lineRule="auto"/>
              <w:jc w:val="right"/>
              <w:rPr>
                <w:b/>
              </w:rPr>
            </w:pPr>
            <w:r w:rsidRPr="00961110">
              <w:rPr>
                <w:b/>
              </w:rPr>
              <w:t>2</w:t>
            </w:r>
          </w:p>
        </w:tc>
        <w:tc>
          <w:tcPr>
            <w:tcW w:w="218" w:type="pct"/>
            <w:vAlign w:val="center"/>
          </w:tcPr>
          <w:p w:rsidR="003D264F" w:rsidRPr="00961110" w:rsidRDefault="003D264F" w:rsidP="00434793">
            <w:pPr>
              <w:keepNext/>
              <w:spacing w:after="0" w:line="240" w:lineRule="auto"/>
              <w:jc w:val="right"/>
              <w:rPr>
                <w:b/>
              </w:rPr>
            </w:pPr>
            <w:r w:rsidRPr="00961110">
              <w:rPr>
                <w:b/>
              </w:rPr>
              <w:t>3</w:t>
            </w:r>
          </w:p>
        </w:tc>
        <w:tc>
          <w:tcPr>
            <w:tcW w:w="218" w:type="pct"/>
            <w:vAlign w:val="center"/>
          </w:tcPr>
          <w:p w:rsidR="003D264F" w:rsidRPr="00961110" w:rsidRDefault="003D264F" w:rsidP="00434793">
            <w:pPr>
              <w:keepNext/>
              <w:spacing w:after="0" w:line="240" w:lineRule="auto"/>
              <w:jc w:val="right"/>
              <w:rPr>
                <w:b/>
              </w:rPr>
            </w:pPr>
            <w:r w:rsidRPr="00961110">
              <w:rPr>
                <w:b/>
              </w:rPr>
              <w:t>4</w:t>
            </w:r>
          </w:p>
        </w:tc>
        <w:tc>
          <w:tcPr>
            <w:tcW w:w="218" w:type="pct"/>
            <w:vAlign w:val="center"/>
          </w:tcPr>
          <w:p w:rsidR="003D264F" w:rsidRPr="00961110" w:rsidRDefault="003D264F" w:rsidP="00434793">
            <w:pPr>
              <w:keepNext/>
              <w:spacing w:after="0" w:line="240" w:lineRule="auto"/>
              <w:jc w:val="right"/>
              <w:rPr>
                <w:b/>
              </w:rPr>
            </w:pPr>
            <w:r w:rsidRPr="00961110">
              <w:rPr>
                <w:b/>
              </w:rPr>
              <w:t>5</w:t>
            </w:r>
          </w:p>
        </w:tc>
        <w:tc>
          <w:tcPr>
            <w:tcW w:w="634" w:type="pct"/>
            <w:vAlign w:val="center"/>
          </w:tcPr>
          <w:p w:rsidR="003D264F" w:rsidRPr="00961110" w:rsidRDefault="003D264F" w:rsidP="00434793">
            <w:pPr>
              <w:keepNext/>
              <w:spacing w:after="0" w:line="240" w:lineRule="auto"/>
              <w:jc w:val="right"/>
              <w:rPr>
                <w:b/>
              </w:rPr>
            </w:pPr>
            <w:r w:rsidRPr="00961110">
              <w:rPr>
                <w:b/>
              </w:rPr>
              <w:t>M (SD)</w:t>
            </w:r>
          </w:p>
        </w:tc>
      </w:tr>
      <w:tr w:rsidR="003D264F" w:rsidRPr="00865ADD" w:rsidTr="00434793">
        <w:trPr>
          <w:trHeight w:val="432"/>
        </w:trPr>
        <w:tc>
          <w:tcPr>
            <w:tcW w:w="3277" w:type="pct"/>
            <w:vAlign w:val="center"/>
          </w:tcPr>
          <w:p w:rsidR="003D264F" w:rsidRPr="00865ADD" w:rsidRDefault="003D264F" w:rsidP="00434793">
            <w:pPr>
              <w:spacing w:after="0" w:line="240" w:lineRule="auto"/>
            </w:pPr>
            <w:r w:rsidRPr="00865ADD">
              <w:t>Demonstrate ability to use statistical software programs (e.g. SPSS, Excel, etc.) for data management and data analysis.</w:t>
            </w:r>
          </w:p>
        </w:tc>
        <w:tc>
          <w:tcPr>
            <w:tcW w:w="217" w:type="pct"/>
            <w:vAlign w:val="center"/>
          </w:tcPr>
          <w:p w:rsidR="003D264F" w:rsidRPr="00865ADD" w:rsidRDefault="003D264F" w:rsidP="00434793">
            <w:pPr>
              <w:spacing w:after="0" w:line="240" w:lineRule="auto"/>
              <w:jc w:val="right"/>
            </w:pPr>
            <w:r w:rsidRPr="00865ADD">
              <w:t>2</w:t>
            </w:r>
          </w:p>
        </w:tc>
        <w:tc>
          <w:tcPr>
            <w:tcW w:w="218" w:type="pct"/>
            <w:vAlign w:val="center"/>
          </w:tcPr>
          <w:p w:rsidR="003D264F" w:rsidRPr="00865ADD" w:rsidRDefault="003D264F" w:rsidP="00434793">
            <w:pPr>
              <w:spacing w:after="0" w:line="240" w:lineRule="auto"/>
              <w:jc w:val="right"/>
            </w:pPr>
            <w:r w:rsidRPr="00865ADD">
              <w:t>0</w:t>
            </w:r>
          </w:p>
        </w:tc>
        <w:tc>
          <w:tcPr>
            <w:tcW w:w="218" w:type="pct"/>
            <w:vAlign w:val="center"/>
          </w:tcPr>
          <w:p w:rsidR="003D264F" w:rsidRPr="00865ADD" w:rsidRDefault="003D264F" w:rsidP="00434793">
            <w:pPr>
              <w:spacing w:after="0" w:line="240" w:lineRule="auto"/>
              <w:jc w:val="right"/>
            </w:pPr>
            <w:r w:rsidRPr="00865ADD">
              <w:t>2</w:t>
            </w:r>
          </w:p>
        </w:tc>
        <w:tc>
          <w:tcPr>
            <w:tcW w:w="218" w:type="pct"/>
            <w:vAlign w:val="center"/>
          </w:tcPr>
          <w:p w:rsidR="003D264F" w:rsidRPr="00865ADD" w:rsidRDefault="003D264F" w:rsidP="00434793">
            <w:pPr>
              <w:spacing w:after="0" w:line="240" w:lineRule="auto"/>
              <w:jc w:val="right"/>
            </w:pPr>
            <w:r w:rsidRPr="00865ADD">
              <w:t>2</w:t>
            </w:r>
          </w:p>
        </w:tc>
        <w:tc>
          <w:tcPr>
            <w:tcW w:w="218" w:type="pct"/>
            <w:vAlign w:val="center"/>
          </w:tcPr>
          <w:p w:rsidR="003D264F" w:rsidRPr="00865ADD" w:rsidRDefault="003D264F" w:rsidP="00434793">
            <w:pPr>
              <w:spacing w:after="0" w:line="240" w:lineRule="auto"/>
              <w:jc w:val="right"/>
            </w:pPr>
            <w:r w:rsidRPr="00865ADD">
              <w:t>4</w:t>
            </w:r>
          </w:p>
        </w:tc>
        <w:tc>
          <w:tcPr>
            <w:tcW w:w="634" w:type="pct"/>
            <w:vAlign w:val="center"/>
          </w:tcPr>
          <w:p w:rsidR="003D264F" w:rsidRPr="00865ADD" w:rsidRDefault="003D264F" w:rsidP="00434793">
            <w:pPr>
              <w:spacing w:after="0" w:line="240" w:lineRule="auto"/>
              <w:jc w:val="right"/>
            </w:pPr>
            <w:r w:rsidRPr="00865ADD">
              <w:t>3.60</w:t>
            </w:r>
            <w:r>
              <w:t>*</w:t>
            </w:r>
            <w:r w:rsidRPr="00865ADD">
              <w:t xml:space="preserve"> (1.57)</w:t>
            </w:r>
          </w:p>
        </w:tc>
      </w:tr>
      <w:tr w:rsidR="003D264F" w:rsidRPr="00865ADD" w:rsidTr="00434793">
        <w:trPr>
          <w:trHeight w:val="432"/>
        </w:trPr>
        <w:tc>
          <w:tcPr>
            <w:tcW w:w="3277" w:type="pct"/>
            <w:vAlign w:val="center"/>
          </w:tcPr>
          <w:p w:rsidR="003D264F" w:rsidRPr="00865ADD" w:rsidRDefault="003D264F" w:rsidP="00434793">
            <w:pPr>
              <w:spacing w:after="0" w:line="240" w:lineRule="auto"/>
            </w:pPr>
            <w:r w:rsidRPr="00865ADD">
              <w:t>Develop skills to make relevant inferences from quantitative and qualitative data.</w:t>
            </w:r>
          </w:p>
        </w:tc>
        <w:tc>
          <w:tcPr>
            <w:tcW w:w="217" w:type="pct"/>
            <w:vAlign w:val="center"/>
          </w:tcPr>
          <w:p w:rsidR="003D264F" w:rsidRPr="00865ADD" w:rsidRDefault="003D264F" w:rsidP="00434793">
            <w:pPr>
              <w:spacing w:after="0" w:line="240" w:lineRule="auto"/>
              <w:jc w:val="right"/>
            </w:pPr>
            <w:r w:rsidRPr="00865ADD">
              <w:t>1</w:t>
            </w:r>
          </w:p>
        </w:tc>
        <w:tc>
          <w:tcPr>
            <w:tcW w:w="218" w:type="pct"/>
            <w:vAlign w:val="center"/>
          </w:tcPr>
          <w:p w:rsidR="003D264F" w:rsidRPr="00865ADD" w:rsidRDefault="003D264F" w:rsidP="00434793">
            <w:pPr>
              <w:spacing w:after="0" w:line="240" w:lineRule="auto"/>
              <w:jc w:val="right"/>
            </w:pPr>
            <w:r w:rsidRPr="00865ADD">
              <w:t>0</w:t>
            </w:r>
          </w:p>
        </w:tc>
        <w:tc>
          <w:tcPr>
            <w:tcW w:w="218" w:type="pct"/>
            <w:vAlign w:val="center"/>
          </w:tcPr>
          <w:p w:rsidR="003D264F" w:rsidRPr="00865ADD" w:rsidRDefault="003D264F" w:rsidP="00434793">
            <w:pPr>
              <w:spacing w:after="0" w:line="240" w:lineRule="auto"/>
              <w:jc w:val="right"/>
            </w:pPr>
            <w:r w:rsidRPr="00865ADD">
              <w:t>2</w:t>
            </w:r>
          </w:p>
        </w:tc>
        <w:tc>
          <w:tcPr>
            <w:tcW w:w="218" w:type="pct"/>
            <w:vAlign w:val="center"/>
          </w:tcPr>
          <w:p w:rsidR="003D264F" w:rsidRPr="00865ADD" w:rsidRDefault="003D264F" w:rsidP="00434793">
            <w:pPr>
              <w:spacing w:after="0" w:line="240" w:lineRule="auto"/>
              <w:jc w:val="right"/>
            </w:pPr>
            <w:r w:rsidRPr="00865ADD">
              <w:t>1</w:t>
            </w:r>
          </w:p>
        </w:tc>
        <w:tc>
          <w:tcPr>
            <w:tcW w:w="218" w:type="pct"/>
            <w:vAlign w:val="center"/>
          </w:tcPr>
          <w:p w:rsidR="003D264F" w:rsidRPr="00865ADD" w:rsidRDefault="003D264F" w:rsidP="00434793">
            <w:pPr>
              <w:spacing w:after="0" w:line="240" w:lineRule="auto"/>
              <w:jc w:val="right"/>
            </w:pPr>
            <w:r w:rsidRPr="00865ADD">
              <w:t>6</w:t>
            </w:r>
          </w:p>
        </w:tc>
        <w:tc>
          <w:tcPr>
            <w:tcW w:w="634" w:type="pct"/>
            <w:vAlign w:val="center"/>
          </w:tcPr>
          <w:p w:rsidR="003D264F" w:rsidRPr="00865ADD" w:rsidRDefault="003D264F" w:rsidP="00434793">
            <w:pPr>
              <w:spacing w:after="0" w:line="240" w:lineRule="auto"/>
              <w:jc w:val="right"/>
            </w:pPr>
            <w:r w:rsidRPr="00865ADD">
              <w:t>4.10</w:t>
            </w:r>
            <w:r>
              <w:t>*</w:t>
            </w:r>
            <w:r w:rsidRPr="00865ADD">
              <w:t xml:space="preserve"> (1.37)</w:t>
            </w:r>
          </w:p>
        </w:tc>
      </w:tr>
      <w:tr w:rsidR="003D264F" w:rsidRPr="00865ADD" w:rsidTr="00434793">
        <w:trPr>
          <w:trHeight w:val="432"/>
        </w:trPr>
        <w:tc>
          <w:tcPr>
            <w:tcW w:w="3277" w:type="pct"/>
            <w:vAlign w:val="center"/>
          </w:tcPr>
          <w:p w:rsidR="003D264F" w:rsidRPr="00865ADD" w:rsidRDefault="003D264F" w:rsidP="00434793">
            <w:pPr>
              <w:spacing w:after="0" w:line="240" w:lineRule="auto"/>
            </w:pPr>
            <w:r w:rsidRPr="00865ADD">
              <w:t>Retrieve and interpret data from different sources to characterize public health issues.</w:t>
            </w:r>
          </w:p>
        </w:tc>
        <w:tc>
          <w:tcPr>
            <w:tcW w:w="217" w:type="pct"/>
            <w:vAlign w:val="center"/>
          </w:tcPr>
          <w:p w:rsidR="003D264F" w:rsidRPr="00865ADD" w:rsidRDefault="003D264F" w:rsidP="00434793">
            <w:pPr>
              <w:spacing w:after="0" w:line="240" w:lineRule="auto"/>
              <w:jc w:val="right"/>
            </w:pPr>
            <w:r w:rsidRPr="00865ADD">
              <w:t>0</w:t>
            </w:r>
          </w:p>
        </w:tc>
        <w:tc>
          <w:tcPr>
            <w:tcW w:w="218" w:type="pct"/>
            <w:vAlign w:val="center"/>
          </w:tcPr>
          <w:p w:rsidR="003D264F" w:rsidRPr="00865ADD" w:rsidRDefault="003D264F" w:rsidP="00434793">
            <w:pPr>
              <w:spacing w:after="0" w:line="240" w:lineRule="auto"/>
              <w:jc w:val="right"/>
            </w:pPr>
            <w:r w:rsidRPr="00865ADD">
              <w:t>0</w:t>
            </w:r>
          </w:p>
        </w:tc>
        <w:tc>
          <w:tcPr>
            <w:tcW w:w="218" w:type="pct"/>
            <w:vAlign w:val="center"/>
          </w:tcPr>
          <w:p w:rsidR="003D264F" w:rsidRPr="00865ADD" w:rsidRDefault="003D264F" w:rsidP="00434793">
            <w:pPr>
              <w:spacing w:after="0" w:line="240" w:lineRule="auto"/>
              <w:jc w:val="right"/>
            </w:pPr>
            <w:r w:rsidRPr="00865ADD">
              <w:t>3</w:t>
            </w:r>
          </w:p>
        </w:tc>
        <w:tc>
          <w:tcPr>
            <w:tcW w:w="218" w:type="pct"/>
            <w:vAlign w:val="center"/>
          </w:tcPr>
          <w:p w:rsidR="003D264F" w:rsidRPr="00865ADD" w:rsidRDefault="003D264F" w:rsidP="00434793">
            <w:pPr>
              <w:spacing w:after="0" w:line="240" w:lineRule="auto"/>
              <w:jc w:val="right"/>
            </w:pPr>
            <w:r w:rsidRPr="00865ADD">
              <w:t>2</w:t>
            </w:r>
          </w:p>
        </w:tc>
        <w:tc>
          <w:tcPr>
            <w:tcW w:w="218" w:type="pct"/>
            <w:vAlign w:val="center"/>
          </w:tcPr>
          <w:p w:rsidR="003D264F" w:rsidRPr="00865ADD" w:rsidRDefault="003D264F" w:rsidP="00434793">
            <w:pPr>
              <w:spacing w:after="0" w:line="240" w:lineRule="auto"/>
              <w:jc w:val="right"/>
            </w:pPr>
            <w:r w:rsidRPr="00865ADD">
              <w:t>5</w:t>
            </w:r>
          </w:p>
        </w:tc>
        <w:tc>
          <w:tcPr>
            <w:tcW w:w="634" w:type="pct"/>
            <w:vAlign w:val="center"/>
          </w:tcPr>
          <w:p w:rsidR="003D264F" w:rsidRPr="00865ADD" w:rsidRDefault="003D264F" w:rsidP="00434793">
            <w:pPr>
              <w:spacing w:after="0" w:line="240" w:lineRule="auto"/>
              <w:jc w:val="right"/>
            </w:pPr>
            <w:r w:rsidRPr="00865ADD">
              <w:t>4.10</w:t>
            </w:r>
            <w:r>
              <w:t>*</w:t>
            </w:r>
            <w:r w:rsidRPr="00865ADD">
              <w:t xml:space="preserve"> (0.73)</w:t>
            </w:r>
          </w:p>
        </w:tc>
      </w:tr>
      <w:tr w:rsidR="003D264F" w:rsidRPr="00865ADD" w:rsidTr="00434793">
        <w:trPr>
          <w:trHeight w:val="432"/>
        </w:trPr>
        <w:tc>
          <w:tcPr>
            <w:tcW w:w="3277" w:type="pct"/>
            <w:vAlign w:val="center"/>
          </w:tcPr>
          <w:p w:rsidR="003D264F" w:rsidRPr="00865ADD" w:rsidRDefault="003D264F" w:rsidP="00434793">
            <w:pPr>
              <w:spacing w:after="0" w:line="240" w:lineRule="auto"/>
            </w:pPr>
            <w:r w:rsidRPr="00865ADD">
              <w:t>Describe ethical principles to the collection, maintenance, use, and dissemination of data and information.</w:t>
            </w:r>
          </w:p>
        </w:tc>
        <w:tc>
          <w:tcPr>
            <w:tcW w:w="217" w:type="pct"/>
            <w:vAlign w:val="center"/>
          </w:tcPr>
          <w:p w:rsidR="003D264F" w:rsidRPr="00865ADD" w:rsidRDefault="003D264F" w:rsidP="00434793">
            <w:pPr>
              <w:spacing w:after="0" w:line="240" w:lineRule="auto"/>
              <w:jc w:val="right"/>
            </w:pPr>
            <w:r w:rsidRPr="00865ADD">
              <w:t>0</w:t>
            </w:r>
          </w:p>
        </w:tc>
        <w:tc>
          <w:tcPr>
            <w:tcW w:w="218" w:type="pct"/>
            <w:vAlign w:val="center"/>
          </w:tcPr>
          <w:p w:rsidR="003D264F" w:rsidRPr="00865ADD" w:rsidRDefault="003D264F" w:rsidP="00434793">
            <w:pPr>
              <w:spacing w:after="0" w:line="240" w:lineRule="auto"/>
              <w:jc w:val="right"/>
            </w:pPr>
            <w:r w:rsidRPr="00865ADD">
              <w:t>0</w:t>
            </w:r>
          </w:p>
        </w:tc>
        <w:tc>
          <w:tcPr>
            <w:tcW w:w="218" w:type="pct"/>
            <w:vAlign w:val="center"/>
          </w:tcPr>
          <w:p w:rsidR="003D264F" w:rsidRPr="00865ADD" w:rsidRDefault="003D264F" w:rsidP="00434793">
            <w:pPr>
              <w:spacing w:after="0" w:line="240" w:lineRule="auto"/>
              <w:jc w:val="right"/>
            </w:pPr>
            <w:r w:rsidRPr="00865ADD">
              <w:t>3</w:t>
            </w:r>
          </w:p>
        </w:tc>
        <w:tc>
          <w:tcPr>
            <w:tcW w:w="218" w:type="pct"/>
            <w:vAlign w:val="center"/>
          </w:tcPr>
          <w:p w:rsidR="003D264F" w:rsidRPr="00865ADD" w:rsidRDefault="003D264F" w:rsidP="00434793">
            <w:pPr>
              <w:spacing w:after="0" w:line="240" w:lineRule="auto"/>
              <w:jc w:val="right"/>
            </w:pPr>
            <w:r w:rsidRPr="00865ADD">
              <w:t>2</w:t>
            </w:r>
          </w:p>
        </w:tc>
        <w:tc>
          <w:tcPr>
            <w:tcW w:w="218" w:type="pct"/>
            <w:vAlign w:val="center"/>
          </w:tcPr>
          <w:p w:rsidR="003D264F" w:rsidRPr="00865ADD" w:rsidRDefault="003D264F" w:rsidP="00434793">
            <w:pPr>
              <w:spacing w:after="0" w:line="240" w:lineRule="auto"/>
              <w:jc w:val="right"/>
            </w:pPr>
            <w:r w:rsidRPr="00865ADD">
              <w:t>5</w:t>
            </w:r>
          </w:p>
        </w:tc>
        <w:tc>
          <w:tcPr>
            <w:tcW w:w="634" w:type="pct"/>
            <w:vAlign w:val="center"/>
          </w:tcPr>
          <w:p w:rsidR="003D264F" w:rsidRPr="00865ADD" w:rsidRDefault="003D264F" w:rsidP="00434793">
            <w:pPr>
              <w:spacing w:after="0" w:line="240" w:lineRule="auto"/>
              <w:jc w:val="right"/>
            </w:pPr>
            <w:r w:rsidRPr="00865ADD">
              <w:t>4.20</w:t>
            </w:r>
            <w:r>
              <w:t>*</w:t>
            </w:r>
            <w:r w:rsidRPr="00865ADD">
              <w:t xml:space="preserve"> (0.91)</w:t>
            </w:r>
          </w:p>
        </w:tc>
      </w:tr>
      <w:tr w:rsidR="003D264F" w:rsidRPr="00865ADD" w:rsidTr="00434793">
        <w:trPr>
          <w:trHeight w:val="432"/>
        </w:trPr>
        <w:tc>
          <w:tcPr>
            <w:tcW w:w="3277" w:type="pct"/>
            <w:vAlign w:val="center"/>
          </w:tcPr>
          <w:p w:rsidR="003D264F" w:rsidRPr="00865ADD" w:rsidRDefault="003D264F" w:rsidP="00434793">
            <w:pPr>
              <w:spacing w:after="0" w:line="240" w:lineRule="auto"/>
            </w:pPr>
            <w:r w:rsidRPr="00865ADD">
              <w:t>Explain the use/ purposes of logic models</w:t>
            </w:r>
          </w:p>
        </w:tc>
        <w:tc>
          <w:tcPr>
            <w:tcW w:w="217" w:type="pct"/>
            <w:vAlign w:val="center"/>
          </w:tcPr>
          <w:p w:rsidR="003D264F" w:rsidRPr="00865ADD" w:rsidRDefault="003D264F" w:rsidP="00434793">
            <w:pPr>
              <w:spacing w:after="0" w:line="240" w:lineRule="auto"/>
              <w:jc w:val="right"/>
            </w:pPr>
            <w:r w:rsidRPr="00865ADD">
              <w:t>1</w:t>
            </w:r>
          </w:p>
        </w:tc>
        <w:tc>
          <w:tcPr>
            <w:tcW w:w="218" w:type="pct"/>
            <w:vAlign w:val="center"/>
          </w:tcPr>
          <w:p w:rsidR="003D264F" w:rsidRPr="00865ADD" w:rsidRDefault="003D264F" w:rsidP="00434793">
            <w:pPr>
              <w:spacing w:after="0" w:line="240" w:lineRule="auto"/>
              <w:jc w:val="right"/>
            </w:pPr>
            <w:r w:rsidRPr="00865ADD">
              <w:t>0</w:t>
            </w:r>
          </w:p>
        </w:tc>
        <w:tc>
          <w:tcPr>
            <w:tcW w:w="218" w:type="pct"/>
            <w:vAlign w:val="center"/>
          </w:tcPr>
          <w:p w:rsidR="003D264F" w:rsidRPr="00865ADD" w:rsidRDefault="003D264F" w:rsidP="00434793">
            <w:pPr>
              <w:spacing w:after="0" w:line="240" w:lineRule="auto"/>
              <w:jc w:val="right"/>
            </w:pPr>
            <w:r w:rsidRPr="00865ADD">
              <w:t>3</w:t>
            </w:r>
          </w:p>
        </w:tc>
        <w:tc>
          <w:tcPr>
            <w:tcW w:w="218" w:type="pct"/>
            <w:vAlign w:val="center"/>
          </w:tcPr>
          <w:p w:rsidR="003D264F" w:rsidRPr="00865ADD" w:rsidRDefault="003D264F" w:rsidP="00434793">
            <w:pPr>
              <w:spacing w:after="0" w:line="240" w:lineRule="auto"/>
              <w:jc w:val="right"/>
            </w:pPr>
            <w:r w:rsidRPr="00865ADD">
              <w:t>1</w:t>
            </w:r>
          </w:p>
        </w:tc>
        <w:tc>
          <w:tcPr>
            <w:tcW w:w="218" w:type="pct"/>
            <w:vAlign w:val="center"/>
          </w:tcPr>
          <w:p w:rsidR="003D264F" w:rsidRPr="00865ADD" w:rsidRDefault="003D264F" w:rsidP="00434793">
            <w:pPr>
              <w:spacing w:after="0" w:line="240" w:lineRule="auto"/>
              <w:jc w:val="right"/>
            </w:pPr>
            <w:r w:rsidRPr="00865ADD">
              <w:t>5</w:t>
            </w:r>
          </w:p>
        </w:tc>
        <w:tc>
          <w:tcPr>
            <w:tcW w:w="634" w:type="pct"/>
            <w:vAlign w:val="center"/>
          </w:tcPr>
          <w:p w:rsidR="003D264F" w:rsidRPr="00865ADD" w:rsidRDefault="003D264F" w:rsidP="00434793">
            <w:pPr>
              <w:spacing w:after="0" w:line="240" w:lineRule="auto"/>
              <w:jc w:val="right"/>
            </w:pPr>
            <w:r w:rsidRPr="00865ADD">
              <w:t>3.90</w:t>
            </w:r>
            <w:r>
              <w:t>*</w:t>
            </w:r>
            <w:r w:rsidRPr="00865ADD">
              <w:t xml:space="preserve"> (1.37)</w:t>
            </w:r>
          </w:p>
        </w:tc>
      </w:tr>
    </w:tbl>
    <w:p w:rsidR="003D264F" w:rsidRPr="00865ADD" w:rsidRDefault="003D264F" w:rsidP="003D264F">
      <w:pPr>
        <w:spacing w:after="0" w:line="240" w:lineRule="auto"/>
        <w:rPr>
          <w:b/>
          <w:bCs/>
        </w:rPr>
      </w:pPr>
      <w:r w:rsidRPr="00865ADD">
        <w:br/>
      </w:r>
      <w:r w:rsidRPr="00865ADD">
        <w:rPr>
          <w:b/>
          <w:bCs/>
        </w:rPr>
        <w:t>How can the BSPH program improve in this competency area? What did we do well? Tell us what you think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tblGrid>
      <w:tr w:rsidR="003D264F" w:rsidRPr="00865ADD" w:rsidTr="00434793">
        <w:tc>
          <w:tcPr>
            <w:tcW w:w="9085" w:type="dxa"/>
          </w:tcPr>
          <w:p w:rsidR="003D264F" w:rsidRPr="00865ADD" w:rsidRDefault="003D264F" w:rsidP="00434793">
            <w:pPr>
              <w:rPr>
                <w:bCs/>
              </w:rPr>
            </w:pPr>
            <w:r w:rsidRPr="00865ADD">
              <w:rPr>
                <w:bCs/>
              </w:rPr>
              <w:t>Covered well in many required courses.</w:t>
            </w:r>
          </w:p>
        </w:tc>
      </w:tr>
      <w:tr w:rsidR="003D264F" w:rsidRPr="00865ADD" w:rsidTr="00434793">
        <w:tc>
          <w:tcPr>
            <w:tcW w:w="9085" w:type="dxa"/>
          </w:tcPr>
          <w:p w:rsidR="003D264F" w:rsidRPr="00865ADD" w:rsidRDefault="003D264F" w:rsidP="00434793">
            <w:pPr>
              <w:rPr>
                <w:bCs/>
              </w:rPr>
            </w:pPr>
            <w:r w:rsidRPr="00865ADD">
              <w:rPr>
                <w:bCs/>
              </w:rPr>
              <w:t>Don’t remember learning this.</w:t>
            </w:r>
          </w:p>
        </w:tc>
      </w:tr>
      <w:tr w:rsidR="003D264F" w:rsidRPr="00865ADD" w:rsidTr="00434793">
        <w:tc>
          <w:tcPr>
            <w:tcW w:w="9085" w:type="dxa"/>
          </w:tcPr>
          <w:p w:rsidR="003D264F" w:rsidRPr="00865ADD" w:rsidRDefault="003D264F" w:rsidP="00434793">
            <w:pPr>
              <w:rPr>
                <w:bCs/>
              </w:rPr>
            </w:pPr>
            <w:r w:rsidRPr="00865ADD">
              <w:rPr>
                <w:bCs/>
              </w:rPr>
              <w:t>I don’t remember doing anything with software programs such as SPSS and excel. I would feel more prepared if we had worked with those.</w:t>
            </w:r>
          </w:p>
        </w:tc>
      </w:tr>
      <w:tr w:rsidR="003D264F" w:rsidRPr="00865ADD" w:rsidTr="00434793">
        <w:tc>
          <w:tcPr>
            <w:tcW w:w="9085" w:type="dxa"/>
          </w:tcPr>
          <w:p w:rsidR="003D264F" w:rsidRPr="00865ADD" w:rsidRDefault="003D264F" w:rsidP="00434793">
            <w:pPr>
              <w:rPr>
                <w:bCs/>
              </w:rPr>
            </w:pPr>
            <w:r w:rsidRPr="00865ADD">
              <w:rPr>
                <w:bCs/>
              </w:rPr>
              <w:t>Not one class helped me use analytical methods or software. I think there should be a class teaching SAS, R or STS. It is important today in the work field.</w:t>
            </w:r>
          </w:p>
        </w:tc>
      </w:tr>
    </w:tbl>
    <w:p w:rsidR="003D264F" w:rsidRPr="00865ADD" w:rsidRDefault="003D264F" w:rsidP="003D264F">
      <w:pPr>
        <w:spacing w:after="0" w:line="240" w:lineRule="auto"/>
        <w:rPr>
          <w:b/>
          <w:bCs/>
        </w:rPr>
      </w:pPr>
    </w:p>
    <w:p w:rsidR="003D264F" w:rsidRPr="00865ADD" w:rsidRDefault="003D264F" w:rsidP="003D264F">
      <w:pPr>
        <w:spacing w:after="0" w:line="240" w:lineRule="auto"/>
        <w:rPr>
          <w:b/>
        </w:rPr>
      </w:pPr>
    </w:p>
    <w:p w:rsidR="003D264F" w:rsidRDefault="003D264F" w:rsidP="003D264F">
      <w:pPr>
        <w:rPr>
          <w:b/>
          <w:bCs/>
        </w:rPr>
      </w:pPr>
      <w:r>
        <w:rPr>
          <w:b/>
          <w:bCs/>
        </w:rPr>
        <w:br w:type="page"/>
      </w:r>
    </w:p>
    <w:p w:rsidR="003D264F" w:rsidRPr="00865ADD" w:rsidRDefault="003D264F" w:rsidP="003D264F">
      <w:pPr>
        <w:spacing w:after="0" w:line="240" w:lineRule="auto"/>
        <w:rPr>
          <w:b/>
        </w:rPr>
      </w:pPr>
      <w:r w:rsidRPr="00865ADD">
        <w:rPr>
          <w:b/>
          <w:bCs/>
        </w:rPr>
        <w:lastRenderedPageBreak/>
        <w:t>Communication Competencies: Please rate your level of proficiency for each of the following competencies (1 = Not Proficient, 5 = Very proficient).</w:t>
      </w:r>
    </w:p>
    <w:tbl>
      <w:tblPr>
        <w:tblW w:w="4843" w:type="pct"/>
        <w:tblBorders>
          <w:insideH w:val="single" w:sz="2" w:space="1" w:color="CCCCCC"/>
          <w:insideV w:val="single" w:sz="4" w:space="0" w:color="CCCCCC"/>
        </w:tblBorders>
        <w:tblLook w:val="04A0" w:firstRow="1" w:lastRow="0" w:firstColumn="1" w:lastColumn="0" w:noHBand="0" w:noVBand="1"/>
      </w:tblPr>
      <w:tblGrid>
        <w:gridCol w:w="6255"/>
        <w:gridCol w:w="338"/>
        <w:gridCol w:w="338"/>
        <w:gridCol w:w="338"/>
        <w:gridCol w:w="338"/>
        <w:gridCol w:w="338"/>
        <w:gridCol w:w="1121"/>
      </w:tblGrid>
      <w:tr w:rsidR="003D264F" w:rsidRPr="00865ADD" w:rsidTr="00434793">
        <w:trPr>
          <w:trHeight w:val="576"/>
        </w:trPr>
        <w:tc>
          <w:tcPr>
            <w:tcW w:w="3471" w:type="pct"/>
            <w:vAlign w:val="center"/>
          </w:tcPr>
          <w:p w:rsidR="003D264F" w:rsidRPr="00961110" w:rsidRDefault="003D264F" w:rsidP="00434793">
            <w:pPr>
              <w:keepNext/>
              <w:spacing w:after="0" w:line="240" w:lineRule="auto"/>
              <w:rPr>
                <w:b/>
              </w:rPr>
            </w:pPr>
            <w:r w:rsidRPr="00961110">
              <w:rPr>
                <w:b/>
              </w:rPr>
              <w:t>Competency</w:t>
            </w:r>
          </w:p>
        </w:tc>
        <w:tc>
          <w:tcPr>
            <w:tcW w:w="178" w:type="pct"/>
            <w:vAlign w:val="center"/>
          </w:tcPr>
          <w:p w:rsidR="003D264F" w:rsidRPr="00961110" w:rsidRDefault="003D264F" w:rsidP="00434793">
            <w:pPr>
              <w:keepNext/>
              <w:spacing w:after="0" w:line="240" w:lineRule="auto"/>
              <w:jc w:val="right"/>
              <w:rPr>
                <w:b/>
              </w:rPr>
            </w:pPr>
            <w:r w:rsidRPr="00961110">
              <w:rPr>
                <w:b/>
              </w:rPr>
              <w:t>1</w:t>
            </w:r>
          </w:p>
        </w:tc>
        <w:tc>
          <w:tcPr>
            <w:tcW w:w="178" w:type="pct"/>
            <w:vAlign w:val="center"/>
          </w:tcPr>
          <w:p w:rsidR="003D264F" w:rsidRPr="00961110" w:rsidRDefault="003D264F" w:rsidP="00434793">
            <w:pPr>
              <w:keepNext/>
              <w:spacing w:after="0" w:line="240" w:lineRule="auto"/>
              <w:jc w:val="right"/>
              <w:rPr>
                <w:b/>
              </w:rPr>
            </w:pPr>
            <w:r w:rsidRPr="00961110">
              <w:rPr>
                <w:b/>
              </w:rPr>
              <w:t>2</w:t>
            </w:r>
          </w:p>
        </w:tc>
        <w:tc>
          <w:tcPr>
            <w:tcW w:w="178" w:type="pct"/>
            <w:vAlign w:val="center"/>
          </w:tcPr>
          <w:p w:rsidR="003D264F" w:rsidRPr="00961110" w:rsidRDefault="003D264F" w:rsidP="00434793">
            <w:pPr>
              <w:keepNext/>
              <w:spacing w:after="0" w:line="240" w:lineRule="auto"/>
              <w:jc w:val="right"/>
              <w:rPr>
                <w:b/>
              </w:rPr>
            </w:pPr>
            <w:r w:rsidRPr="00961110">
              <w:rPr>
                <w:b/>
              </w:rPr>
              <w:t>3</w:t>
            </w:r>
          </w:p>
        </w:tc>
        <w:tc>
          <w:tcPr>
            <w:tcW w:w="178" w:type="pct"/>
            <w:vAlign w:val="center"/>
          </w:tcPr>
          <w:p w:rsidR="003D264F" w:rsidRPr="00961110" w:rsidRDefault="003D264F" w:rsidP="00434793">
            <w:pPr>
              <w:keepNext/>
              <w:spacing w:after="0" w:line="240" w:lineRule="auto"/>
              <w:jc w:val="right"/>
              <w:rPr>
                <w:b/>
              </w:rPr>
            </w:pPr>
            <w:r w:rsidRPr="00961110">
              <w:rPr>
                <w:b/>
              </w:rPr>
              <w:t>4</w:t>
            </w:r>
          </w:p>
        </w:tc>
        <w:tc>
          <w:tcPr>
            <w:tcW w:w="178" w:type="pct"/>
            <w:vAlign w:val="center"/>
          </w:tcPr>
          <w:p w:rsidR="003D264F" w:rsidRPr="00961110" w:rsidRDefault="003D264F" w:rsidP="00434793">
            <w:pPr>
              <w:keepNext/>
              <w:spacing w:after="0" w:line="240" w:lineRule="auto"/>
              <w:jc w:val="right"/>
              <w:rPr>
                <w:b/>
              </w:rPr>
            </w:pPr>
            <w:r w:rsidRPr="00961110">
              <w:rPr>
                <w:b/>
              </w:rPr>
              <w:t>5</w:t>
            </w:r>
          </w:p>
        </w:tc>
        <w:tc>
          <w:tcPr>
            <w:tcW w:w="639" w:type="pct"/>
            <w:vAlign w:val="center"/>
          </w:tcPr>
          <w:p w:rsidR="003D264F" w:rsidRPr="00961110" w:rsidRDefault="003D264F" w:rsidP="00434793">
            <w:pPr>
              <w:keepNext/>
              <w:spacing w:after="0" w:line="240" w:lineRule="auto"/>
              <w:jc w:val="right"/>
              <w:rPr>
                <w:b/>
              </w:rPr>
            </w:pPr>
            <w:r w:rsidRPr="00961110">
              <w:rPr>
                <w:b/>
              </w:rPr>
              <w:t>M (SD)</w:t>
            </w:r>
          </w:p>
        </w:tc>
      </w:tr>
      <w:tr w:rsidR="003D264F" w:rsidRPr="00865ADD" w:rsidTr="00434793">
        <w:trPr>
          <w:trHeight w:val="432"/>
        </w:trPr>
        <w:tc>
          <w:tcPr>
            <w:tcW w:w="3471" w:type="pct"/>
            <w:vAlign w:val="center"/>
          </w:tcPr>
          <w:p w:rsidR="003D264F" w:rsidRPr="00865ADD" w:rsidRDefault="003D264F" w:rsidP="00434793">
            <w:pPr>
              <w:spacing w:after="0" w:line="240" w:lineRule="auto"/>
            </w:pPr>
            <w:r w:rsidRPr="00865ADD">
              <w:t>Demonstrate effective written and oral skills for communicating with different audiences in the context of professional public health activities.</w:t>
            </w:r>
          </w:p>
        </w:tc>
        <w:tc>
          <w:tcPr>
            <w:tcW w:w="178"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0</w:t>
            </w:r>
          </w:p>
        </w:tc>
        <w:tc>
          <w:tcPr>
            <w:tcW w:w="178"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3</w:t>
            </w:r>
          </w:p>
        </w:tc>
        <w:tc>
          <w:tcPr>
            <w:tcW w:w="178" w:type="pct"/>
            <w:vAlign w:val="center"/>
          </w:tcPr>
          <w:p w:rsidR="003D264F" w:rsidRPr="00865ADD" w:rsidRDefault="003D264F" w:rsidP="00434793">
            <w:pPr>
              <w:spacing w:after="0" w:line="240" w:lineRule="auto"/>
              <w:jc w:val="right"/>
            </w:pPr>
            <w:r w:rsidRPr="00865ADD">
              <w:t>5</w:t>
            </w:r>
          </w:p>
        </w:tc>
        <w:tc>
          <w:tcPr>
            <w:tcW w:w="639" w:type="pct"/>
            <w:vAlign w:val="center"/>
          </w:tcPr>
          <w:p w:rsidR="003D264F" w:rsidRPr="00865ADD" w:rsidRDefault="003D264F" w:rsidP="00434793">
            <w:pPr>
              <w:spacing w:after="0" w:line="240" w:lineRule="auto"/>
              <w:jc w:val="right"/>
            </w:pPr>
            <w:r w:rsidRPr="00865ADD">
              <w:t>4.10 (1.28)</w:t>
            </w:r>
          </w:p>
        </w:tc>
      </w:tr>
      <w:tr w:rsidR="003D264F" w:rsidRPr="00865ADD" w:rsidTr="00434793">
        <w:trPr>
          <w:trHeight w:val="432"/>
        </w:trPr>
        <w:tc>
          <w:tcPr>
            <w:tcW w:w="3471" w:type="pct"/>
            <w:vAlign w:val="center"/>
          </w:tcPr>
          <w:p w:rsidR="003D264F" w:rsidRPr="00865ADD" w:rsidRDefault="003D264F" w:rsidP="00434793">
            <w:pPr>
              <w:spacing w:after="0" w:line="240" w:lineRule="auto"/>
            </w:pPr>
            <w:r w:rsidRPr="00865ADD">
              <w:t>Use information technology to access, evaluate, and interpret public health data.</w:t>
            </w:r>
          </w:p>
        </w:tc>
        <w:tc>
          <w:tcPr>
            <w:tcW w:w="178"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0</w:t>
            </w:r>
          </w:p>
        </w:tc>
        <w:tc>
          <w:tcPr>
            <w:tcW w:w="178"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6</w:t>
            </w:r>
          </w:p>
        </w:tc>
        <w:tc>
          <w:tcPr>
            <w:tcW w:w="639" w:type="pct"/>
            <w:vAlign w:val="center"/>
          </w:tcPr>
          <w:p w:rsidR="003D264F" w:rsidRPr="00865ADD" w:rsidRDefault="003D264F" w:rsidP="00434793">
            <w:pPr>
              <w:spacing w:after="0" w:line="240" w:lineRule="auto"/>
              <w:jc w:val="right"/>
            </w:pPr>
            <w:r w:rsidRPr="00865ADD">
              <w:t>4.20 (1.31)</w:t>
            </w:r>
          </w:p>
        </w:tc>
      </w:tr>
      <w:tr w:rsidR="003D264F" w:rsidRPr="00865ADD" w:rsidTr="00434793">
        <w:trPr>
          <w:trHeight w:val="432"/>
        </w:trPr>
        <w:tc>
          <w:tcPr>
            <w:tcW w:w="3471" w:type="pct"/>
            <w:vAlign w:val="center"/>
          </w:tcPr>
          <w:p w:rsidR="003D264F" w:rsidRPr="00865ADD" w:rsidRDefault="003D264F" w:rsidP="00434793">
            <w:pPr>
              <w:spacing w:after="0" w:line="240" w:lineRule="auto"/>
            </w:pPr>
            <w:r w:rsidRPr="00865ADD">
              <w:t>Practice media and communication methods to advocate for community public health programs and policies.</w:t>
            </w:r>
          </w:p>
        </w:tc>
        <w:tc>
          <w:tcPr>
            <w:tcW w:w="178"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0</w:t>
            </w:r>
          </w:p>
        </w:tc>
        <w:tc>
          <w:tcPr>
            <w:tcW w:w="178"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3</w:t>
            </w:r>
          </w:p>
        </w:tc>
        <w:tc>
          <w:tcPr>
            <w:tcW w:w="178" w:type="pct"/>
            <w:vAlign w:val="center"/>
          </w:tcPr>
          <w:p w:rsidR="003D264F" w:rsidRPr="00865ADD" w:rsidRDefault="003D264F" w:rsidP="00434793">
            <w:pPr>
              <w:spacing w:after="0" w:line="240" w:lineRule="auto"/>
              <w:jc w:val="right"/>
            </w:pPr>
            <w:r w:rsidRPr="00865ADD">
              <w:t>4</w:t>
            </w:r>
          </w:p>
        </w:tc>
        <w:tc>
          <w:tcPr>
            <w:tcW w:w="639" w:type="pct"/>
            <w:vAlign w:val="center"/>
          </w:tcPr>
          <w:p w:rsidR="003D264F" w:rsidRPr="00865ADD" w:rsidRDefault="003D264F" w:rsidP="00434793">
            <w:pPr>
              <w:spacing w:after="0" w:line="240" w:lineRule="auto"/>
              <w:jc w:val="right"/>
            </w:pPr>
            <w:r w:rsidRPr="00865ADD">
              <w:t>4.00</w:t>
            </w:r>
            <w:r>
              <w:t>*</w:t>
            </w:r>
            <w:r w:rsidRPr="00865ADD">
              <w:t xml:space="preserve"> (1.32)</w:t>
            </w:r>
          </w:p>
        </w:tc>
      </w:tr>
      <w:tr w:rsidR="003D264F" w:rsidRPr="00865ADD" w:rsidTr="00434793">
        <w:trPr>
          <w:trHeight w:val="432"/>
        </w:trPr>
        <w:tc>
          <w:tcPr>
            <w:tcW w:w="3471" w:type="pct"/>
            <w:vAlign w:val="center"/>
          </w:tcPr>
          <w:p w:rsidR="003D264F" w:rsidRPr="00865ADD" w:rsidRDefault="003D264F" w:rsidP="00434793">
            <w:pPr>
              <w:spacing w:after="0" w:line="240" w:lineRule="auto"/>
            </w:pPr>
            <w:r w:rsidRPr="00865ADD">
              <w:t>Present accurate demographic, statistical, and scientific information for professional and lay audiences.</w:t>
            </w:r>
          </w:p>
        </w:tc>
        <w:tc>
          <w:tcPr>
            <w:tcW w:w="178"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0</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6</w:t>
            </w:r>
          </w:p>
        </w:tc>
        <w:tc>
          <w:tcPr>
            <w:tcW w:w="639" w:type="pct"/>
            <w:vAlign w:val="center"/>
          </w:tcPr>
          <w:p w:rsidR="003D264F" w:rsidRDefault="003D264F" w:rsidP="00434793">
            <w:pPr>
              <w:spacing w:after="0" w:line="240" w:lineRule="auto"/>
              <w:jc w:val="right"/>
            </w:pPr>
            <w:r w:rsidRPr="00865ADD">
              <w:t>4.10</w:t>
            </w:r>
            <w:r>
              <w:t>*</w:t>
            </w:r>
          </w:p>
          <w:p w:rsidR="003D264F" w:rsidRPr="00865ADD" w:rsidRDefault="003D264F" w:rsidP="00434793">
            <w:pPr>
              <w:spacing w:after="0" w:line="240" w:lineRule="auto"/>
              <w:jc w:val="right"/>
            </w:pPr>
            <w:r w:rsidRPr="00865ADD">
              <w:t>(1.37)</w:t>
            </w:r>
          </w:p>
        </w:tc>
      </w:tr>
      <w:tr w:rsidR="003D264F" w:rsidRPr="00865ADD" w:rsidTr="00434793">
        <w:trPr>
          <w:trHeight w:val="432"/>
        </w:trPr>
        <w:tc>
          <w:tcPr>
            <w:tcW w:w="3471" w:type="pct"/>
            <w:vAlign w:val="center"/>
          </w:tcPr>
          <w:p w:rsidR="003D264F" w:rsidRPr="00865ADD" w:rsidRDefault="003D264F" w:rsidP="00434793">
            <w:pPr>
              <w:spacing w:after="0" w:line="240" w:lineRule="auto"/>
            </w:pPr>
            <w:r w:rsidRPr="00865ADD">
              <w:t>Demonstrate the ability to listen to others in an unbiased manner, respect points of view of others, and promote the expression of diverse opinions and perspectives.</w:t>
            </w:r>
          </w:p>
        </w:tc>
        <w:tc>
          <w:tcPr>
            <w:tcW w:w="178"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0</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5</w:t>
            </w:r>
          </w:p>
        </w:tc>
        <w:tc>
          <w:tcPr>
            <w:tcW w:w="639" w:type="pct"/>
            <w:vAlign w:val="center"/>
          </w:tcPr>
          <w:p w:rsidR="003D264F" w:rsidRPr="00865ADD" w:rsidRDefault="003D264F" w:rsidP="00434793">
            <w:pPr>
              <w:spacing w:after="0" w:line="240" w:lineRule="auto"/>
              <w:jc w:val="right"/>
            </w:pPr>
            <w:r w:rsidRPr="00865ADD">
              <w:t>4.00</w:t>
            </w:r>
            <w:r>
              <w:t>*</w:t>
            </w:r>
            <w:r w:rsidRPr="00865ADD">
              <w:t xml:space="preserve"> (1.33)</w:t>
            </w:r>
          </w:p>
        </w:tc>
      </w:tr>
      <w:tr w:rsidR="003D264F" w:rsidRPr="00865ADD" w:rsidTr="00434793">
        <w:trPr>
          <w:trHeight w:val="432"/>
        </w:trPr>
        <w:tc>
          <w:tcPr>
            <w:tcW w:w="3471" w:type="pct"/>
            <w:vAlign w:val="center"/>
          </w:tcPr>
          <w:p w:rsidR="003D264F" w:rsidRPr="00865ADD" w:rsidRDefault="003D264F" w:rsidP="00434793">
            <w:pPr>
              <w:spacing w:after="0" w:line="240" w:lineRule="auto"/>
            </w:pPr>
            <w:r w:rsidRPr="00865ADD">
              <w:t>Demonstrate ability to use various technologies in professional communications (e.g. Power Point, Photoshop, etc.).</w:t>
            </w:r>
          </w:p>
        </w:tc>
        <w:tc>
          <w:tcPr>
            <w:tcW w:w="178"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0</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5</w:t>
            </w:r>
          </w:p>
        </w:tc>
        <w:tc>
          <w:tcPr>
            <w:tcW w:w="639" w:type="pct"/>
            <w:vAlign w:val="center"/>
          </w:tcPr>
          <w:p w:rsidR="003D264F" w:rsidRPr="00865ADD" w:rsidRDefault="003D264F" w:rsidP="00434793">
            <w:pPr>
              <w:spacing w:after="0" w:line="240" w:lineRule="auto"/>
              <w:jc w:val="right"/>
            </w:pPr>
            <w:r w:rsidRPr="00865ADD">
              <w:t>4.00</w:t>
            </w:r>
            <w:r>
              <w:t>*</w:t>
            </w:r>
            <w:r w:rsidRPr="00865ADD">
              <w:t xml:space="preserve"> (1.33)</w:t>
            </w:r>
          </w:p>
        </w:tc>
      </w:tr>
    </w:tbl>
    <w:p w:rsidR="003D264F" w:rsidRPr="00865ADD" w:rsidRDefault="003D264F" w:rsidP="003D264F">
      <w:pPr>
        <w:spacing w:after="0" w:line="240" w:lineRule="auto"/>
      </w:pPr>
    </w:p>
    <w:p w:rsidR="003D264F" w:rsidRPr="00865ADD" w:rsidRDefault="003D264F" w:rsidP="003D264F">
      <w:pPr>
        <w:spacing w:after="0" w:line="240" w:lineRule="auto"/>
        <w:rPr>
          <w:b/>
          <w:bCs/>
        </w:rPr>
      </w:pPr>
      <w:r w:rsidRPr="00865ADD">
        <w:rPr>
          <w:b/>
          <w:bCs/>
        </w:rPr>
        <w:t>How can the BSPH program improve in this competency area? What did we do well? Tell us what you think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tblGrid>
      <w:tr w:rsidR="003D264F" w:rsidRPr="00865ADD" w:rsidTr="00434793">
        <w:tc>
          <w:tcPr>
            <w:tcW w:w="9085" w:type="dxa"/>
          </w:tcPr>
          <w:p w:rsidR="003D264F" w:rsidRPr="00865ADD" w:rsidRDefault="003D264F" w:rsidP="00434793">
            <w:pPr>
              <w:rPr>
                <w:bCs/>
              </w:rPr>
            </w:pPr>
            <w:r w:rsidRPr="00865ADD">
              <w:rPr>
                <w:bCs/>
              </w:rPr>
              <w:t>BSPH program taught me well enough to get by at conferences with presentations. However, I think there should be more prepping with the students’ hands on.</w:t>
            </w:r>
          </w:p>
        </w:tc>
      </w:tr>
      <w:tr w:rsidR="003D264F" w:rsidRPr="00865ADD" w:rsidTr="00434793">
        <w:tc>
          <w:tcPr>
            <w:tcW w:w="9085" w:type="dxa"/>
          </w:tcPr>
          <w:p w:rsidR="003D264F" w:rsidRPr="00865ADD" w:rsidRDefault="003D264F" w:rsidP="00434793">
            <w:pPr>
              <w:rPr>
                <w:bCs/>
              </w:rPr>
            </w:pPr>
            <w:r w:rsidRPr="00865ADD">
              <w:rPr>
                <w:bCs/>
              </w:rPr>
              <w:t>Covered well.</w:t>
            </w:r>
          </w:p>
        </w:tc>
      </w:tr>
      <w:tr w:rsidR="003D264F" w:rsidRPr="00865ADD" w:rsidTr="00434793">
        <w:tc>
          <w:tcPr>
            <w:tcW w:w="9085" w:type="dxa"/>
          </w:tcPr>
          <w:p w:rsidR="003D264F" w:rsidRPr="00865ADD" w:rsidRDefault="003D264F" w:rsidP="00434793">
            <w:pPr>
              <w:rPr>
                <w:bCs/>
              </w:rPr>
            </w:pPr>
            <w:r w:rsidRPr="00865ADD">
              <w:rPr>
                <w:bCs/>
              </w:rPr>
              <w:t>Never had a class that had us do any of this.</w:t>
            </w:r>
          </w:p>
        </w:tc>
      </w:tr>
    </w:tbl>
    <w:p w:rsidR="003D264F" w:rsidRPr="00865ADD" w:rsidRDefault="003D264F" w:rsidP="003D264F">
      <w:pPr>
        <w:spacing w:after="0" w:line="240" w:lineRule="auto"/>
        <w:rPr>
          <w:b/>
        </w:rPr>
      </w:pPr>
    </w:p>
    <w:p w:rsidR="003D264F" w:rsidRDefault="003D264F" w:rsidP="003D264F">
      <w:pPr>
        <w:spacing w:after="0" w:line="240" w:lineRule="auto"/>
        <w:rPr>
          <w:b/>
          <w:bCs/>
        </w:rPr>
      </w:pPr>
    </w:p>
    <w:p w:rsidR="003D264F" w:rsidRDefault="003D264F" w:rsidP="003D264F">
      <w:pPr>
        <w:spacing w:after="0" w:line="240" w:lineRule="auto"/>
        <w:rPr>
          <w:b/>
          <w:bCs/>
        </w:rPr>
      </w:pPr>
    </w:p>
    <w:p w:rsidR="003D264F" w:rsidRDefault="003D264F" w:rsidP="003D264F">
      <w:pPr>
        <w:spacing w:after="0" w:line="240" w:lineRule="auto"/>
        <w:rPr>
          <w:b/>
          <w:bCs/>
        </w:rPr>
      </w:pPr>
    </w:p>
    <w:p w:rsidR="003D264F" w:rsidRDefault="003D264F" w:rsidP="003D264F">
      <w:pPr>
        <w:spacing w:after="0" w:line="240" w:lineRule="auto"/>
        <w:rPr>
          <w:b/>
          <w:bCs/>
        </w:rPr>
      </w:pPr>
    </w:p>
    <w:p w:rsidR="003D264F" w:rsidRDefault="003D264F" w:rsidP="003D264F">
      <w:pPr>
        <w:spacing w:after="0" w:line="240" w:lineRule="auto"/>
        <w:rPr>
          <w:b/>
          <w:bCs/>
        </w:rPr>
      </w:pPr>
    </w:p>
    <w:p w:rsidR="003D264F" w:rsidRDefault="003D264F" w:rsidP="003D264F">
      <w:pPr>
        <w:rPr>
          <w:b/>
          <w:bCs/>
        </w:rPr>
      </w:pPr>
      <w:r>
        <w:rPr>
          <w:b/>
          <w:bCs/>
        </w:rPr>
        <w:br w:type="page"/>
      </w:r>
    </w:p>
    <w:p w:rsidR="003D264F" w:rsidRPr="00865ADD" w:rsidRDefault="003D264F" w:rsidP="003D264F">
      <w:pPr>
        <w:spacing w:after="0" w:line="240" w:lineRule="auto"/>
      </w:pPr>
      <w:r w:rsidRPr="00865ADD">
        <w:rPr>
          <w:b/>
          <w:bCs/>
        </w:rPr>
        <w:lastRenderedPageBreak/>
        <w:t>Cultural Competence: Please rate your level of proficiency for each of the following competencies (1 = Not Proficient, 5 = Very proficient).</w:t>
      </w:r>
    </w:p>
    <w:tbl>
      <w:tblPr>
        <w:tblW w:w="4843" w:type="pct"/>
        <w:tblBorders>
          <w:insideH w:val="single" w:sz="2" w:space="1" w:color="CCCCCC"/>
          <w:insideV w:val="single" w:sz="4" w:space="0" w:color="CCCCCC"/>
        </w:tblBorders>
        <w:tblLook w:val="04A0" w:firstRow="1" w:lastRow="0" w:firstColumn="1" w:lastColumn="0" w:noHBand="0" w:noVBand="1"/>
      </w:tblPr>
      <w:tblGrid>
        <w:gridCol w:w="6253"/>
        <w:gridCol w:w="338"/>
        <w:gridCol w:w="338"/>
        <w:gridCol w:w="338"/>
        <w:gridCol w:w="338"/>
        <w:gridCol w:w="338"/>
        <w:gridCol w:w="1123"/>
      </w:tblGrid>
      <w:tr w:rsidR="003D264F" w:rsidRPr="00865ADD" w:rsidTr="00434793">
        <w:trPr>
          <w:trHeight w:val="459"/>
        </w:trPr>
        <w:tc>
          <w:tcPr>
            <w:tcW w:w="3469" w:type="pct"/>
            <w:vAlign w:val="center"/>
          </w:tcPr>
          <w:p w:rsidR="003D264F" w:rsidRPr="00961110" w:rsidRDefault="003D264F" w:rsidP="00434793">
            <w:pPr>
              <w:keepNext/>
              <w:spacing w:after="0" w:line="240" w:lineRule="auto"/>
              <w:rPr>
                <w:b/>
              </w:rPr>
            </w:pPr>
            <w:r w:rsidRPr="00961110">
              <w:rPr>
                <w:b/>
              </w:rPr>
              <w:t>Competency</w:t>
            </w:r>
          </w:p>
        </w:tc>
        <w:tc>
          <w:tcPr>
            <w:tcW w:w="178" w:type="pct"/>
            <w:vAlign w:val="center"/>
          </w:tcPr>
          <w:p w:rsidR="003D264F" w:rsidRPr="00961110" w:rsidRDefault="003D264F" w:rsidP="00434793">
            <w:pPr>
              <w:keepNext/>
              <w:spacing w:after="0" w:line="240" w:lineRule="auto"/>
              <w:jc w:val="right"/>
              <w:rPr>
                <w:b/>
              </w:rPr>
            </w:pPr>
            <w:r w:rsidRPr="00961110">
              <w:rPr>
                <w:b/>
              </w:rPr>
              <w:t>1</w:t>
            </w:r>
          </w:p>
        </w:tc>
        <w:tc>
          <w:tcPr>
            <w:tcW w:w="179" w:type="pct"/>
            <w:vAlign w:val="center"/>
          </w:tcPr>
          <w:p w:rsidR="003D264F" w:rsidRPr="00961110" w:rsidRDefault="003D264F" w:rsidP="00434793">
            <w:pPr>
              <w:keepNext/>
              <w:spacing w:after="0" w:line="240" w:lineRule="auto"/>
              <w:jc w:val="right"/>
              <w:rPr>
                <w:b/>
              </w:rPr>
            </w:pPr>
            <w:r w:rsidRPr="00961110">
              <w:rPr>
                <w:b/>
              </w:rPr>
              <w:t>2</w:t>
            </w:r>
          </w:p>
        </w:tc>
        <w:tc>
          <w:tcPr>
            <w:tcW w:w="179" w:type="pct"/>
            <w:vAlign w:val="center"/>
          </w:tcPr>
          <w:p w:rsidR="003D264F" w:rsidRPr="00961110" w:rsidRDefault="003D264F" w:rsidP="00434793">
            <w:pPr>
              <w:keepNext/>
              <w:spacing w:after="0" w:line="240" w:lineRule="auto"/>
              <w:jc w:val="right"/>
              <w:rPr>
                <w:b/>
              </w:rPr>
            </w:pPr>
            <w:r w:rsidRPr="00961110">
              <w:rPr>
                <w:b/>
              </w:rPr>
              <w:t>3</w:t>
            </w:r>
          </w:p>
        </w:tc>
        <w:tc>
          <w:tcPr>
            <w:tcW w:w="178" w:type="pct"/>
            <w:vAlign w:val="center"/>
          </w:tcPr>
          <w:p w:rsidR="003D264F" w:rsidRPr="00961110" w:rsidRDefault="003D264F" w:rsidP="00434793">
            <w:pPr>
              <w:keepNext/>
              <w:spacing w:after="0" w:line="240" w:lineRule="auto"/>
              <w:jc w:val="right"/>
              <w:rPr>
                <w:b/>
              </w:rPr>
            </w:pPr>
            <w:r w:rsidRPr="00961110">
              <w:rPr>
                <w:b/>
              </w:rPr>
              <w:t>4</w:t>
            </w:r>
          </w:p>
        </w:tc>
        <w:tc>
          <w:tcPr>
            <w:tcW w:w="178" w:type="pct"/>
            <w:vAlign w:val="center"/>
          </w:tcPr>
          <w:p w:rsidR="003D264F" w:rsidRPr="00961110" w:rsidRDefault="003D264F" w:rsidP="00434793">
            <w:pPr>
              <w:keepNext/>
              <w:spacing w:after="0" w:line="240" w:lineRule="auto"/>
              <w:jc w:val="right"/>
              <w:rPr>
                <w:b/>
              </w:rPr>
            </w:pPr>
            <w:r w:rsidRPr="00961110">
              <w:rPr>
                <w:b/>
              </w:rPr>
              <w:t>5</w:t>
            </w:r>
          </w:p>
        </w:tc>
        <w:tc>
          <w:tcPr>
            <w:tcW w:w="639" w:type="pct"/>
            <w:vAlign w:val="center"/>
          </w:tcPr>
          <w:p w:rsidR="003D264F" w:rsidRPr="00961110" w:rsidRDefault="003D264F" w:rsidP="00434793">
            <w:pPr>
              <w:keepNext/>
              <w:spacing w:after="0" w:line="240" w:lineRule="auto"/>
              <w:jc w:val="right"/>
              <w:rPr>
                <w:b/>
              </w:rPr>
            </w:pPr>
            <w:r w:rsidRPr="00961110">
              <w:rPr>
                <w:b/>
              </w:rPr>
              <w:t>M (SD)</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Describe the role of cultural, social and behavioral factors in determining the delivery of public health services.</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6</w:t>
            </w:r>
          </w:p>
        </w:tc>
        <w:tc>
          <w:tcPr>
            <w:tcW w:w="639" w:type="pct"/>
            <w:vAlign w:val="center"/>
          </w:tcPr>
          <w:p w:rsidR="003D264F" w:rsidRPr="00865ADD" w:rsidRDefault="003D264F" w:rsidP="00434793">
            <w:pPr>
              <w:spacing w:after="0" w:line="240" w:lineRule="auto"/>
              <w:jc w:val="right"/>
            </w:pPr>
            <w:r w:rsidRPr="00865ADD">
              <w:t>4.40 (0.84)</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Identify public health programs and strategies responsive to the diverse cultural values and traditions of the communities being served.</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6</w:t>
            </w:r>
          </w:p>
        </w:tc>
        <w:tc>
          <w:tcPr>
            <w:tcW w:w="639" w:type="pct"/>
            <w:vAlign w:val="center"/>
          </w:tcPr>
          <w:p w:rsidR="003D264F" w:rsidRPr="00865ADD" w:rsidRDefault="003D264F" w:rsidP="00434793">
            <w:pPr>
              <w:spacing w:after="0" w:line="240" w:lineRule="auto"/>
              <w:jc w:val="right"/>
            </w:pPr>
            <w:r w:rsidRPr="00865ADD">
              <w:t>4.30 (1.05)</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Discuss appropriate methods for interacting sensitively, effectively, and professionally with persons from diverse cultural, socioeconomic, educational, racial, ethnic and professional backgrounds, and persons of all ages and lifestyle preferences.</w:t>
            </w:r>
          </w:p>
        </w:tc>
        <w:tc>
          <w:tcPr>
            <w:tcW w:w="178"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6</w:t>
            </w:r>
          </w:p>
        </w:tc>
        <w:tc>
          <w:tcPr>
            <w:tcW w:w="639" w:type="pct"/>
            <w:vAlign w:val="center"/>
          </w:tcPr>
          <w:p w:rsidR="003D264F" w:rsidRPr="00865ADD" w:rsidRDefault="003D264F" w:rsidP="00434793">
            <w:pPr>
              <w:spacing w:after="0" w:line="240" w:lineRule="auto"/>
              <w:jc w:val="right"/>
            </w:pPr>
            <w:r w:rsidRPr="00865ADD">
              <w:t>4.20 (1.31)</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Discuss the importance and characteristics of a sustainable diverse public health workforce.</w:t>
            </w:r>
          </w:p>
        </w:tc>
        <w:tc>
          <w:tcPr>
            <w:tcW w:w="178"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6</w:t>
            </w:r>
          </w:p>
        </w:tc>
        <w:tc>
          <w:tcPr>
            <w:tcW w:w="639" w:type="pct"/>
            <w:vAlign w:val="center"/>
          </w:tcPr>
          <w:p w:rsidR="003D264F" w:rsidRPr="00865ADD" w:rsidRDefault="003D264F" w:rsidP="00434793">
            <w:pPr>
              <w:spacing w:after="0" w:line="240" w:lineRule="auto"/>
              <w:jc w:val="right"/>
            </w:pPr>
            <w:r w:rsidRPr="00865ADD">
              <w:t>4.20 (1.31)</w:t>
            </w:r>
          </w:p>
        </w:tc>
      </w:tr>
    </w:tbl>
    <w:p w:rsidR="003D264F" w:rsidRPr="00865ADD" w:rsidRDefault="003D264F" w:rsidP="003D264F">
      <w:pPr>
        <w:spacing w:after="0" w:line="240" w:lineRule="auto"/>
      </w:pPr>
    </w:p>
    <w:p w:rsidR="003D264F" w:rsidRPr="00865ADD" w:rsidRDefault="003D264F" w:rsidP="003D264F">
      <w:pPr>
        <w:spacing w:after="0" w:line="240" w:lineRule="auto"/>
        <w:rPr>
          <w:b/>
          <w:bCs/>
        </w:rPr>
      </w:pPr>
      <w:r w:rsidRPr="00865ADD">
        <w:rPr>
          <w:b/>
          <w:bCs/>
        </w:rPr>
        <w:t>How can the BSPH program improve in this competency area? What did we do well? Tell us what you think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5"/>
      </w:tblGrid>
      <w:tr w:rsidR="003D264F" w:rsidRPr="00865ADD" w:rsidTr="00434793">
        <w:tc>
          <w:tcPr>
            <w:tcW w:w="8995" w:type="dxa"/>
          </w:tcPr>
          <w:p w:rsidR="003D264F" w:rsidRPr="00865ADD" w:rsidRDefault="003D264F" w:rsidP="00434793">
            <w:r w:rsidRPr="00865ADD">
              <w:t>Covered well.</w:t>
            </w:r>
          </w:p>
        </w:tc>
      </w:tr>
      <w:tr w:rsidR="003D264F" w:rsidRPr="00865ADD" w:rsidTr="00434793">
        <w:tc>
          <w:tcPr>
            <w:tcW w:w="8995" w:type="dxa"/>
          </w:tcPr>
          <w:p w:rsidR="003D264F" w:rsidRPr="00865ADD" w:rsidRDefault="003D264F" w:rsidP="00434793">
            <w:r w:rsidRPr="00865ADD">
              <w:t>To learn about cultural competence, the students should be required to learn more about each other and where they come from.</w:t>
            </w:r>
          </w:p>
        </w:tc>
      </w:tr>
      <w:tr w:rsidR="003D264F" w:rsidRPr="00865ADD" w:rsidTr="00434793">
        <w:tc>
          <w:tcPr>
            <w:tcW w:w="8995" w:type="dxa"/>
          </w:tcPr>
          <w:p w:rsidR="003D264F" w:rsidRPr="00865ADD" w:rsidRDefault="003D264F" w:rsidP="00434793">
            <w:r w:rsidRPr="00865ADD">
              <w:t>BSPH program is filled with students all over the world.</w:t>
            </w:r>
          </w:p>
        </w:tc>
      </w:tr>
      <w:tr w:rsidR="003D264F" w:rsidRPr="00865ADD" w:rsidTr="00434793">
        <w:tc>
          <w:tcPr>
            <w:tcW w:w="8995" w:type="dxa"/>
          </w:tcPr>
          <w:p w:rsidR="003D264F" w:rsidRPr="00865ADD" w:rsidRDefault="003D264F" w:rsidP="00434793">
            <w:r w:rsidRPr="00865ADD">
              <w:t>Was not covered.</w:t>
            </w:r>
          </w:p>
        </w:tc>
      </w:tr>
    </w:tbl>
    <w:p w:rsidR="003D264F" w:rsidRPr="00865ADD" w:rsidRDefault="003D264F" w:rsidP="003D264F">
      <w:pPr>
        <w:spacing w:after="0" w:line="240" w:lineRule="auto"/>
        <w:rPr>
          <w:b/>
        </w:rPr>
      </w:pPr>
    </w:p>
    <w:p w:rsidR="003D264F" w:rsidRPr="00865ADD" w:rsidRDefault="003D264F" w:rsidP="003D264F">
      <w:pPr>
        <w:spacing w:after="0" w:line="240" w:lineRule="auto"/>
        <w:rPr>
          <w:b/>
        </w:rPr>
      </w:pPr>
    </w:p>
    <w:p w:rsidR="003D264F" w:rsidRDefault="003D264F" w:rsidP="003D264F">
      <w:pPr>
        <w:rPr>
          <w:b/>
          <w:bCs/>
        </w:rPr>
      </w:pPr>
      <w:r>
        <w:rPr>
          <w:b/>
          <w:bCs/>
        </w:rPr>
        <w:br w:type="page"/>
      </w:r>
    </w:p>
    <w:p w:rsidR="003D264F" w:rsidRPr="00865ADD" w:rsidRDefault="003D264F" w:rsidP="003D264F">
      <w:pPr>
        <w:spacing w:after="0" w:line="240" w:lineRule="auto"/>
      </w:pPr>
      <w:r w:rsidRPr="00865ADD">
        <w:rPr>
          <w:b/>
          <w:bCs/>
        </w:rPr>
        <w:lastRenderedPageBreak/>
        <w:t>Leadership and Professionalism Competencies: Please rate your level of proficiency for each of the following competencies (1 = Not Proficient, 5 = Very proficient)</w:t>
      </w:r>
    </w:p>
    <w:tbl>
      <w:tblPr>
        <w:tblW w:w="4843" w:type="pct"/>
        <w:tblBorders>
          <w:insideH w:val="single" w:sz="2" w:space="1" w:color="CCCCCC"/>
          <w:insideV w:val="single" w:sz="4" w:space="0" w:color="CCCCCC"/>
        </w:tblBorders>
        <w:tblLook w:val="04A0" w:firstRow="1" w:lastRow="0" w:firstColumn="1" w:lastColumn="0" w:noHBand="0" w:noVBand="1"/>
      </w:tblPr>
      <w:tblGrid>
        <w:gridCol w:w="6253"/>
        <w:gridCol w:w="338"/>
        <w:gridCol w:w="338"/>
        <w:gridCol w:w="338"/>
        <w:gridCol w:w="338"/>
        <w:gridCol w:w="338"/>
        <w:gridCol w:w="1123"/>
      </w:tblGrid>
      <w:tr w:rsidR="003D264F" w:rsidRPr="00865ADD" w:rsidTr="00434793">
        <w:trPr>
          <w:trHeight w:val="576"/>
        </w:trPr>
        <w:tc>
          <w:tcPr>
            <w:tcW w:w="3469" w:type="pct"/>
            <w:vAlign w:val="center"/>
          </w:tcPr>
          <w:p w:rsidR="003D264F" w:rsidRPr="00961110" w:rsidRDefault="003D264F" w:rsidP="00434793">
            <w:pPr>
              <w:keepNext/>
              <w:spacing w:after="0" w:line="240" w:lineRule="auto"/>
              <w:rPr>
                <w:b/>
              </w:rPr>
            </w:pPr>
            <w:r w:rsidRPr="00961110">
              <w:rPr>
                <w:b/>
              </w:rPr>
              <w:t>Competency</w:t>
            </w:r>
          </w:p>
        </w:tc>
        <w:tc>
          <w:tcPr>
            <w:tcW w:w="178" w:type="pct"/>
            <w:vAlign w:val="center"/>
          </w:tcPr>
          <w:p w:rsidR="003D264F" w:rsidRPr="00961110" w:rsidRDefault="003D264F" w:rsidP="00434793">
            <w:pPr>
              <w:keepNext/>
              <w:spacing w:after="0" w:line="240" w:lineRule="auto"/>
              <w:jc w:val="right"/>
              <w:rPr>
                <w:b/>
              </w:rPr>
            </w:pPr>
            <w:r w:rsidRPr="00961110">
              <w:rPr>
                <w:b/>
              </w:rPr>
              <w:t>1</w:t>
            </w:r>
          </w:p>
        </w:tc>
        <w:tc>
          <w:tcPr>
            <w:tcW w:w="179" w:type="pct"/>
            <w:vAlign w:val="center"/>
          </w:tcPr>
          <w:p w:rsidR="003D264F" w:rsidRPr="00961110" w:rsidRDefault="003D264F" w:rsidP="00434793">
            <w:pPr>
              <w:keepNext/>
              <w:spacing w:after="0" w:line="240" w:lineRule="auto"/>
              <w:jc w:val="right"/>
              <w:rPr>
                <w:b/>
              </w:rPr>
            </w:pPr>
            <w:r w:rsidRPr="00961110">
              <w:rPr>
                <w:b/>
              </w:rPr>
              <w:t>2</w:t>
            </w:r>
          </w:p>
        </w:tc>
        <w:tc>
          <w:tcPr>
            <w:tcW w:w="179" w:type="pct"/>
            <w:vAlign w:val="center"/>
          </w:tcPr>
          <w:p w:rsidR="003D264F" w:rsidRPr="00961110" w:rsidRDefault="003D264F" w:rsidP="00434793">
            <w:pPr>
              <w:keepNext/>
              <w:spacing w:after="0" w:line="240" w:lineRule="auto"/>
              <w:jc w:val="right"/>
              <w:rPr>
                <w:b/>
              </w:rPr>
            </w:pPr>
            <w:r w:rsidRPr="00961110">
              <w:rPr>
                <w:b/>
              </w:rPr>
              <w:t>3</w:t>
            </w:r>
          </w:p>
        </w:tc>
        <w:tc>
          <w:tcPr>
            <w:tcW w:w="178" w:type="pct"/>
            <w:vAlign w:val="center"/>
          </w:tcPr>
          <w:p w:rsidR="003D264F" w:rsidRPr="00961110" w:rsidRDefault="003D264F" w:rsidP="00434793">
            <w:pPr>
              <w:keepNext/>
              <w:spacing w:after="0" w:line="240" w:lineRule="auto"/>
              <w:jc w:val="right"/>
              <w:rPr>
                <w:b/>
              </w:rPr>
            </w:pPr>
            <w:r w:rsidRPr="00961110">
              <w:rPr>
                <w:b/>
              </w:rPr>
              <w:t>4</w:t>
            </w:r>
          </w:p>
        </w:tc>
        <w:tc>
          <w:tcPr>
            <w:tcW w:w="178" w:type="pct"/>
            <w:vAlign w:val="center"/>
          </w:tcPr>
          <w:p w:rsidR="003D264F" w:rsidRPr="00961110" w:rsidRDefault="003D264F" w:rsidP="00434793">
            <w:pPr>
              <w:keepNext/>
              <w:spacing w:after="0" w:line="240" w:lineRule="auto"/>
              <w:jc w:val="right"/>
              <w:rPr>
                <w:b/>
              </w:rPr>
            </w:pPr>
            <w:r w:rsidRPr="00961110">
              <w:rPr>
                <w:b/>
              </w:rPr>
              <w:t>5</w:t>
            </w:r>
          </w:p>
        </w:tc>
        <w:tc>
          <w:tcPr>
            <w:tcW w:w="639" w:type="pct"/>
            <w:vAlign w:val="center"/>
          </w:tcPr>
          <w:p w:rsidR="003D264F" w:rsidRPr="00961110" w:rsidRDefault="003D264F" w:rsidP="00434793">
            <w:pPr>
              <w:keepNext/>
              <w:spacing w:after="0" w:line="240" w:lineRule="auto"/>
              <w:jc w:val="right"/>
              <w:rPr>
                <w:b/>
              </w:rPr>
            </w:pPr>
            <w:r w:rsidRPr="00961110">
              <w:rPr>
                <w:b/>
              </w:rPr>
              <w:t>M (SD)</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Describe the relevance of important events in the history and development of the public health profession to public health practice.</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5</w:t>
            </w:r>
          </w:p>
        </w:tc>
        <w:tc>
          <w:tcPr>
            <w:tcW w:w="639" w:type="pct"/>
            <w:vAlign w:val="center"/>
          </w:tcPr>
          <w:p w:rsidR="003D264F" w:rsidRPr="00865ADD" w:rsidRDefault="003D264F" w:rsidP="00434793">
            <w:pPr>
              <w:spacing w:after="0" w:line="240" w:lineRule="auto"/>
              <w:jc w:val="right"/>
            </w:pPr>
            <w:r w:rsidRPr="00865ADD">
              <w:t>4.10</w:t>
            </w:r>
            <w:r>
              <w:t>*</w:t>
            </w:r>
            <w:r w:rsidRPr="00865ADD">
              <w:t xml:space="preserve"> (1.10)</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Apply evidence-based principles and the scientific knowledge base to critical evaluation and decision-making in public health.</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3</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5</w:t>
            </w:r>
          </w:p>
        </w:tc>
        <w:tc>
          <w:tcPr>
            <w:tcW w:w="639" w:type="pct"/>
            <w:vAlign w:val="center"/>
          </w:tcPr>
          <w:p w:rsidR="003D264F" w:rsidRPr="00865ADD" w:rsidRDefault="003D264F" w:rsidP="00434793">
            <w:pPr>
              <w:spacing w:after="0" w:line="240" w:lineRule="auto"/>
              <w:jc w:val="right"/>
            </w:pPr>
            <w:r w:rsidRPr="00865ADD">
              <w:t>4.20</w:t>
            </w:r>
            <w:r>
              <w:t>*</w:t>
            </w:r>
            <w:r w:rsidRPr="00865ADD">
              <w:t xml:space="preserve"> (0.91)</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Identify an achievable mission, set of core values, and vision.</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3</w:t>
            </w:r>
          </w:p>
        </w:tc>
        <w:tc>
          <w:tcPr>
            <w:tcW w:w="178" w:type="pct"/>
            <w:vAlign w:val="center"/>
          </w:tcPr>
          <w:p w:rsidR="003D264F" w:rsidRPr="00865ADD" w:rsidRDefault="003D264F" w:rsidP="00434793">
            <w:pPr>
              <w:spacing w:after="0" w:line="240" w:lineRule="auto"/>
              <w:jc w:val="right"/>
            </w:pPr>
            <w:r w:rsidRPr="00865ADD">
              <w:t>4</w:t>
            </w:r>
          </w:p>
        </w:tc>
        <w:tc>
          <w:tcPr>
            <w:tcW w:w="639" w:type="pct"/>
            <w:vAlign w:val="center"/>
          </w:tcPr>
          <w:p w:rsidR="003D264F" w:rsidRPr="00865ADD" w:rsidRDefault="003D264F" w:rsidP="00434793">
            <w:pPr>
              <w:spacing w:after="0" w:line="240" w:lineRule="auto"/>
              <w:jc w:val="right"/>
            </w:pPr>
            <w:r w:rsidRPr="00865ADD">
              <w:t>4.00</w:t>
            </w:r>
            <w:r>
              <w:t>*</w:t>
            </w:r>
            <w:r w:rsidRPr="00865ADD">
              <w:t xml:space="preserve"> (1.05)</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Discuss team building, negotiation, and conflict management skills.</w:t>
            </w:r>
          </w:p>
        </w:tc>
        <w:tc>
          <w:tcPr>
            <w:tcW w:w="178"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4</w:t>
            </w:r>
          </w:p>
        </w:tc>
        <w:tc>
          <w:tcPr>
            <w:tcW w:w="178" w:type="pct"/>
            <w:vAlign w:val="center"/>
          </w:tcPr>
          <w:p w:rsidR="003D264F" w:rsidRPr="00865ADD" w:rsidRDefault="003D264F" w:rsidP="00434793">
            <w:pPr>
              <w:spacing w:after="0" w:line="240" w:lineRule="auto"/>
              <w:jc w:val="right"/>
            </w:pPr>
            <w:r w:rsidRPr="00865ADD">
              <w:t>4</w:t>
            </w:r>
          </w:p>
        </w:tc>
        <w:tc>
          <w:tcPr>
            <w:tcW w:w="639" w:type="pct"/>
            <w:vAlign w:val="center"/>
          </w:tcPr>
          <w:p w:rsidR="003D264F" w:rsidRPr="00865ADD" w:rsidRDefault="003D264F" w:rsidP="00434793">
            <w:pPr>
              <w:spacing w:after="0" w:line="240" w:lineRule="auto"/>
              <w:jc w:val="right"/>
            </w:pPr>
            <w:r w:rsidRPr="00865ADD">
              <w:t>4.00 (1.24)</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Develop skills for lifelong learning and professional services.</w:t>
            </w:r>
          </w:p>
        </w:tc>
        <w:tc>
          <w:tcPr>
            <w:tcW w:w="178"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3</w:t>
            </w:r>
          </w:p>
        </w:tc>
        <w:tc>
          <w:tcPr>
            <w:tcW w:w="178" w:type="pct"/>
            <w:vAlign w:val="center"/>
          </w:tcPr>
          <w:p w:rsidR="003D264F" w:rsidRPr="00865ADD" w:rsidRDefault="003D264F" w:rsidP="00434793">
            <w:pPr>
              <w:spacing w:after="0" w:line="240" w:lineRule="auto"/>
              <w:jc w:val="right"/>
            </w:pPr>
            <w:r w:rsidRPr="00865ADD">
              <w:t>5</w:t>
            </w:r>
          </w:p>
        </w:tc>
        <w:tc>
          <w:tcPr>
            <w:tcW w:w="639" w:type="pct"/>
            <w:vAlign w:val="center"/>
          </w:tcPr>
          <w:p w:rsidR="003D264F" w:rsidRPr="00865ADD" w:rsidRDefault="003D264F" w:rsidP="00434793">
            <w:pPr>
              <w:spacing w:after="0" w:line="240" w:lineRule="auto"/>
              <w:jc w:val="right"/>
            </w:pPr>
            <w:r w:rsidRPr="00865ADD">
              <w:t>4.10 (1.28)</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Apply social justice and human rights principles when addressing community needs.</w:t>
            </w:r>
          </w:p>
        </w:tc>
        <w:tc>
          <w:tcPr>
            <w:tcW w:w="178"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5</w:t>
            </w:r>
          </w:p>
        </w:tc>
        <w:tc>
          <w:tcPr>
            <w:tcW w:w="639" w:type="pct"/>
            <w:vAlign w:val="center"/>
          </w:tcPr>
          <w:p w:rsidR="003D264F" w:rsidRPr="00865ADD" w:rsidRDefault="003D264F" w:rsidP="00434793">
            <w:pPr>
              <w:spacing w:after="0" w:line="240" w:lineRule="auto"/>
              <w:jc w:val="right"/>
            </w:pPr>
            <w:r w:rsidRPr="00865ADD">
              <w:t>3.90</w:t>
            </w:r>
            <w:r>
              <w:t>*</w:t>
            </w:r>
            <w:r w:rsidRPr="00865ADD">
              <w:t xml:space="preserve"> (1.44)</w:t>
            </w:r>
          </w:p>
        </w:tc>
      </w:tr>
    </w:tbl>
    <w:p w:rsidR="003D264F" w:rsidRPr="00865ADD" w:rsidRDefault="003D264F" w:rsidP="003D264F">
      <w:pPr>
        <w:spacing w:after="0" w:line="240" w:lineRule="auto"/>
      </w:pPr>
    </w:p>
    <w:p w:rsidR="003D264F" w:rsidRDefault="003D264F" w:rsidP="003D264F">
      <w:pPr>
        <w:spacing w:after="0" w:line="240" w:lineRule="auto"/>
        <w:rPr>
          <w:b/>
          <w:bCs/>
        </w:rPr>
      </w:pPr>
    </w:p>
    <w:p w:rsidR="003D264F" w:rsidRDefault="003D264F" w:rsidP="003D264F">
      <w:pPr>
        <w:spacing w:after="0" w:line="240" w:lineRule="auto"/>
        <w:rPr>
          <w:b/>
          <w:bCs/>
        </w:rPr>
      </w:pPr>
    </w:p>
    <w:p w:rsidR="003D264F" w:rsidRDefault="003D264F" w:rsidP="003D264F">
      <w:pPr>
        <w:spacing w:after="0" w:line="240" w:lineRule="auto"/>
        <w:rPr>
          <w:b/>
          <w:bCs/>
        </w:rPr>
      </w:pPr>
    </w:p>
    <w:p w:rsidR="003D264F" w:rsidRPr="00865ADD" w:rsidRDefault="003D264F" w:rsidP="003D264F">
      <w:pPr>
        <w:spacing w:after="0" w:line="240" w:lineRule="auto"/>
        <w:rPr>
          <w:b/>
          <w:bCs/>
        </w:rPr>
      </w:pPr>
      <w:r w:rsidRPr="00865ADD">
        <w:rPr>
          <w:b/>
          <w:bCs/>
        </w:rPr>
        <w:t>How can the BSPH program improve in this competency area? What did we do well? Tell us what you think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tblGrid>
      <w:tr w:rsidR="003D264F" w:rsidRPr="00865ADD" w:rsidTr="00434793">
        <w:tc>
          <w:tcPr>
            <w:tcW w:w="9085" w:type="dxa"/>
          </w:tcPr>
          <w:p w:rsidR="003D264F" w:rsidRPr="00865ADD" w:rsidRDefault="003D264F" w:rsidP="00434793">
            <w:pPr>
              <w:rPr>
                <w:bCs/>
              </w:rPr>
            </w:pPr>
            <w:r w:rsidRPr="00865ADD">
              <w:rPr>
                <w:bCs/>
              </w:rPr>
              <w:t>Leadership isn’t just taught. It should be wanted from the student.</w:t>
            </w:r>
          </w:p>
        </w:tc>
      </w:tr>
      <w:tr w:rsidR="003D264F" w:rsidRPr="00865ADD" w:rsidTr="00434793">
        <w:tc>
          <w:tcPr>
            <w:tcW w:w="9085" w:type="dxa"/>
          </w:tcPr>
          <w:p w:rsidR="003D264F" w:rsidRPr="00865ADD" w:rsidRDefault="003D264F" w:rsidP="00434793">
            <w:pPr>
              <w:rPr>
                <w:bCs/>
              </w:rPr>
            </w:pPr>
            <w:r w:rsidRPr="00865ADD">
              <w:rPr>
                <w:bCs/>
              </w:rPr>
              <w:t>No need to improve in this area.</w:t>
            </w:r>
          </w:p>
        </w:tc>
      </w:tr>
      <w:tr w:rsidR="003D264F" w:rsidRPr="00865ADD" w:rsidTr="00434793">
        <w:tc>
          <w:tcPr>
            <w:tcW w:w="9085" w:type="dxa"/>
          </w:tcPr>
          <w:p w:rsidR="003D264F" w:rsidRPr="00865ADD" w:rsidRDefault="003D264F" w:rsidP="00434793">
            <w:pPr>
              <w:rPr>
                <w:bCs/>
              </w:rPr>
            </w:pPr>
            <w:r w:rsidRPr="00865ADD">
              <w:rPr>
                <w:bCs/>
              </w:rPr>
              <w:t>Was not covered.</w:t>
            </w:r>
          </w:p>
        </w:tc>
      </w:tr>
    </w:tbl>
    <w:p w:rsidR="003D264F" w:rsidRPr="00865ADD" w:rsidRDefault="003D264F" w:rsidP="003D264F">
      <w:pPr>
        <w:spacing w:after="0" w:line="240" w:lineRule="auto"/>
        <w:rPr>
          <w:b/>
          <w:bCs/>
        </w:rPr>
      </w:pPr>
    </w:p>
    <w:p w:rsidR="003D264F" w:rsidRPr="00865ADD" w:rsidRDefault="003D264F" w:rsidP="003D264F">
      <w:pPr>
        <w:spacing w:after="0" w:line="240" w:lineRule="auto"/>
        <w:rPr>
          <w:b/>
        </w:rPr>
      </w:pPr>
    </w:p>
    <w:p w:rsidR="003D264F" w:rsidRDefault="003D264F" w:rsidP="003D264F">
      <w:pPr>
        <w:rPr>
          <w:b/>
          <w:bCs/>
        </w:rPr>
      </w:pPr>
      <w:r>
        <w:rPr>
          <w:b/>
          <w:bCs/>
        </w:rPr>
        <w:br w:type="page"/>
      </w:r>
    </w:p>
    <w:p w:rsidR="003D264F" w:rsidRPr="00865ADD" w:rsidRDefault="003D264F" w:rsidP="003D264F">
      <w:pPr>
        <w:spacing w:after="0" w:line="240" w:lineRule="auto"/>
        <w:rPr>
          <w:b/>
        </w:rPr>
      </w:pPr>
      <w:r w:rsidRPr="00865ADD">
        <w:rPr>
          <w:b/>
          <w:bCs/>
        </w:rPr>
        <w:lastRenderedPageBreak/>
        <w:t>Program and Policy Development Competencies: Please rate your level of proficiency for each of the following competencies (1 = Not Proficient, 5 = Very proficient)</w:t>
      </w:r>
    </w:p>
    <w:tbl>
      <w:tblPr>
        <w:tblW w:w="4843" w:type="pct"/>
        <w:tblBorders>
          <w:insideH w:val="single" w:sz="2" w:space="1" w:color="CCCCCC"/>
          <w:insideV w:val="single" w:sz="4" w:space="0" w:color="CCCCCC"/>
        </w:tblBorders>
        <w:tblLook w:val="04A0" w:firstRow="1" w:lastRow="0" w:firstColumn="1" w:lastColumn="0" w:noHBand="0" w:noVBand="1"/>
      </w:tblPr>
      <w:tblGrid>
        <w:gridCol w:w="6253"/>
        <w:gridCol w:w="338"/>
        <w:gridCol w:w="338"/>
        <w:gridCol w:w="338"/>
        <w:gridCol w:w="338"/>
        <w:gridCol w:w="338"/>
        <w:gridCol w:w="1123"/>
      </w:tblGrid>
      <w:tr w:rsidR="003D264F" w:rsidRPr="00865ADD" w:rsidTr="00434793">
        <w:trPr>
          <w:trHeight w:val="576"/>
        </w:trPr>
        <w:tc>
          <w:tcPr>
            <w:tcW w:w="3469" w:type="pct"/>
            <w:vAlign w:val="center"/>
          </w:tcPr>
          <w:p w:rsidR="003D264F" w:rsidRPr="00961110" w:rsidRDefault="003D264F" w:rsidP="00434793">
            <w:pPr>
              <w:keepNext/>
              <w:spacing w:after="0" w:line="240" w:lineRule="auto"/>
              <w:rPr>
                <w:b/>
              </w:rPr>
            </w:pPr>
            <w:r w:rsidRPr="00961110">
              <w:rPr>
                <w:b/>
              </w:rPr>
              <w:t>Competency</w:t>
            </w:r>
          </w:p>
        </w:tc>
        <w:tc>
          <w:tcPr>
            <w:tcW w:w="178" w:type="pct"/>
            <w:vAlign w:val="center"/>
          </w:tcPr>
          <w:p w:rsidR="003D264F" w:rsidRPr="00961110" w:rsidRDefault="003D264F" w:rsidP="00434793">
            <w:pPr>
              <w:keepNext/>
              <w:spacing w:after="0" w:line="240" w:lineRule="auto"/>
              <w:jc w:val="right"/>
              <w:rPr>
                <w:b/>
              </w:rPr>
            </w:pPr>
            <w:r w:rsidRPr="00961110">
              <w:rPr>
                <w:b/>
              </w:rPr>
              <w:t>1</w:t>
            </w:r>
          </w:p>
        </w:tc>
        <w:tc>
          <w:tcPr>
            <w:tcW w:w="179" w:type="pct"/>
            <w:vAlign w:val="center"/>
          </w:tcPr>
          <w:p w:rsidR="003D264F" w:rsidRPr="00961110" w:rsidRDefault="003D264F" w:rsidP="00434793">
            <w:pPr>
              <w:keepNext/>
              <w:spacing w:after="0" w:line="240" w:lineRule="auto"/>
              <w:jc w:val="right"/>
              <w:rPr>
                <w:b/>
              </w:rPr>
            </w:pPr>
            <w:r w:rsidRPr="00961110">
              <w:rPr>
                <w:b/>
              </w:rPr>
              <w:t>2</w:t>
            </w:r>
          </w:p>
        </w:tc>
        <w:tc>
          <w:tcPr>
            <w:tcW w:w="179" w:type="pct"/>
            <w:vAlign w:val="center"/>
          </w:tcPr>
          <w:p w:rsidR="003D264F" w:rsidRPr="00961110" w:rsidRDefault="003D264F" w:rsidP="00434793">
            <w:pPr>
              <w:keepNext/>
              <w:spacing w:after="0" w:line="240" w:lineRule="auto"/>
              <w:jc w:val="right"/>
              <w:rPr>
                <w:b/>
              </w:rPr>
            </w:pPr>
            <w:r w:rsidRPr="00961110">
              <w:rPr>
                <w:b/>
              </w:rPr>
              <w:t>3</w:t>
            </w:r>
          </w:p>
        </w:tc>
        <w:tc>
          <w:tcPr>
            <w:tcW w:w="178" w:type="pct"/>
            <w:vAlign w:val="center"/>
          </w:tcPr>
          <w:p w:rsidR="003D264F" w:rsidRPr="00961110" w:rsidRDefault="003D264F" w:rsidP="00434793">
            <w:pPr>
              <w:keepNext/>
              <w:spacing w:after="0" w:line="240" w:lineRule="auto"/>
              <w:jc w:val="right"/>
              <w:rPr>
                <w:b/>
              </w:rPr>
            </w:pPr>
            <w:r w:rsidRPr="00961110">
              <w:rPr>
                <w:b/>
              </w:rPr>
              <w:t>4</w:t>
            </w:r>
          </w:p>
        </w:tc>
        <w:tc>
          <w:tcPr>
            <w:tcW w:w="178" w:type="pct"/>
            <w:vAlign w:val="center"/>
          </w:tcPr>
          <w:p w:rsidR="003D264F" w:rsidRPr="00961110" w:rsidRDefault="003D264F" w:rsidP="00434793">
            <w:pPr>
              <w:keepNext/>
              <w:spacing w:after="0" w:line="240" w:lineRule="auto"/>
              <w:jc w:val="right"/>
              <w:rPr>
                <w:b/>
              </w:rPr>
            </w:pPr>
            <w:r w:rsidRPr="00961110">
              <w:rPr>
                <w:b/>
              </w:rPr>
              <w:t>5</w:t>
            </w:r>
          </w:p>
        </w:tc>
        <w:tc>
          <w:tcPr>
            <w:tcW w:w="639" w:type="pct"/>
            <w:vAlign w:val="center"/>
          </w:tcPr>
          <w:p w:rsidR="003D264F" w:rsidRPr="00961110" w:rsidRDefault="003D264F" w:rsidP="00434793">
            <w:pPr>
              <w:keepNext/>
              <w:spacing w:after="0" w:line="240" w:lineRule="auto"/>
              <w:jc w:val="right"/>
              <w:rPr>
                <w:b/>
              </w:rPr>
            </w:pPr>
            <w:r w:rsidRPr="00961110">
              <w:rPr>
                <w:b/>
              </w:rPr>
              <w:t>M (SD)</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Develop skills to collaborate with others to prioritize individual, organizational, and community concerns and resources for public health programs and policies.</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5</w:t>
            </w:r>
          </w:p>
        </w:tc>
        <w:tc>
          <w:tcPr>
            <w:tcW w:w="639" w:type="pct"/>
            <w:vAlign w:val="center"/>
          </w:tcPr>
          <w:p w:rsidR="003D264F" w:rsidRPr="00865ADD" w:rsidRDefault="003D264F" w:rsidP="00434793">
            <w:pPr>
              <w:spacing w:after="0" w:line="240" w:lineRule="auto"/>
              <w:jc w:val="right"/>
            </w:pPr>
            <w:r w:rsidRPr="00865ADD">
              <w:t>4.10</w:t>
            </w:r>
            <w:r>
              <w:t>*</w:t>
            </w:r>
            <w:r w:rsidRPr="00865ADD">
              <w:t xml:space="preserve"> (1.10)</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Develop goals, measurable objectives, related activities, and expected outcomes for a public health program or policy.</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3</w:t>
            </w:r>
          </w:p>
        </w:tc>
        <w:tc>
          <w:tcPr>
            <w:tcW w:w="178" w:type="pct"/>
            <w:vAlign w:val="center"/>
          </w:tcPr>
          <w:p w:rsidR="003D264F" w:rsidRPr="00865ADD" w:rsidRDefault="003D264F" w:rsidP="00434793">
            <w:pPr>
              <w:spacing w:after="0" w:line="240" w:lineRule="auto"/>
              <w:jc w:val="right"/>
            </w:pPr>
            <w:r w:rsidRPr="00865ADD">
              <w:t>6</w:t>
            </w:r>
          </w:p>
        </w:tc>
        <w:tc>
          <w:tcPr>
            <w:tcW w:w="639" w:type="pct"/>
          </w:tcPr>
          <w:p w:rsidR="003D264F" w:rsidRPr="00865ADD" w:rsidRDefault="003D264F" w:rsidP="00434793">
            <w:pPr>
              <w:spacing w:after="0" w:line="240" w:lineRule="auto"/>
              <w:jc w:val="right"/>
            </w:pPr>
            <w:r w:rsidRPr="00865ADD">
              <w:t>4.50 (0.70)</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Explain the purpose of formative, process, and outcome evaluation.</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7</w:t>
            </w:r>
          </w:p>
        </w:tc>
        <w:tc>
          <w:tcPr>
            <w:tcW w:w="639" w:type="pct"/>
          </w:tcPr>
          <w:p w:rsidR="003D264F" w:rsidRPr="00865ADD" w:rsidRDefault="003D264F" w:rsidP="00434793">
            <w:pPr>
              <w:spacing w:after="0" w:line="240" w:lineRule="auto"/>
              <w:jc w:val="right"/>
            </w:pPr>
            <w:r w:rsidRPr="00865ADD">
              <w:t>4.60 (0.69)</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Prepare a program budget with justification.</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6</w:t>
            </w:r>
          </w:p>
        </w:tc>
        <w:tc>
          <w:tcPr>
            <w:tcW w:w="639" w:type="pct"/>
            <w:vAlign w:val="center"/>
          </w:tcPr>
          <w:p w:rsidR="003D264F" w:rsidRPr="00865ADD" w:rsidRDefault="003D264F" w:rsidP="00434793">
            <w:pPr>
              <w:spacing w:after="0" w:line="240" w:lineRule="auto"/>
              <w:jc w:val="right"/>
            </w:pPr>
            <w:r w:rsidRPr="00865ADD">
              <w:t>4.40 (0.84)</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Develop skills to identify, interpret, and implement public health laws, regulations, and policies related to specific programs.</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6</w:t>
            </w:r>
          </w:p>
        </w:tc>
        <w:tc>
          <w:tcPr>
            <w:tcW w:w="639" w:type="pct"/>
            <w:vAlign w:val="center"/>
          </w:tcPr>
          <w:p w:rsidR="003D264F" w:rsidRPr="00865ADD" w:rsidRDefault="003D264F" w:rsidP="00434793">
            <w:pPr>
              <w:spacing w:after="0" w:line="240" w:lineRule="auto"/>
              <w:jc w:val="right"/>
            </w:pPr>
            <w:r w:rsidRPr="00865ADD">
              <w:t>4.56 (0.72)</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Develop skills to collaborate with others to prioritize the individual, organizational and community concerns and resources for public health programs and policies.</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4</w:t>
            </w:r>
          </w:p>
        </w:tc>
        <w:tc>
          <w:tcPr>
            <w:tcW w:w="178" w:type="pct"/>
            <w:vAlign w:val="center"/>
          </w:tcPr>
          <w:p w:rsidR="003D264F" w:rsidRPr="00865ADD" w:rsidRDefault="003D264F" w:rsidP="00434793">
            <w:pPr>
              <w:spacing w:after="0" w:line="240" w:lineRule="auto"/>
              <w:jc w:val="right"/>
            </w:pPr>
            <w:r w:rsidRPr="00865ADD">
              <w:t>5</w:t>
            </w:r>
          </w:p>
        </w:tc>
        <w:tc>
          <w:tcPr>
            <w:tcW w:w="639" w:type="pct"/>
            <w:vAlign w:val="center"/>
          </w:tcPr>
          <w:p w:rsidR="003D264F" w:rsidRPr="00865ADD" w:rsidRDefault="003D264F" w:rsidP="00434793">
            <w:pPr>
              <w:spacing w:after="0" w:line="240" w:lineRule="auto"/>
              <w:jc w:val="right"/>
            </w:pPr>
            <w:r w:rsidRPr="00865ADD">
              <w:t>4.40 (0.69)</w:t>
            </w:r>
          </w:p>
        </w:tc>
      </w:tr>
    </w:tbl>
    <w:p w:rsidR="003D264F" w:rsidRPr="00865ADD" w:rsidRDefault="003D264F" w:rsidP="003D264F">
      <w:pPr>
        <w:spacing w:after="0" w:line="240" w:lineRule="auto"/>
        <w:rPr>
          <w:b/>
          <w:bCs/>
        </w:rPr>
      </w:pPr>
      <w:r w:rsidRPr="00865ADD">
        <w:br/>
      </w:r>
      <w:r w:rsidRPr="00865ADD">
        <w:rPr>
          <w:b/>
          <w:bCs/>
        </w:rPr>
        <w:t>Give us your thoughts! How can the BSPH program improve in this competency area? What did we do well? Tell us what you think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tblGrid>
      <w:tr w:rsidR="003D264F" w:rsidRPr="00865ADD" w:rsidTr="00434793">
        <w:tc>
          <w:tcPr>
            <w:tcW w:w="9085" w:type="dxa"/>
          </w:tcPr>
          <w:p w:rsidR="003D264F" w:rsidRPr="00865ADD" w:rsidRDefault="003D264F" w:rsidP="00434793">
            <w:pPr>
              <w:rPr>
                <w:bCs/>
              </w:rPr>
            </w:pPr>
            <w:r w:rsidRPr="00865ADD">
              <w:rPr>
                <w:bCs/>
              </w:rPr>
              <w:t>Each course should have major projects to develop policies and implement them with modern day issues.</w:t>
            </w:r>
          </w:p>
        </w:tc>
      </w:tr>
      <w:tr w:rsidR="003D264F" w:rsidRPr="00865ADD" w:rsidTr="00434793">
        <w:tc>
          <w:tcPr>
            <w:tcW w:w="9085" w:type="dxa"/>
          </w:tcPr>
          <w:p w:rsidR="003D264F" w:rsidRPr="00865ADD" w:rsidRDefault="003D264F" w:rsidP="00434793">
            <w:pPr>
              <w:rPr>
                <w:bCs/>
              </w:rPr>
            </w:pPr>
            <w:r w:rsidRPr="00865ADD">
              <w:rPr>
                <w:bCs/>
              </w:rPr>
              <w:t>Have us do a project.</w:t>
            </w:r>
          </w:p>
        </w:tc>
      </w:tr>
      <w:tr w:rsidR="003D264F" w:rsidRPr="00865ADD" w:rsidTr="00434793">
        <w:tc>
          <w:tcPr>
            <w:tcW w:w="9085" w:type="dxa"/>
          </w:tcPr>
          <w:p w:rsidR="003D264F" w:rsidRPr="00865ADD" w:rsidRDefault="003D264F" w:rsidP="00434793">
            <w:pPr>
              <w:rPr>
                <w:bCs/>
              </w:rPr>
            </w:pPr>
            <w:r w:rsidRPr="00865ADD">
              <w:rPr>
                <w:bCs/>
              </w:rPr>
              <w:t>Program could benefit from grant writing, budgeting/finance course.</w:t>
            </w:r>
          </w:p>
        </w:tc>
      </w:tr>
    </w:tbl>
    <w:p w:rsidR="003D264F" w:rsidRPr="00865ADD" w:rsidRDefault="003D264F" w:rsidP="003D264F">
      <w:pPr>
        <w:spacing w:after="0" w:line="240" w:lineRule="auto"/>
        <w:rPr>
          <w:b/>
          <w:bCs/>
        </w:rPr>
      </w:pPr>
    </w:p>
    <w:p w:rsidR="003D264F" w:rsidRPr="00865ADD" w:rsidRDefault="003D264F" w:rsidP="003D264F">
      <w:pPr>
        <w:spacing w:after="0" w:line="240" w:lineRule="auto"/>
      </w:pPr>
    </w:p>
    <w:p w:rsidR="003D264F" w:rsidRPr="004D7EE0" w:rsidRDefault="003D264F" w:rsidP="003D264F">
      <w:pPr>
        <w:spacing w:after="0" w:line="240" w:lineRule="auto"/>
      </w:pPr>
      <w:r w:rsidRPr="00865ADD">
        <w:rPr>
          <w:b/>
          <w:bCs/>
        </w:rPr>
        <w:t>Please rate your level of agreement for each of the following statements about your experiences in the BSPH program (1 = Strongly Disagree, 5 = Strongly Agree).</w:t>
      </w:r>
    </w:p>
    <w:tbl>
      <w:tblPr>
        <w:tblW w:w="4843" w:type="pct"/>
        <w:tblBorders>
          <w:insideH w:val="single" w:sz="2" w:space="1" w:color="CCCCCC"/>
          <w:insideV w:val="single" w:sz="4" w:space="0" w:color="CCCCCC"/>
        </w:tblBorders>
        <w:tblLook w:val="04A0" w:firstRow="1" w:lastRow="0" w:firstColumn="1" w:lastColumn="0" w:noHBand="0" w:noVBand="1"/>
      </w:tblPr>
      <w:tblGrid>
        <w:gridCol w:w="6253"/>
        <w:gridCol w:w="338"/>
        <w:gridCol w:w="338"/>
        <w:gridCol w:w="338"/>
        <w:gridCol w:w="338"/>
        <w:gridCol w:w="338"/>
        <w:gridCol w:w="1123"/>
      </w:tblGrid>
      <w:tr w:rsidR="003D264F" w:rsidRPr="00865ADD" w:rsidTr="00434793">
        <w:trPr>
          <w:trHeight w:val="576"/>
        </w:trPr>
        <w:tc>
          <w:tcPr>
            <w:tcW w:w="3469" w:type="pct"/>
            <w:vAlign w:val="center"/>
          </w:tcPr>
          <w:p w:rsidR="003D264F" w:rsidRPr="00961110" w:rsidRDefault="003D264F" w:rsidP="00434793">
            <w:pPr>
              <w:keepNext/>
              <w:spacing w:after="0" w:line="240" w:lineRule="auto"/>
              <w:rPr>
                <w:b/>
              </w:rPr>
            </w:pPr>
            <w:r w:rsidRPr="00961110">
              <w:rPr>
                <w:b/>
              </w:rPr>
              <w:t>Item</w:t>
            </w:r>
          </w:p>
        </w:tc>
        <w:tc>
          <w:tcPr>
            <w:tcW w:w="178" w:type="pct"/>
            <w:vAlign w:val="center"/>
          </w:tcPr>
          <w:p w:rsidR="003D264F" w:rsidRPr="00961110" w:rsidRDefault="003D264F" w:rsidP="00434793">
            <w:pPr>
              <w:keepNext/>
              <w:spacing w:after="0" w:line="240" w:lineRule="auto"/>
              <w:jc w:val="right"/>
              <w:rPr>
                <w:b/>
              </w:rPr>
            </w:pPr>
            <w:r w:rsidRPr="00961110">
              <w:rPr>
                <w:b/>
              </w:rPr>
              <w:t>1</w:t>
            </w:r>
          </w:p>
        </w:tc>
        <w:tc>
          <w:tcPr>
            <w:tcW w:w="179" w:type="pct"/>
            <w:vAlign w:val="center"/>
          </w:tcPr>
          <w:p w:rsidR="003D264F" w:rsidRPr="00961110" w:rsidRDefault="003D264F" w:rsidP="00434793">
            <w:pPr>
              <w:keepNext/>
              <w:spacing w:after="0" w:line="240" w:lineRule="auto"/>
              <w:jc w:val="right"/>
              <w:rPr>
                <w:b/>
              </w:rPr>
            </w:pPr>
            <w:r w:rsidRPr="00961110">
              <w:rPr>
                <w:b/>
              </w:rPr>
              <w:t>2</w:t>
            </w:r>
          </w:p>
        </w:tc>
        <w:tc>
          <w:tcPr>
            <w:tcW w:w="179" w:type="pct"/>
            <w:vAlign w:val="center"/>
          </w:tcPr>
          <w:p w:rsidR="003D264F" w:rsidRPr="00961110" w:rsidRDefault="003D264F" w:rsidP="00434793">
            <w:pPr>
              <w:keepNext/>
              <w:spacing w:after="0" w:line="240" w:lineRule="auto"/>
              <w:jc w:val="right"/>
              <w:rPr>
                <w:b/>
              </w:rPr>
            </w:pPr>
            <w:r w:rsidRPr="00961110">
              <w:rPr>
                <w:b/>
              </w:rPr>
              <w:t>3</w:t>
            </w:r>
          </w:p>
        </w:tc>
        <w:tc>
          <w:tcPr>
            <w:tcW w:w="178" w:type="pct"/>
            <w:vAlign w:val="center"/>
          </w:tcPr>
          <w:p w:rsidR="003D264F" w:rsidRPr="00961110" w:rsidRDefault="003D264F" w:rsidP="00434793">
            <w:pPr>
              <w:keepNext/>
              <w:spacing w:after="0" w:line="240" w:lineRule="auto"/>
              <w:jc w:val="right"/>
              <w:rPr>
                <w:b/>
              </w:rPr>
            </w:pPr>
            <w:r w:rsidRPr="00961110">
              <w:rPr>
                <w:b/>
              </w:rPr>
              <w:t>4</w:t>
            </w:r>
          </w:p>
        </w:tc>
        <w:tc>
          <w:tcPr>
            <w:tcW w:w="178" w:type="pct"/>
            <w:vAlign w:val="center"/>
          </w:tcPr>
          <w:p w:rsidR="003D264F" w:rsidRPr="00961110" w:rsidRDefault="003D264F" w:rsidP="00434793">
            <w:pPr>
              <w:keepNext/>
              <w:spacing w:after="0" w:line="240" w:lineRule="auto"/>
              <w:jc w:val="right"/>
              <w:rPr>
                <w:b/>
              </w:rPr>
            </w:pPr>
            <w:r w:rsidRPr="00961110">
              <w:rPr>
                <w:b/>
              </w:rPr>
              <w:t>5</w:t>
            </w:r>
          </w:p>
        </w:tc>
        <w:tc>
          <w:tcPr>
            <w:tcW w:w="639" w:type="pct"/>
            <w:vAlign w:val="center"/>
          </w:tcPr>
          <w:p w:rsidR="003D264F" w:rsidRPr="00961110" w:rsidRDefault="003D264F" w:rsidP="00434793">
            <w:pPr>
              <w:keepNext/>
              <w:spacing w:after="0" w:line="240" w:lineRule="auto"/>
              <w:jc w:val="right"/>
              <w:rPr>
                <w:b/>
              </w:rPr>
            </w:pPr>
            <w:r w:rsidRPr="00961110">
              <w:rPr>
                <w:b/>
              </w:rPr>
              <w:t>M (SD)</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 xml:space="preserve">The content in the CORE COURSES </w:t>
            </w:r>
            <w:r>
              <w:t xml:space="preserve">is relevant to my career goals </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6</w:t>
            </w:r>
          </w:p>
        </w:tc>
        <w:tc>
          <w:tcPr>
            <w:tcW w:w="639" w:type="pct"/>
          </w:tcPr>
          <w:p w:rsidR="003D264F" w:rsidRPr="00865ADD" w:rsidRDefault="003D264F" w:rsidP="00434793">
            <w:pPr>
              <w:spacing w:after="0" w:line="240" w:lineRule="auto"/>
              <w:jc w:val="right"/>
            </w:pPr>
            <w:r w:rsidRPr="00865ADD">
              <w:t>4.33</w:t>
            </w:r>
            <w:r>
              <w:t>*</w:t>
            </w:r>
            <w:r w:rsidRPr="00865ADD">
              <w:t xml:space="preserve"> (1.11)</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The content in my CONCENTRATION COURSES is relevant to my career goals.</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7</w:t>
            </w:r>
          </w:p>
        </w:tc>
        <w:tc>
          <w:tcPr>
            <w:tcW w:w="639" w:type="pct"/>
          </w:tcPr>
          <w:p w:rsidR="003D264F" w:rsidRPr="00865ADD" w:rsidRDefault="003D264F" w:rsidP="00434793">
            <w:pPr>
              <w:spacing w:after="0" w:line="240" w:lineRule="auto"/>
              <w:jc w:val="right"/>
            </w:pPr>
            <w:r w:rsidRPr="00865ADD">
              <w:t>4.60 (0.69)</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I am satisfied with the career counseling / advice I received.</w:t>
            </w:r>
          </w:p>
        </w:tc>
        <w:tc>
          <w:tcPr>
            <w:tcW w:w="178"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3</w:t>
            </w:r>
          </w:p>
        </w:tc>
        <w:tc>
          <w:tcPr>
            <w:tcW w:w="178"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5</w:t>
            </w:r>
          </w:p>
        </w:tc>
        <w:tc>
          <w:tcPr>
            <w:tcW w:w="639" w:type="pct"/>
            <w:vAlign w:val="center"/>
          </w:tcPr>
          <w:p w:rsidR="003D264F" w:rsidRPr="00865ADD" w:rsidRDefault="003D264F" w:rsidP="00434793">
            <w:pPr>
              <w:spacing w:after="0" w:line="240" w:lineRule="auto"/>
              <w:jc w:val="right"/>
            </w:pPr>
            <w:r w:rsidRPr="00865ADD">
              <w:t>3.90 (1.37)</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I am satisfied with the academic advising I received.</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0</w:t>
            </w:r>
          </w:p>
        </w:tc>
        <w:tc>
          <w:tcPr>
            <w:tcW w:w="178" w:type="pct"/>
            <w:vAlign w:val="center"/>
          </w:tcPr>
          <w:p w:rsidR="003D264F" w:rsidRPr="00865ADD" w:rsidRDefault="003D264F" w:rsidP="00434793">
            <w:pPr>
              <w:spacing w:after="0" w:line="240" w:lineRule="auto"/>
              <w:jc w:val="right"/>
            </w:pPr>
            <w:r w:rsidRPr="00865ADD">
              <w:t>7</w:t>
            </w:r>
          </w:p>
        </w:tc>
        <w:tc>
          <w:tcPr>
            <w:tcW w:w="639" w:type="pct"/>
            <w:vAlign w:val="center"/>
          </w:tcPr>
          <w:p w:rsidR="003D264F" w:rsidRPr="00865ADD" w:rsidRDefault="003D264F" w:rsidP="00434793">
            <w:pPr>
              <w:spacing w:after="0" w:line="240" w:lineRule="auto"/>
              <w:jc w:val="right"/>
            </w:pPr>
            <w:r w:rsidRPr="00865ADD">
              <w:t>4.30 (1.16)</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I am satisfied with the opportunities I has to participate in research outside of classes.</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3</w:t>
            </w:r>
          </w:p>
        </w:tc>
        <w:tc>
          <w:tcPr>
            <w:tcW w:w="178"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5</w:t>
            </w:r>
          </w:p>
        </w:tc>
        <w:tc>
          <w:tcPr>
            <w:tcW w:w="639" w:type="pct"/>
            <w:vAlign w:val="center"/>
          </w:tcPr>
          <w:p w:rsidR="003D264F" w:rsidRPr="00865ADD" w:rsidRDefault="003D264F" w:rsidP="00434793">
            <w:pPr>
              <w:spacing w:after="0" w:line="240" w:lineRule="auto"/>
              <w:jc w:val="right"/>
            </w:pPr>
            <w:r w:rsidRPr="00865ADD">
              <w:t xml:space="preserve">4.00 </w:t>
            </w:r>
          </w:p>
          <w:p w:rsidR="003D264F" w:rsidRPr="00865ADD" w:rsidRDefault="003D264F" w:rsidP="00434793">
            <w:pPr>
              <w:spacing w:after="0" w:line="240" w:lineRule="auto"/>
              <w:jc w:val="right"/>
            </w:pPr>
            <w:r w:rsidRPr="00865ADD">
              <w:t>(1.15)</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lastRenderedPageBreak/>
              <w:t>I am satisfied with the opportunities I had to participate in service projects outside of those required for class.</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3</w:t>
            </w:r>
          </w:p>
        </w:tc>
        <w:tc>
          <w:tcPr>
            <w:tcW w:w="178"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5</w:t>
            </w:r>
          </w:p>
        </w:tc>
        <w:tc>
          <w:tcPr>
            <w:tcW w:w="639" w:type="pct"/>
            <w:vAlign w:val="center"/>
          </w:tcPr>
          <w:p w:rsidR="003D264F" w:rsidRPr="00865ADD" w:rsidRDefault="003D264F" w:rsidP="00434793">
            <w:pPr>
              <w:spacing w:after="0" w:line="240" w:lineRule="auto"/>
              <w:jc w:val="right"/>
            </w:pPr>
            <w:r w:rsidRPr="00865ADD">
              <w:t>4.00 (1.15)</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I am satisfied with the quality of instruction I received.</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3</w:t>
            </w:r>
          </w:p>
        </w:tc>
        <w:tc>
          <w:tcPr>
            <w:tcW w:w="178"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6</w:t>
            </w:r>
          </w:p>
        </w:tc>
        <w:tc>
          <w:tcPr>
            <w:tcW w:w="639" w:type="pct"/>
            <w:vAlign w:val="center"/>
          </w:tcPr>
          <w:p w:rsidR="003D264F" w:rsidRPr="00865ADD" w:rsidRDefault="003D264F" w:rsidP="00434793">
            <w:pPr>
              <w:spacing w:after="0" w:line="240" w:lineRule="auto"/>
              <w:jc w:val="right"/>
            </w:pPr>
            <w:r w:rsidRPr="00865ADD">
              <w:t>4.30</w:t>
            </w:r>
            <w:r>
              <w:t>*</w:t>
            </w:r>
            <w:r w:rsidRPr="00865ADD">
              <w:t xml:space="preserve"> (0.94)</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The BSPH program adequately prepared me for a career in public health.</w:t>
            </w:r>
          </w:p>
        </w:tc>
        <w:tc>
          <w:tcPr>
            <w:tcW w:w="178"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6</w:t>
            </w:r>
          </w:p>
        </w:tc>
        <w:tc>
          <w:tcPr>
            <w:tcW w:w="639" w:type="pct"/>
            <w:vAlign w:val="center"/>
          </w:tcPr>
          <w:p w:rsidR="003D264F" w:rsidRPr="00865ADD" w:rsidRDefault="003D264F" w:rsidP="00434793">
            <w:pPr>
              <w:spacing w:after="0" w:line="240" w:lineRule="auto"/>
              <w:jc w:val="right"/>
            </w:pPr>
            <w:r w:rsidRPr="00865ADD">
              <w:t>4.20 (1.13)</w:t>
            </w:r>
          </w:p>
        </w:tc>
      </w:tr>
      <w:tr w:rsidR="003D264F" w:rsidRPr="00865ADD" w:rsidTr="00434793">
        <w:trPr>
          <w:trHeight w:val="432"/>
        </w:trPr>
        <w:tc>
          <w:tcPr>
            <w:tcW w:w="3469" w:type="pct"/>
            <w:vAlign w:val="center"/>
          </w:tcPr>
          <w:p w:rsidR="003D264F" w:rsidRPr="00865ADD" w:rsidRDefault="003D264F" w:rsidP="00434793">
            <w:pPr>
              <w:spacing w:after="0" w:line="240" w:lineRule="auto"/>
            </w:pPr>
            <w:r w:rsidRPr="00865ADD">
              <w:t>I would recommend this BSPH program to others.</w:t>
            </w:r>
          </w:p>
        </w:tc>
        <w:tc>
          <w:tcPr>
            <w:tcW w:w="178" w:type="pct"/>
            <w:vAlign w:val="center"/>
          </w:tcPr>
          <w:p w:rsidR="003D264F" w:rsidRPr="00865ADD" w:rsidRDefault="003D264F" w:rsidP="00434793">
            <w:pPr>
              <w:spacing w:after="0" w:line="240" w:lineRule="auto"/>
              <w:jc w:val="right"/>
            </w:pPr>
            <w:r w:rsidRPr="00865ADD">
              <w:t>1</w:t>
            </w:r>
          </w:p>
        </w:tc>
        <w:tc>
          <w:tcPr>
            <w:tcW w:w="179" w:type="pct"/>
            <w:vAlign w:val="center"/>
          </w:tcPr>
          <w:p w:rsidR="003D264F" w:rsidRPr="00865ADD" w:rsidRDefault="003D264F" w:rsidP="00434793">
            <w:pPr>
              <w:spacing w:after="0" w:line="240" w:lineRule="auto"/>
              <w:jc w:val="right"/>
            </w:pPr>
            <w:r w:rsidRPr="00865ADD">
              <w:t>0</w:t>
            </w:r>
          </w:p>
        </w:tc>
        <w:tc>
          <w:tcPr>
            <w:tcW w:w="179" w:type="pct"/>
            <w:vAlign w:val="center"/>
          </w:tcPr>
          <w:p w:rsidR="003D264F" w:rsidRPr="00865ADD" w:rsidRDefault="003D264F" w:rsidP="00434793">
            <w:pPr>
              <w:spacing w:after="0" w:line="240" w:lineRule="auto"/>
              <w:jc w:val="right"/>
            </w:pPr>
            <w:r w:rsidRPr="00865ADD">
              <w:t>1</w:t>
            </w:r>
          </w:p>
        </w:tc>
        <w:tc>
          <w:tcPr>
            <w:tcW w:w="178" w:type="pct"/>
            <w:vAlign w:val="center"/>
          </w:tcPr>
          <w:p w:rsidR="003D264F" w:rsidRPr="00865ADD" w:rsidRDefault="003D264F" w:rsidP="00434793">
            <w:pPr>
              <w:spacing w:after="0" w:line="240" w:lineRule="auto"/>
              <w:jc w:val="right"/>
            </w:pPr>
            <w:r w:rsidRPr="00865ADD">
              <w:t>2</w:t>
            </w:r>
          </w:p>
        </w:tc>
        <w:tc>
          <w:tcPr>
            <w:tcW w:w="178" w:type="pct"/>
            <w:vAlign w:val="center"/>
          </w:tcPr>
          <w:p w:rsidR="003D264F" w:rsidRPr="00865ADD" w:rsidRDefault="003D264F" w:rsidP="00434793">
            <w:pPr>
              <w:spacing w:after="0" w:line="240" w:lineRule="auto"/>
              <w:jc w:val="right"/>
            </w:pPr>
            <w:r w:rsidRPr="00865ADD">
              <w:t>6</w:t>
            </w:r>
          </w:p>
        </w:tc>
        <w:tc>
          <w:tcPr>
            <w:tcW w:w="639" w:type="pct"/>
            <w:vAlign w:val="center"/>
          </w:tcPr>
          <w:p w:rsidR="003D264F" w:rsidRPr="00865ADD" w:rsidRDefault="003D264F" w:rsidP="00434793">
            <w:pPr>
              <w:spacing w:after="0" w:line="240" w:lineRule="auto"/>
              <w:jc w:val="right"/>
            </w:pPr>
            <w:r w:rsidRPr="00865ADD">
              <w:t>4.20 (1.31)</w:t>
            </w:r>
          </w:p>
        </w:tc>
      </w:tr>
    </w:tbl>
    <w:p w:rsidR="003D264F" w:rsidRPr="00865ADD" w:rsidRDefault="003D264F" w:rsidP="003D264F">
      <w:pPr>
        <w:spacing w:after="0" w:line="240" w:lineRule="auto"/>
      </w:pPr>
    </w:p>
    <w:p w:rsidR="003D264F" w:rsidRPr="00865ADD" w:rsidRDefault="003D264F" w:rsidP="003D264F">
      <w:pPr>
        <w:spacing w:after="0" w:line="240" w:lineRule="auto"/>
        <w:rPr>
          <w:b/>
          <w:bCs/>
        </w:rPr>
      </w:pPr>
      <w:r w:rsidRPr="00865ADD">
        <w:rPr>
          <w:b/>
          <w:bCs/>
        </w:rPr>
        <w:t>What are the BSPH program’s greatest strengths? Please give us your thoughts on how to improve / strengthen the BSPH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5"/>
      </w:tblGrid>
      <w:tr w:rsidR="003D264F" w:rsidRPr="00865ADD" w:rsidTr="00434793">
        <w:tc>
          <w:tcPr>
            <w:tcW w:w="8995" w:type="dxa"/>
          </w:tcPr>
          <w:p w:rsidR="003D264F" w:rsidRPr="00865ADD" w:rsidRDefault="003D264F" w:rsidP="00434793">
            <w:r w:rsidRPr="00865ADD">
              <w:t>Good advisor</w:t>
            </w:r>
          </w:p>
        </w:tc>
      </w:tr>
      <w:tr w:rsidR="003D264F" w:rsidRPr="00865ADD" w:rsidTr="00434793">
        <w:tc>
          <w:tcPr>
            <w:tcW w:w="8995" w:type="dxa"/>
          </w:tcPr>
          <w:p w:rsidR="003D264F" w:rsidRPr="00865ADD" w:rsidRDefault="003D264F" w:rsidP="00434793">
            <w:r w:rsidRPr="00865ADD">
              <w:t>Great faculty. Online class options. Opportunities to network.</w:t>
            </w:r>
          </w:p>
        </w:tc>
      </w:tr>
      <w:tr w:rsidR="003D264F" w:rsidRPr="00865ADD" w:rsidTr="00434793">
        <w:tc>
          <w:tcPr>
            <w:tcW w:w="8995" w:type="dxa"/>
          </w:tcPr>
          <w:p w:rsidR="003D264F" w:rsidRPr="00865ADD" w:rsidRDefault="003D264F" w:rsidP="00434793">
            <w:r w:rsidRPr="00865ADD">
              <w:t>Greatest strengths were the instructors who taught these classes. They were knowledgeable.</w:t>
            </w:r>
          </w:p>
        </w:tc>
      </w:tr>
      <w:tr w:rsidR="003D264F" w:rsidRPr="00865ADD" w:rsidTr="00434793">
        <w:tc>
          <w:tcPr>
            <w:tcW w:w="8995" w:type="dxa"/>
          </w:tcPr>
          <w:p w:rsidR="003D264F" w:rsidRPr="00865ADD" w:rsidRDefault="003D264F" w:rsidP="00434793">
            <w:r w:rsidRPr="00865ADD">
              <w:t>Greatest strengths: Professors and academic advisors. They not only assist students greatly with internship placement and course selection, but many are professors who bring experience and passion to the subject of public health.</w:t>
            </w:r>
          </w:p>
        </w:tc>
      </w:tr>
    </w:tbl>
    <w:p w:rsidR="003D264F" w:rsidRPr="00865ADD" w:rsidRDefault="003D264F" w:rsidP="003D264F">
      <w:pPr>
        <w:spacing w:after="0" w:line="240" w:lineRule="auto"/>
        <w:rPr>
          <w:b/>
        </w:rPr>
      </w:pPr>
      <w:r w:rsidRPr="00865ADD">
        <w:br/>
      </w:r>
      <w:r w:rsidRPr="00865ADD">
        <w:rPr>
          <w:b/>
          <w:bCs/>
        </w:rPr>
        <w:t>Were you given a student handbook?</w:t>
      </w:r>
    </w:p>
    <w:tbl>
      <w:tblPr>
        <w:tblW w:w="1827" w:type="pct"/>
        <w:tblBorders>
          <w:insideH w:val="single" w:sz="2" w:space="1" w:color="CCCCCC"/>
          <w:insideV w:val="single" w:sz="4" w:space="0" w:color="CCCCCC"/>
        </w:tblBorders>
        <w:tblLook w:val="04A0" w:firstRow="1" w:lastRow="0" w:firstColumn="1" w:lastColumn="0" w:noHBand="0" w:noVBand="1"/>
      </w:tblPr>
      <w:tblGrid>
        <w:gridCol w:w="806"/>
        <w:gridCol w:w="2614"/>
      </w:tblGrid>
      <w:tr w:rsidR="003D264F" w:rsidRPr="00865ADD" w:rsidTr="00434793">
        <w:trPr>
          <w:trHeight w:val="432"/>
        </w:trPr>
        <w:tc>
          <w:tcPr>
            <w:tcW w:w="1178" w:type="pct"/>
            <w:vAlign w:val="center"/>
          </w:tcPr>
          <w:p w:rsidR="003D264F" w:rsidRPr="00865ADD" w:rsidRDefault="003D264F" w:rsidP="00434793">
            <w:pPr>
              <w:spacing w:after="0" w:line="240" w:lineRule="auto"/>
              <w:jc w:val="right"/>
            </w:pPr>
            <w:r w:rsidRPr="00865ADD">
              <w:t>a) Yes</w:t>
            </w:r>
          </w:p>
        </w:tc>
        <w:tc>
          <w:tcPr>
            <w:tcW w:w="3822" w:type="pct"/>
            <w:vAlign w:val="center"/>
          </w:tcPr>
          <w:p w:rsidR="003D264F" w:rsidRPr="00865ADD" w:rsidRDefault="003D264F" w:rsidP="00434793">
            <w:pPr>
              <w:spacing w:after="0" w:line="240" w:lineRule="auto"/>
              <w:jc w:val="right"/>
            </w:pPr>
            <w:r w:rsidRPr="00865ADD">
              <w:t>7</w:t>
            </w:r>
          </w:p>
        </w:tc>
      </w:tr>
      <w:tr w:rsidR="003D264F" w:rsidRPr="00865ADD" w:rsidTr="00434793">
        <w:trPr>
          <w:trHeight w:val="432"/>
        </w:trPr>
        <w:tc>
          <w:tcPr>
            <w:tcW w:w="1178" w:type="pct"/>
            <w:vAlign w:val="center"/>
          </w:tcPr>
          <w:p w:rsidR="003D264F" w:rsidRPr="00865ADD" w:rsidRDefault="003D264F" w:rsidP="00434793">
            <w:pPr>
              <w:spacing w:after="0" w:line="240" w:lineRule="auto"/>
              <w:jc w:val="right"/>
            </w:pPr>
            <w:r w:rsidRPr="00865ADD">
              <w:t>b) No</w:t>
            </w:r>
          </w:p>
        </w:tc>
        <w:tc>
          <w:tcPr>
            <w:tcW w:w="3822" w:type="pct"/>
            <w:vAlign w:val="center"/>
          </w:tcPr>
          <w:p w:rsidR="003D264F" w:rsidRPr="00865ADD" w:rsidRDefault="003D264F" w:rsidP="00434793">
            <w:pPr>
              <w:spacing w:after="0" w:line="240" w:lineRule="auto"/>
              <w:jc w:val="right"/>
            </w:pPr>
            <w:r w:rsidRPr="00865ADD">
              <w:t>3</w:t>
            </w:r>
          </w:p>
        </w:tc>
      </w:tr>
      <w:tr w:rsidR="003D264F" w:rsidRPr="00865ADD" w:rsidTr="00434793">
        <w:trPr>
          <w:trHeight w:val="432"/>
        </w:trPr>
        <w:tc>
          <w:tcPr>
            <w:tcW w:w="1178" w:type="pct"/>
            <w:vAlign w:val="center"/>
          </w:tcPr>
          <w:p w:rsidR="003D264F" w:rsidRPr="00865ADD" w:rsidRDefault="003D264F" w:rsidP="00434793">
            <w:pPr>
              <w:spacing w:after="0" w:line="240" w:lineRule="auto"/>
              <w:jc w:val="right"/>
            </w:pPr>
            <w:r w:rsidRPr="00865ADD">
              <w:t>Total</w:t>
            </w:r>
          </w:p>
        </w:tc>
        <w:tc>
          <w:tcPr>
            <w:tcW w:w="3822" w:type="pct"/>
            <w:vAlign w:val="center"/>
          </w:tcPr>
          <w:p w:rsidR="003D264F" w:rsidRPr="00865ADD" w:rsidRDefault="003D264F" w:rsidP="00434793">
            <w:pPr>
              <w:spacing w:after="0" w:line="240" w:lineRule="auto"/>
              <w:jc w:val="right"/>
            </w:pPr>
            <w:r w:rsidRPr="00865ADD">
              <w:t>10</w:t>
            </w:r>
          </w:p>
        </w:tc>
      </w:tr>
    </w:tbl>
    <w:p w:rsidR="003D264F" w:rsidRPr="00865ADD" w:rsidRDefault="003D264F" w:rsidP="003D264F">
      <w:pPr>
        <w:spacing w:after="0" w:line="240" w:lineRule="auto"/>
      </w:pPr>
    </w:p>
    <w:p w:rsidR="003D264F" w:rsidRPr="00865ADD" w:rsidRDefault="003D264F" w:rsidP="003D264F">
      <w:pPr>
        <w:spacing w:after="0" w:line="240" w:lineRule="auto"/>
        <w:rPr>
          <w:b/>
          <w:bCs/>
        </w:rPr>
      </w:pPr>
      <w:r w:rsidRPr="00865ADD">
        <w:rPr>
          <w:b/>
          <w:bCs/>
        </w:rPr>
        <w:t>Please tell us if the student handbook was helpful or not, including suggestions for improvement.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3D264F" w:rsidRPr="00865ADD" w:rsidTr="00434793">
        <w:tc>
          <w:tcPr>
            <w:tcW w:w="8815" w:type="dxa"/>
          </w:tcPr>
          <w:p w:rsidR="003D264F" w:rsidRPr="00865ADD" w:rsidRDefault="003D264F" w:rsidP="00434793">
            <w:r w:rsidRPr="00865ADD">
              <w:t>Helpful</w:t>
            </w:r>
          </w:p>
        </w:tc>
      </w:tr>
      <w:tr w:rsidR="003D264F" w:rsidRPr="00865ADD" w:rsidTr="00434793">
        <w:tc>
          <w:tcPr>
            <w:tcW w:w="8815" w:type="dxa"/>
          </w:tcPr>
          <w:p w:rsidR="003D264F" w:rsidRPr="00865ADD" w:rsidRDefault="003D264F" w:rsidP="00434793">
            <w:r w:rsidRPr="00865ADD">
              <w:t>No</w:t>
            </w:r>
          </w:p>
        </w:tc>
      </w:tr>
      <w:tr w:rsidR="003D264F" w:rsidRPr="00865ADD" w:rsidTr="00434793">
        <w:tc>
          <w:tcPr>
            <w:tcW w:w="8815" w:type="dxa"/>
          </w:tcPr>
          <w:p w:rsidR="003D264F" w:rsidRPr="00865ADD" w:rsidRDefault="003D264F" w:rsidP="00434793">
            <w:r w:rsidRPr="00865ADD">
              <w:t>Yes it was helpful</w:t>
            </w:r>
          </w:p>
        </w:tc>
      </w:tr>
      <w:tr w:rsidR="003D264F" w:rsidRPr="00865ADD" w:rsidTr="00434793">
        <w:tc>
          <w:tcPr>
            <w:tcW w:w="8815" w:type="dxa"/>
          </w:tcPr>
          <w:p w:rsidR="003D264F" w:rsidRPr="00865ADD" w:rsidRDefault="003D264F" w:rsidP="00434793">
            <w:r w:rsidRPr="00865ADD">
              <w:t>Yes</w:t>
            </w:r>
          </w:p>
        </w:tc>
      </w:tr>
    </w:tbl>
    <w:p w:rsidR="003D264F" w:rsidRPr="00865ADD" w:rsidRDefault="003D264F" w:rsidP="003D264F">
      <w:pPr>
        <w:spacing w:after="0" w:line="240" w:lineRule="auto"/>
      </w:pPr>
    </w:p>
    <w:p w:rsidR="003D264F" w:rsidRPr="00865ADD" w:rsidRDefault="003D264F" w:rsidP="003D264F">
      <w:pPr>
        <w:spacing w:after="0" w:line="240" w:lineRule="auto"/>
        <w:rPr>
          <w:b/>
          <w:bCs/>
        </w:rPr>
      </w:pPr>
      <w:r w:rsidRPr="00865ADD">
        <w:rPr>
          <w:b/>
          <w:bCs/>
        </w:rPr>
        <w:t>Please provide us with any other thoughts or suggestions.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3D264F" w:rsidRPr="00865ADD" w:rsidTr="00434793">
        <w:tc>
          <w:tcPr>
            <w:tcW w:w="8815" w:type="dxa"/>
          </w:tcPr>
          <w:p w:rsidR="003D264F" w:rsidRPr="00865ADD" w:rsidRDefault="003D264F" w:rsidP="00434793">
            <w:pPr>
              <w:rPr>
                <w:bCs/>
              </w:rPr>
            </w:pPr>
            <w:r w:rsidRPr="00865ADD">
              <w:rPr>
                <w:bCs/>
              </w:rPr>
              <w:t>Offer all classes in-person. Some of the online courses I had to take were a total joke.</w:t>
            </w:r>
          </w:p>
        </w:tc>
      </w:tr>
      <w:tr w:rsidR="003D264F" w:rsidRPr="00865ADD" w:rsidTr="00434793">
        <w:tc>
          <w:tcPr>
            <w:tcW w:w="8815" w:type="dxa"/>
          </w:tcPr>
          <w:p w:rsidR="003D264F" w:rsidRPr="00865ADD" w:rsidRDefault="003D264F" w:rsidP="00434793">
            <w:pPr>
              <w:rPr>
                <w:bCs/>
              </w:rPr>
            </w:pPr>
            <w:r w:rsidRPr="00865ADD">
              <w:rPr>
                <w:bCs/>
              </w:rPr>
              <w:t>The Public Health program is a great asset to the university and the community surrounding it. Accreditation should be maintained. The loss of accreditation could not only bring about negative repercussions to the university but to surrounding organizations as well.</w:t>
            </w:r>
          </w:p>
        </w:tc>
      </w:tr>
      <w:tr w:rsidR="003D264F" w:rsidRPr="00865ADD" w:rsidTr="00434793">
        <w:tc>
          <w:tcPr>
            <w:tcW w:w="8815" w:type="dxa"/>
          </w:tcPr>
          <w:p w:rsidR="003D264F" w:rsidRPr="00865ADD" w:rsidRDefault="003D264F" w:rsidP="00434793">
            <w:pPr>
              <w:rPr>
                <w:bCs/>
              </w:rPr>
            </w:pPr>
            <w:r w:rsidRPr="00865ADD">
              <w:rPr>
                <w:bCs/>
              </w:rPr>
              <w:t>There should be a requirement to take the CHES exam before graduation.</w:t>
            </w:r>
          </w:p>
        </w:tc>
      </w:tr>
    </w:tbl>
    <w:p w:rsidR="003D264F" w:rsidRPr="00865ADD" w:rsidRDefault="003D264F" w:rsidP="003D264F">
      <w:pPr>
        <w:spacing w:after="0" w:line="240" w:lineRule="auto"/>
        <w:rPr>
          <w:b/>
          <w:bCs/>
        </w:rPr>
      </w:pPr>
    </w:p>
    <w:p w:rsidR="003D264F" w:rsidRPr="00865ADD" w:rsidRDefault="003D264F" w:rsidP="003D264F">
      <w:pPr>
        <w:spacing w:after="0" w:line="240" w:lineRule="auto"/>
        <w:rPr>
          <w:b/>
        </w:rPr>
      </w:pPr>
    </w:p>
    <w:p w:rsidR="003D264F" w:rsidRPr="00865ADD" w:rsidRDefault="003D264F" w:rsidP="003D264F">
      <w:pPr>
        <w:spacing w:after="0" w:line="240" w:lineRule="auto"/>
      </w:pPr>
    </w:p>
    <w:p w:rsidR="003D264F" w:rsidRPr="00865ADD" w:rsidRDefault="003D264F" w:rsidP="003D264F"/>
    <w:p w:rsidR="003D264F" w:rsidRDefault="003D264F" w:rsidP="003D264F"/>
    <w:p w:rsidR="003D264F" w:rsidRDefault="003D264F" w:rsidP="003D264F"/>
    <w:p w:rsidR="003D264F" w:rsidRDefault="003D264F" w:rsidP="003D264F">
      <w:pPr>
        <w:spacing w:after="0" w:line="240" w:lineRule="auto"/>
      </w:pPr>
    </w:p>
    <w:p w:rsidR="003D264F" w:rsidRDefault="003D264F" w:rsidP="003D264F">
      <w:pPr>
        <w:spacing w:after="0" w:line="240" w:lineRule="auto"/>
      </w:pPr>
    </w:p>
    <w:p w:rsidR="003D264F" w:rsidRDefault="003D264F" w:rsidP="003D264F">
      <w:pPr>
        <w:spacing w:after="0" w:line="240" w:lineRule="auto"/>
      </w:pPr>
    </w:p>
    <w:p w:rsidR="003D264F" w:rsidRPr="00973A4B" w:rsidRDefault="003D264F" w:rsidP="003D264F">
      <w:pPr>
        <w:spacing w:after="0" w:line="240" w:lineRule="auto"/>
      </w:pPr>
    </w:p>
    <w:p w:rsidR="003D264F" w:rsidRPr="009B1BED" w:rsidRDefault="003D264F" w:rsidP="003D264F">
      <w:pPr>
        <w:pStyle w:val="Heading2"/>
      </w:pPr>
      <w:bookmarkStart w:id="24" w:name="D1"/>
      <w:bookmarkStart w:id="25" w:name="_Toc489723339"/>
      <w:bookmarkStart w:id="26" w:name="_Toc490316499"/>
      <w:r w:rsidRPr="009B1BED">
        <w:t xml:space="preserve">Appendix </w:t>
      </w:r>
      <w:bookmarkEnd w:id="24"/>
      <w:r>
        <w:t>E</w:t>
      </w:r>
      <w:bookmarkEnd w:id="25"/>
      <w:bookmarkEnd w:id="26"/>
    </w:p>
    <w:p w:rsidR="003D264F" w:rsidRDefault="003D264F" w:rsidP="003D264F">
      <w:pPr>
        <w:pStyle w:val="Heading2"/>
      </w:pPr>
      <w:bookmarkStart w:id="27" w:name="_Toc489723340"/>
      <w:bookmarkStart w:id="28" w:name="_Toc490316500"/>
      <w:r w:rsidRPr="009B1BED">
        <w:t>Summary of Faculty and Student Participation</w:t>
      </w:r>
      <w:bookmarkEnd w:id="27"/>
      <w:bookmarkEnd w:id="28"/>
      <w:r w:rsidRPr="009B1BED">
        <w:t xml:space="preserve"> </w:t>
      </w:r>
    </w:p>
    <w:p w:rsidR="003D264F" w:rsidRPr="009B1BED" w:rsidRDefault="003D264F" w:rsidP="003D264F">
      <w:pPr>
        <w:pStyle w:val="Heading2"/>
      </w:pPr>
      <w:bookmarkStart w:id="29" w:name="_Toc489723341"/>
      <w:bookmarkStart w:id="30" w:name="_Toc490316501"/>
      <w:r w:rsidRPr="009B1BED">
        <w:t>in Program Governance, AY 16/17</w:t>
      </w:r>
      <w:bookmarkEnd w:id="29"/>
      <w:bookmarkEnd w:id="30"/>
    </w:p>
    <w:p w:rsidR="003D264F" w:rsidRPr="009B1BED" w:rsidRDefault="003D264F" w:rsidP="003D264F">
      <w:pPr>
        <w:jc w:val="center"/>
        <w:rPr>
          <w:b/>
        </w:rPr>
      </w:pPr>
      <w:r>
        <w:br w:type="page"/>
      </w:r>
      <w:r w:rsidRPr="009B1BED">
        <w:rPr>
          <w:b/>
        </w:rPr>
        <w:lastRenderedPageBreak/>
        <w:t>Summary of Faculty and Student Participation in Program Governance, AY 16/17</w:t>
      </w:r>
    </w:p>
    <w:p w:rsidR="003D264F" w:rsidRDefault="003D264F" w:rsidP="003D264F">
      <w:pPr>
        <w:spacing w:after="0"/>
        <w:rPr>
          <w:szCs w:val="24"/>
        </w:rPr>
      </w:pPr>
    </w:p>
    <w:tbl>
      <w:tblPr>
        <w:tblStyle w:val="TableGrid"/>
        <w:tblW w:w="0" w:type="auto"/>
        <w:tblLook w:val="04A0" w:firstRow="1" w:lastRow="0" w:firstColumn="1" w:lastColumn="0" w:noHBand="0" w:noVBand="1"/>
      </w:tblPr>
      <w:tblGrid>
        <w:gridCol w:w="1407"/>
        <w:gridCol w:w="2029"/>
        <w:gridCol w:w="3693"/>
        <w:gridCol w:w="2221"/>
      </w:tblGrid>
      <w:tr w:rsidR="003D264F" w:rsidTr="00434793">
        <w:tc>
          <w:tcPr>
            <w:tcW w:w="1435" w:type="dxa"/>
          </w:tcPr>
          <w:p w:rsidR="003D264F" w:rsidRDefault="003D264F" w:rsidP="00434793">
            <w:pPr>
              <w:rPr>
                <w:szCs w:val="24"/>
              </w:rPr>
            </w:pPr>
            <w:r>
              <w:rPr>
                <w:szCs w:val="24"/>
              </w:rPr>
              <w:t>Date</w:t>
            </w:r>
          </w:p>
        </w:tc>
        <w:tc>
          <w:tcPr>
            <w:tcW w:w="2160" w:type="dxa"/>
          </w:tcPr>
          <w:p w:rsidR="003D264F" w:rsidRDefault="003D264F" w:rsidP="00434793">
            <w:pPr>
              <w:rPr>
                <w:szCs w:val="24"/>
              </w:rPr>
            </w:pPr>
            <w:r>
              <w:rPr>
                <w:szCs w:val="24"/>
              </w:rPr>
              <w:t>Committee</w:t>
            </w:r>
          </w:p>
        </w:tc>
        <w:tc>
          <w:tcPr>
            <w:tcW w:w="4140" w:type="dxa"/>
          </w:tcPr>
          <w:p w:rsidR="003D264F" w:rsidRDefault="003D264F" w:rsidP="00434793">
            <w:pPr>
              <w:rPr>
                <w:szCs w:val="24"/>
              </w:rPr>
            </w:pPr>
            <w:r>
              <w:rPr>
                <w:szCs w:val="24"/>
              </w:rPr>
              <w:t>Primary Faculty</w:t>
            </w:r>
          </w:p>
        </w:tc>
        <w:tc>
          <w:tcPr>
            <w:tcW w:w="2381" w:type="dxa"/>
          </w:tcPr>
          <w:p w:rsidR="003D264F" w:rsidRDefault="003D264F" w:rsidP="00434793">
            <w:pPr>
              <w:rPr>
                <w:szCs w:val="24"/>
              </w:rPr>
            </w:pPr>
            <w:r>
              <w:rPr>
                <w:szCs w:val="24"/>
              </w:rPr>
              <w:t>Students</w:t>
            </w:r>
          </w:p>
        </w:tc>
      </w:tr>
      <w:tr w:rsidR="003D264F" w:rsidTr="00434793">
        <w:tc>
          <w:tcPr>
            <w:tcW w:w="1435" w:type="dxa"/>
          </w:tcPr>
          <w:p w:rsidR="003D264F" w:rsidRDefault="003D264F" w:rsidP="00434793">
            <w:pPr>
              <w:rPr>
                <w:szCs w:val="24"/>
              </w:rPr>
            </w:pPr>
            <w:r>
              <w:rPr>
                <w:szCs w:val="24"/>
              </w:rPr>
              <w:t>10/12/16</w:t>
            </w:r>
          </w:p>
        </w:tc>
        <w:tc>
          <w:tcPr>
            <w:tcW w:w="2160" w:type="dxa"/>
          </w:tcPr>
          <w:p w:rsidR="003D264F" w:rsidRDefault="003D264F" w:rsidP="00434793">
            <w:r w:rsidRPr="00B72E19">
              <w:rPr>
                <w:szCs w:val="24"/>
              </w:rPr>
              <w:t>Joint MPH-BSPH</w:t>
            </w:r>
          </w:p>
        </w:tc>
        <w:tc>
          <w:tcPr>
            <w:tcW w:w="4140" w:type="dxa"/>
          </w:tcPr>
          <w:p w:rsidR="003D264F" w:rsidRDefault="003D264F" w:rsidP="00434793">
            <w:pPr>
              <w:rPr>
                <w:szCs w:val="24"/>
              </w:rPr>
            </w:pPr>
            <w:r>
              <w:rPr>
                <w:szCs w:val="24"/>
              </w:rPr>
              <w:t>Present: Basham, Ding, Farrell, Gardner, Hwang, Kim, Lartey, Macy, Shearer, Taylor, Watkins</w:t>
            </w:r>
          </w:p>
          <w:p w:rsidR="003D264F" w:rsidRDefault="003D264F" w:rsidP="00434793">
            <w:pPr>
              <w:rPr>
                <w:szCs w:val="24"/>
              </w:rPr>
            </w:pPr>
            <w:r>
              <w:rPr>
                <w:szCs w:val="24"/>
              </w:rPr>
              <w:t>Absent: Nicholson</w:t>
            </w:r>
          </w:p>
        </w:tc>
        <w:tc>
          <w:tcPr>
            <w:tcW w:w="2381" w:type="dxa"/>
          </w:tcPr>
          <w:p w:rsidR="003D264F" w:rsidRDefault="003D264F" w:rsidP="00434793">
            <w:pPr>
              <w:rPr>
                <w:szCs w:val="24"/>
              </w:rPr>
            </w:pPr>
            <w:r>
              <w:rPr>
                <w:szCs w:val="24"/>
              </w:rPr>
              <w:t>Berger, Kabir, McCarty</w:t>
            </w:r>
          </w:p>
        </w:tc>
      </w:tr>
      <w:tr w:rsidR="003D264F" w:rsidTr="00434793">
        <w:tc>
          <w:tcPr>
            <w:tcW w:w="1435" w:type="dxa"/>
          </w:tcPr>
          <w:p w:rsidR="003D264F" w:rsidRDefault="003D264F" w:rsidP="00434793">
            <w:pPr>
              <w:rPr>
                <w:szCs w:val="24"/>
              </w:rPr>
            </w:pPr>
            <w:r>
              <w:rPr>
                <w:szCs w:val="24"/>
              </w:rPr>
              <w:t>11/1</w:t>
            </w:r>
          </w:p>
        </w:tc>
        <w:tc>
          <w:tcPr>
            <w:tcW w:w="2160" w:type="dxa"/>
          </w:tcPr>
          <w:p w:rsidR="003D264F" w:rsidRDefault="003D264F" w:rsidP="00434793">
            <w:r w:rsidRPr="00B72E19">
              <w:rPr>
                <w:szCs w:val="24"/>
              </w:rPr>
              <w:t>Joint MPH-BSPH</w:t>
            </w:r>
          </w:p>
        </w:tc>
        <w:tc>
          <w:tcPr>
            <w:tcW w:w="4140" w:type="dxa"/>
          </w:tcPr>
          <w:p w:rsidR="003D264F" w:rsidRDefault="003D264F" w:rsidP="00434793">
            <w:pPr>
              <w:rPr>
                <w:szCs w:val="24"/>
              </w:rPr>
            </w:pPr>
            <w:r>
              <w:rPr>
                <w:szCs w:val="24"/>
              </w:rPr>
              <w:t>Present: Basham, Ding, Farrell, Gardner, Hwang, Kim, Lartey, Macy, Shearer, Taylor, Watkins</w:t>
            </w:r>
          </w:p>
          <w:p w:rsidR="003D264F" w:rsidRDefault="003D264F" w:rsidP="00434793">
            <w:pPr>
              <w:rPr>
                <w:szCs w:val="24"/>
              </w:rPr>
            </w:pPr>
            <w:r>
              <w:rPr>
                <w:szCs w:val="24"/>
              </w:rPr>
              <w:t>Absent: Nicholson</w:t>
            </w:r>
          </w:p>
        </w:tc>
        <w:tc>
          <w:tcPr>
            <w:tcW w:w="2381" w:type="dxa"/>
          </w:tcPr>
          <w:p w:rsidR="003D264F" w:rsidRDefault="003D264F" w:rsidP="00434793">
            <w:pPr>
              <w:rPr>
                <w:szCs w:val="24"/>
              </w:rPr>
            </w:pPr>
            <w:r>
              <w:rPr>
                <w:szCs w:val="24"/>
              </w:rPr>
              <w:t>Ascensio, Jacob, Kabir</w:t>
            </w:r>
          </w:p>
        </w:tc>
      </w:tr>
      <w:tr w:rsidR="003D264F" w:rsidTr="00434793">
        <w:tc>
          <w:tcPr>
            <w:tcW w:w="1435" w:type="dxa"/>
          </w:tcPr>
          <w:p w:rsidR="003D264F" w:rsidRDefault="003D264F" w:rsidP="00434793">
            <w:pPr>
              <w:rPr>
                <w:szCs w:val="24"/>
              </w:rPr>
            </w:pPr>
            <w:r>
              <w:rPr>
                <w:szCs w:val="24"/>
              </w:rPr>
              <w:t>12/7/16</w:t>
            </w:r>
          </w:p>
        </w:tc>
        <w:tc>
          <w:tcPr>
            <w:tcW w:w="2160" w:type="dxa"/>
          </w:tcPr>
          <w:p w:rsidR="003D264F" w:rsidRDefault="003D264F" w:rsidP="00434793">
            <w:pPr>
              <w:rPr>
                <w:szCs w:val="24"/>
              </w:rPr>
            </w:pPr>
            <w:r>
              <w:rPr>
                <w:szCs w:val="24"/>
              </w:rPr>
              <w:t>Joint MPH-BSPH</w:t>
            </w:r>
          </w:p>
        </w:tc>
        <w:tc>
          <w:tcPr>
            <w:tcW w:w="4140" w:type="dxa"/>
          </w:tcPr>
          <w:p w:rsidR="003D264F" w:rsidRDefault="003D264F" w:rsidP="00434793">
            <w:r>
              <w:t>Present: Basham, Ding, Farrell, Gardner,  Kim, Lartey, Shearer, Watkins</w:t>
            </w:r>
          </w:p>
          <w:p w:rsidR="003D264F" w:rsidRDefault="003D264F" w:rsidP="00434793">
            <w:pPr>
              <w:rPr>
                <w:szCs w:val="24"/>
              </w:rPr>
            </w:pPr>
            <w:r>
              <w:t>Absent: Hwang, Nicholson, Taylor</w:t>
            </w:r>
          </w:p>
        </w:tc>
        <w:tc>
          <w:tcPr>
            <w:tcW w:w="2381" w:type="dxa"/>
          </w:tcPr>
          <w:p w:rsidR="003D264F" w:rsidRDefault="003D264F" w:rsidP="00434793">
            <w:pPr>
              <w:rPr>
                <w:szCs w:val="24"/>
              </w:rPr>
            </w:pPr>
            <w:r>
              <w:rPr>
                <w:szCs w:val="24"/>
              </w:rPr>
              <w:t>Ascensio, Jacob</w:t>
            </w:r>
          </w:p>
        </w:tc>
      </w:tr>
      <w:tr w:rsidR="003D264F" w:rsidTr="00434793">
        <w:tc>
          <w:tcPr>
            <w:tcW w:w="1435" w:type="dxa"/>
          </w:tcPr>
          <w:p w:rsidR="003D264F" w:rsidRDefault="003D264F" w:rsidP="00434793">
            <w:pPr>
              <w:rPr>
                <w:szCs w:val="24"/>
              </w:rPr>
            </w:pPr>
            <w:r>
              <w:rPr>
                <w:szCs w:val="24"/>
              </w:rPr>
              <w:t>1/9/17</w:t>
            </w:r>
          </w:p>
        </w:tc>
        <w:tc>
          <w:tcPr>
            <w:tcW w:w="2160" w:type="dxa"/>
          </w:tcPr>
          <w:p w:rsidR="003D264F" w:rsidRDefault="003D264F" w:rsidP="00434793">
            <w:pPr>
              <w:rPr>
                <w:szCs w:val="24"/>
              </w:rPr>
            </w:pPr>
            <w:r>
              <w:rPr>
                <w:szCs w:val="24"/>
              </w:rPr>
              <w:t>MPH</w:t>
            </w:r>
          </w:p>
        </w:tc>
        <w:tc>
          <w:tcPr>
            <w:tcW w:w="4140" w:type="dxa"/>
          </w:tcPr>
          <w:p w:rsidR="003D264F" w:rsidRDefault="003D264F" w:rsidP="00434793">
            <w:r>
              <w:t>Present: Basham, Ding, Farrell, Gardner, Kim, Lartey, Macy, Shearer, Taylor, Watkins</w:t>
            </w:r>
          </w:p>
          <w:p w:rsidR="003D264F" w:rsidRDefault="003D264F" w:rsidP="00434793">
            <w:pPr>
              <w:rPr>
                <w:szCs w:val="24"/>
              </w:rPr>
            </w:pPr>
            <w:r>
              <w:t>Absent: Hwang</w:t>
            </w:r>
          </w:p>
        </w:tc>
        <w:tc>
          <w:tcPr>
            <w:tcW w:w="2381" w:type="dxa"/>
          </w:tcPr>
          <w:p w:rsidR="003D264F" w:rsidRDefault="003D264F" w:rsidP="00434793">
            <w:pPr>
              <w:rPr>
                <w:szCs w:val="24"/>
              </w:rPr>
            </w:pPr>
            <w:r>
              <w:rPr>
                <w:szCs w:val="24"/>
              </w:rPr>
              <w:t>Ascensio</w:t>
            </w:r>
          </w:p>
        </w:tc>
      </w:tr>
      <w:tr w:rsidR="003D264F" w:rsidTr="00434793">
        <w:tc>
          <w:tcPr>
            <w:tcW w:w="1435" w:type="dxa"/>
          </w:tcPr>
          <w:p w:rsidR="003D264F" w:rsidRDefault="003D264F" w:rsidP="00434793">
            <w:pPr>
              <w:rPr>
                <w:szCs w:val="24"/>
              </w:rPr>
            </w:pPr>
            <w:r>
              <w:rPr>
                <w:szCs w:val="24"/>
              </w:rPr>
              <w:t>1/10/17</w:t>
            </w:r>
          </w:p>
        </w:tc>
        <w:tc>
          <w:tcPr>
            <w:tcW w:w="2160" w:type="dxa"/>
          </w:tcPr>
          <w:p w:rsidR="003D264F" w:rsidRDefault="003D264F" w:rsidP="00434793">
            <w:pPr>
              <w:rPr>
                <w:szCs w:val="24"/>
              </w:rPr>
            </w:pPr>
            <w:r>
              <w:rPr>
                <w:szCs w:val="24"/>
              </w:rPr>
              <w:t xml:space="preserve">BSPH / </w:t>
            </w:r>
          </w:p>
          <w:p w:rsidR="003D264F" w:rsidRDefault="003D264F" w:rsidP="00434793">
            <w:pPr>
              <w:rPr>
                <w:szCs w:val="24"/>
              </w:rPr>
            </w:pPr>
            <w:r>
              <w:rPr>
                <w:szCs w:val="24"/>
              </w:rPr>
              <w:t>Joint MPH-BSPH</w:t>
            </w:r>
          </w:p>
        </w:tc>
        <w:tc>
          <w:tcPr>
            <w:tcW w:w="4140" w:type="dxa"/>
          </w:tcPr>
          <w:p w:rsidR="003D264F" w:rsidRDefault="003D264F" w:rsidP="00434793">
            <w:r>
              <w:t>Present: Basham, Ding, Farrell, Gardner, Kim, Lartey, Macy, Shearer, Taylor, Watkins</w:t>
            </w:r>
          </w:p>
          <w:p w:rsidR="003D264F" w:rsidRDefault="003D264F" w:rsidP="00434793">
            <w:pPr>
              <w:rPr>
                <w:szCs w:val="24"/>
              </w:rPr>
            </w:pPr>
            <w:r>
              <w:t>Absent: Hwang, Nicholson</w:t>
            </w:r>
          </w:p>
        </w:tc>
        <w:tc>
          <w:tcPr>
            <w:tcW w:w="2381" w:type="dxa"/>
          </w:tcPr>
          <w:p w:rsidR="003D264F" w:rsidRDefault="003D264F" w:rsidP="00434793">
            <w:pPr>
              <w:rPr>
                <w:szCs w:val="24"/>
              </w:rPr>
            </w:pPr>
            <w:r>
              <w:rPr>
                <w:szCs w:val="24"/>
              </w:rPr>
              <w:t>Ascensio</w:t>
            </w:r>
          </w:p>
        </w:tc>
      </w:tr>
      <w:tr w:rsidR="003D264F" w:rsidTr="00434793">
        <w:tc>
          <w:tcPr>
            <w:tcW w:w="1435" w:type="dxa"/>
          </w:tcPr>
          <w:p w:rsidR="003D264F" w:rsidRDefault="003D264F" w:rsidP="00434793">
            <w:pPr>
              <w:rPr>
                <w:szCs w:val="24"/>
              </w:rPr>
            </w:pPr>
            <w:r>
              <w:rPr>
                <w:szCs w:val="24"/>
              </w:rPr>
              <w:t>2/1/2017</w:t>
            </w:r>
          </w:p>
        </w:tc>
        <w:tc>
          <w:tcPr>
            <w:tcW w:w="2160" w:type="dxa"/>
          </w:tcPr>
          <w:p w:rsidR="003D264F" w:rsidRDefault="003D264F" w:rsidP="00434793">
            <w:pPr>
              <w:rPr>
                <w:szCs w:val="24"/>
              </w:rPr>
            </w:pPr>
            <w:r>
              <w:rPr>
                <w:szCs w:val="24"/>
              </w:rPr>
              <w:t>MPH Curriculum</w:t>
            </w:r>
          </w:p>
        </w:tc>
        <w:tc>
          <w:tcPr>
            <w:tcW w:w="4140" w:type="dxa"/>
          </w:tcPr>
          <w:p w:rsidR="003D264F" w:rsidRDefault="003D264F" w:rsidP="00434793">
            <w:pPr>
              <w:rPr>
                <w:szCs w:val="24"/>
              </w:rPr>
            </w:pPr>
            <w:r>
              <w:rPr>
                <w:szCs w:val="24"/>
              </w:rPr>
              <w:t xml:space="preserve">Present: </w:t>
            </w:r>
            <w:r>
              <w:t>Ding, Farrell, Gardner, Lartey, Macy, Taylor, Watkins</w:t>
            </w:r>
          </w:p>
          <w:p w:rsidR="003D264F" w:rsidRDefault="003D264F" w:rsidP="00434793">
            <w:pPr>
              <w:rPr>
                <w:szCs w:val="24"/>
              </w:rPr>
            </w:pPr>
            <w:r>
              <w:rPr>
                <w:szCs w:val="24"/>
              </w:rPr>
              <w:t>Absent: Shearer</w:t>
            </w:r>
          </w:p>
        </w:tc>
        <w:tc>
          <w:tcPr>
            <w:tcW w:w="2381" w:type="dxa"/>
          </w:tcPr>
          <w:p w:rsidR="003D264F" w:rsidRDefault="003D264F" w:rsidP="00434793">
            <w:pPr>
              <w:rPr>
                <w:szCs w:val="24"/>
              </w:rPr>
            </w:pPr>
            <w:r>
              <w:rPr>
                <w:szCs w:val="24"/>
              </w:rPr>
              <w:t>Ascensio</w:t>
            </w:r>
          </w:p>
        </w:tc>
      </w:tr>
      <w:tr w:rsidR="003D264F" w:rsidTr="00434793">
        <w:tc>
          <w:tcPr>
            <w:tcW w:w="1435" w:type="dxa"/>
          </w:tcPr>
          <w:p w:rsidR="003D264F" w:rsidRDefault="003D264F" w:rsidP="00434793">
            <w:pPr>
              <w:rPr>
                <w:szCs w:val="24"/>
              </w:rPr>
            </w:pPr>
            <w:r>
              <w:rPr>
                <w:szCs w:val="24"/>
              </w:rPr>
              <w:t>2/8/2017</w:t>
            </w:r>
          </w:p>
        </w:tc>
        <w:tc>
          <w:tcPr>
            <w:tcW w:w="2160" w:type="dxa"/>
          </w:tcPr>
          <w:p w:rsidR="003D264F" w:rsidRDefault="003D264F" w:rsidP="00434793">
            <w:pPr>
              <w:rPr>
                <w:szCs w:val="24"/>
              </w:rPr>
            </w:pPr>
            <w:r>
              <w:rPr>
                <w:szCs w:val="24"/>
              </w:rPr>
              <w:t>Joint MPH-BSPH</w:t>
            </w:r>
          </w:p>
        </w:tc>
        <w:tc>
          <w:tcPr>
            <w:tcW w:w="4140" w:type="dxa"/>
          </w:tcPr>
          <w:p w:rsidR="003D264F" w:rsidRPr="00EA203A" w:rsidRDefault="003D264F" w:rsidP="00434793">
            <w:r>
              <w:t>Present: Basham, Ding, Farrell, Gardner, Hwang, Kim, Lartey, Macy, Shearer, Taylor, Watkins</w:t>
            </w:r>
          </w:p>
        </w:tc>
        <w:tc>
          <w:tcPr>
            <w:tcW w:w="2381" w:type="dxa"/>
          </w:tcPr>
          <w:p w:rsidR="003D264F" w:rsidRDefault="003D264F" w:rsidP="00434793">
            <w:pPr>
              <w:rPr>
                <w:szCs w:val="24"/>
              </w:rPr>
            </w:pPr>
            <w:r>
              <w:rPr>
                <w:szCs w:val="24"/>
              </w:rPr>
              <w:t>Ascensio</w:t>
            </w:r>
          </w:p>
        </w:tc>
      </w:tr>
      <w:tr w:rsidR="003D264F" w:rsidTr="00434793">
        <w:tc>
          <w:tcPr>
            <w:tcW w:w="1435" w:type="dxa"/>
          </w:tcPr>
          <w:p w:rsidR="003D264F" w:rsidRDefault="003D264F" w:rsidP="00434793">
            <w:pPr>
              <w:rPr>
                <w:szCs w:val="24"/>
              </w:rPr>
            </w:pPr>
            <w:r>
              <w:rPr>
                <w:szCs w:val="24"/>
              </w:rPr>
              <w:t>2/15/2017</w:t>
            </w:r>
          </w:p>
        </w:tc>
        <w:tc>
          <w:tcPr>
            <w:tcW w:w="2160" w:type="dxa"/>
          </w:tcPr>
          <w:p w:rsidR="003D264F" w:rsidRDefault="003D264F" w:rsidP="00434793">
            <w:pPr>
              <w:rPr>
                <w:szCs w:val="24"/>
              </w:rPr>
            </w:pPr>
            <w:r>
              <w:rPr>
                <w:szCs w:val="24"/>
              </w:rPr>
              <w:t>ILE ad hoc</w:t>
            </w:r>
          </w:p>
        </w:tc>
        <w:tc>
          <w:tcPr>
            <w:tcW w:w="4140" w:type="dxa"/>
          </w:tcPr>
          <w:p w:rsidR="003D264F" w:rsidRDefault="003D264F" w:rsidP="00434793">
            <w:pPr>
              <w:rPr>
                <w:szCs w:val="24"/>
              </w:rPr>
            </w:pPr>
            <w:r>
              <w:rPr>
                <w:szCs w:val="24"/>
              </w:rPr>
              <w:t>Present: Gardner, Taylor</w:t>
            </w:r>
          </w:p>
        </w:tc>
        <w:tc>
          <w:tcPr>
            <w:tcW w:w="2381" w:type="dxa"/>
          </w:tcPr>
          <w:p w:rsidR="003D264F" w:rsidRDefault="003D264F" w:rsidP="00434793">
            <w:pPr>
              <w:rPr>
                <w:szCs w:val="24"/>
              </w:rPr>
            </w:pPr>
            <w:r>
              <w:rPr>
                <w:szCs w:val="24"/>
              </w:rPr>
              <w:t xml:space="preserve">Ascensio, Chen, </w:t>
            </w:r>
            <w:r>
              <w:t>Ogungbemi</w:t>
            </w:r>
          </w:p>
        </w:tc>
      </w:tr>
      <w:tr w:rsidR="003D264F" w:rsidTr="00434793">
        <w:tc>
          <w:tcPr>
            <w:tcW w:w="1435" w:type="dxa"/>
          </w:tcPr>
          <w:p w:rsidR="003D264F" w:rsidRDefault="003D264F" w:rsidP="00434793">
            <w:pPr>
              <w:rPr>
                <w:szCs w:val="24"/>
              </w:rPr>
            </w:pPr>
            <w:r>
              <w:rPr>
                <w:szCs w:val="24"/>
              </w:rPr>
              <w:t>2/16/2017</w:t>
            </w:r>
          </w:p>
        </w:tc>
        <w:tc>
          <w:tcPr>
            <w:tcW w:w="2160" w:type="dxa"/>
          </w:tcPr>
          <w:p w:rsidR="003D264F" w:rsidRDefault="003D264F" w:rsidP="00434793">
            <w:pPr>
              <w:rPr>
                <w:szCs w:val="24"/>
              </w:rPr>
            </w:pPr>
            <w:r>
              <w:rPr>
                <w:szCs w:val="24"/>
              </w:rPr>
              <w:t>APE ad hoc</w:t>
            </w:r>
          </w:p>
        </w:tc>
        <w:tc>
          <w:tcPr>
            <w:tcW w:w="4140" w:type="dxa"/>
          </w:tcPr>
          <w:p w:rsidR="003D264F" w:rsidRDefault="003D264F" w:rsidP="00434793">
            <w:pPr>
              <w:rPr>
                <w:szCs w:val="24"/>
              </w:rPr>
            </w:pPr>
            <w:r>
              <w:rPr>
                <w:szCs w:val="24"/>
              </w:rPr>
              <w:t>Present: Farrell, Gardner</w:t>
            </w:r>
          </w:p>
        </w:tc>
        <w:tc>
          <w:tcPr>
            <w:tcW w:w="2381" w:type="dxa"/>
          </w:tcPr>
          <w:p w:rsidR="003D264F" w:rsidRDefault="003D264F" w:rsidP="00434793">
            <w:pPr>
              <w:rPr>
                <w:szCs w:val="24"/>
              </w:rPr>
            </w:pPr>
            <w:r>
              <w:rPr>
                <w:szCs w:val="24"/>
              </w:rPr>
              <w:t xml:space="preserve">Ascensio, Chen, </w:t>
            </w:r>
            <w:r>
              <w:t>Ogungbemi</w:t>
            </w:r>
            <w:r>
              <w:rPr>
                <w:szCs w:val="24"/>
              </w:rPr>
              <w:t xml:space="preserve"> </w:t>
            </w:r>
          </w:p>
        </w:tc>
      </w:tr>
      <w:tr w:rsidR="003D264F" w:rsidTr="00434793">
        <w:tc>
          <w:tcPr>
            <w:tcW w:w="1435" w:type="dxa"/>
          </w:tcPr>
          <w:p w:rsidR="003D264F" w:rsidRDefault="003D264F" w:rsidP="00434793">
            <w:pPr>
              <w:rPr>
                <w:szCs w:val="24"/>
              </w:rPr>
            </w:pPr>
            <w:r>
              <w:rPr>
                <w:szCs w:val="24"/>
              </w:rPr>
              <w:t>2/21/2017</w:t>
            </w:r>
          </w:p>
        </w:tc>
        <w:tc>
          <w:tcPr>
            <w:tcW w:w="2160" w:type="dxa"/>
          </w:tcPr>
          <w:p w:rsidR="003D264F" w:rsidRDefault="003D264F" w:rsidP="00434793">
            <w:pPr>
              <w:rPr>
                <w:szCs w:val="24"/>
              </w:rPr>
            </w:pPr>
            <w:r>
              <w:rPr>
                <w:szCs w:val="24"/>
              </w:rPr>
              <w:t>APE ad hoc</w:t>
            </w:r>
          </w:p>
        </w:tc>
        <w:tc>
          <w:tcPr>
            <w:tcW w:w="4140" w:type="dxa"/>
          </w:tcPr>
          <w:p w:rsidR="003D264F" w:rsidRDefault="003D264F" w:rsidP="00434793">
            <w:pPr>
              <w:rPr>
                <w:szCs w:val="24"/>
              </w:rPr>
            </w:pPr>
            <w:r>
              <w:rPr>
                <w:szCs w:val="24"/>
              </w:rPr>
              <w:t>Present: Farrell, Gardner</w:t>
            </w:r>
          </w:p>
        </w:tc>
        <w:tc>
          <w:tcPr>
            <w:tcW w:w="2381" w:type="dxa"/>
          </w:tcPr>
          <w:p w:rsidR="003D264F" w:rsidRDefault="003D264F" w:rsidP="00434793">
            <w:pPr>
              <w:rPr>
                <w:szCs w:val="24"/>
              </w:rPr>
            </w:pPr>
            <w:r>
              <w:rPr>
                <w:szCs w:val="24"/>
              </w:rPr>
              <w:t xml:space="preserve">Ascensio, Chen, </w:t>
            </w:r>
            <w:r>
              <w:t>Ogungbemi</w:t>
            </w:r>
            <w:r>
              <w:rPr>
                <w:szCs w:val="24"/>
              </w:rPr>
              <w:t xml:space="preserve"> </w:t>
            </w:r>
          </w:p>
        </w:tc>
      </w:tr>
      <w:tr w:rsidR="003D264F" w:rsidTr="00434793">
        <w:tc>
          <w:tcPr>
            <w:tcW w:w="1435" w:type="dxa"/>
          </w:tcPr>
          <w:p w:rsidR="003D264F" w:rsidRDefault="003D264F" w:rsidP="00434793">
            <w:pPr>
              <w:rPr>
                <w:szCs w:val="24"/>
              </w:rPr>
            </w:pPr>
            <w:r>
              <w:rPr>
                <w:szCs w:val="24"/>
              </w:rPr>
              <w:t>3/1/2017</w:t>
            </w:r>
          </w:p>
        </w:tc>
        <w:tc>
          <w:tcPr>
            <w:tcW w:w="2160" w:type="dxa"/>
          </w:tcPr>
          <w:p w:rsidR="003D264F" w:rsidRDefault="003D264F" w:rsidP="00434793">
            <w:pPr>
              <w:rPr>
                <w:szCs w:val="24"/>
              </w:rPr>
            </w:pPr>
            <w:r>
              <w:rPr>
                <w:szCs w:val="24"/>
              </w:rPr>
              <w:t>Diversity ad hoc</w:t>
            </w:r>
          </w:p>
        </w:tc>
        <w:tc>
          <w:tcPr>
            <w:tcW w:w="4140" w:type="dxa"/>
          </w:tcPr>
          <w:p w:rsidR="003D264F" w:rsidRDefault="003D264F" w:rsidP="00434793">
            <w:pPr>
              <w:rPr>
                <w:szCs w:val="24"/>
              </w:rPr>
            </w:pPr>
            <w:r>
              <w:rPr>
                <w:szCs w:val="24"/>
              </w:rPr>
              <w:t>Present: Ding, Farrell, Gardner</w:t>
            </w:r>
          </w:p>
        </w:tc>
        <w:tc>
          <w:tcPr>
            <w:tcW w:w="2381" w:type="dxa"/>
          </w:tcPr>
          <w:p w:rsidR="003D264F" w:rsidRDefault="003D264F" w:rsidP="00434793">
            <w:pPr>
              <w:rPr>
                <w:szCs w:val="24"/>
              </w:rPr>
            </w:pPr>
            <w:r>
              <w:rPr>
                <w:szCs w:val="24"/>
              </w:rPr>
              <w:t>Eagle</w:t>
            </w:r>
          </w:p>
        </w:tc>
      </w:tr>
      <w:tr w:rsidR="003D264F" w:rsidTr="00434793">
        <w:tc>
          <w:tcPr>
            <w:tcW w:w="1435" w:type="dxa"/>
          </w:tcPr>
          <w:p w:rsidR="003D264F" w:rsidRDefault="003D264F" w:rsidP="00434793">
            <w:pPr>
              <w:rPr>
                <w:szCs w:val="24"/>
              </w:rPr>
            </w:pPr>
            <w:r>
              <w:rPr>
                <w:szCs w:val="24"/>
              </w:rPr>
              <w:t>3/8/2017</w:t>
            </w:r>
          </w:p>
        </w:tc>
        <w:tc>
          <w:tcPr>
            <w:tcW w:w="2160" w:type="dxa"/>
          </w:tcPr>
          <w:p w:rsidR="003D264F" w:rsidRDefault="003D264F" w:rsidP="00434793">
            <w:pPr>
              <w:rPr>
                <w:szCs w:val="24"/>
              </w:rPr>
            </w:pPr>
            <w:r>
              <w:rPr>
                <w:szCs w:val="24"/>
              </w:rPr>
              <w:t>Joint MPH-BSPH</w:t>
            </w:r>
          </w:p>
        </w:tc>
        <w:tc>
          <w:tcPr>
            <w:tcW w:w="4140" w:type="dxa"/>
          </w:tcPr>
          <w:p w:rsidR="003D264F" w:rsidRDefault="003D264F" w:rsidP="00434793">
            <w:r>
              <w:rPr>
                <w:szCs w:val="24"/>
              </w:rPr>
              <w:t xml:space="preserve">Present: </w:t>
            </w:r>
            <w:r>
              <w:t>Basham, Ding, English, Farrell, Gardner, Hwang, Kim, Lartey, Macy, Shearer, Watkins</w:t>
            </w:r>
          </w:p>
          <w:p w:rsidR="003D264F" w:rsidRDefault="003D264F" w:rsidP="00434793">
            <w:pPr>
              <w:rPr>
                <w:szCs w:val="24"/>
              </w:rPr>
            </w:pPr>
            <w:r>
              <w:t>Absent: Nicholson, Taylor</w:t>
            </w:r>
          </w:p>
        </w:tc>
        <w:tc>
          <w:tcPr>
            <w:tcW w:w="2381" w:type="dxa"/>
          </w:tcPr>
          <w:p w:rsidR="003D264F" w:rsidRDefault="003D264F" w:rsidP="00434793">
            <w:pPr>
              <w:rPr>
                <w:szCs w:val="24"/>
              </w:rPr>
            </w:pPr>
            <w:r>
              <w:t>Ascensio, Eagle, Moles</w:t>
            </w:r>
          </w:p>
        </w:tc>
      </w:tr>
      <w:tr w:rsidR="003D264F" w:rsidTr="00434793">
        <w:tc>
          <w:tcPr>
            <w:tcW w:w="1435" w:type="dxa"/>
          </w:tcPr>
          <w:p w:rsidR="003D264F" w:rsidRDefault="003D264F" w:rsidP="00434793">
            <w:pPr>
              <w:rPr>
                <w:szCs w:val="24"/>
              </w:rPr>
            </w:pPr>
            <w:r>
              <w:rPr>
                <w:szCs w:val="24"/>
              </w:rPr>
              <w:t>3/24/2017</w:t>
            </w:r>
          </w:p>
        </w:tc>
        <w:tc>
          <w:tcPr>
            <w:tcW w:w="2160" w:type="dxa"/>
          </w:tcPr>
          <w:p w:rsidR="003D264F" w:rsidRDefault="003D264F" w:rsidP="00434793">
            <w:pPr>
              <w:rPr>
                <w:szCs w:val="24"/>
              </w:rPr>
            </w:pPr>
            <w:r>
              <w:rPr>
                <w:szCs w:val="24"/>
              </w:rPr>
              <w:t>External Advisory Committee Meeting</w:t>
            </w:r>
          </w:p>
        </w:tc>
        <w:tc>
          <w:tcPr>
            <w:tcW w:w="4140" w:type="dxa"/>
          </w:tcPr>
          <w:p w:rsidR="003D264F" w:rsidRDefault="003D264F" w:rsidP="00434793">
            <w:r>
              <w:rPr>
                <w:szCs w:val="24"/>
              </w:rPr>
              <w:t xml:space="preserve">Present: </w:t>
            </w:r>
            <w:r>
              <w:t>Basham, Ding, English, Farrell, Gardner, Kim, Lartey, Macy, Shearer, Watkins</w:t>
            </w:r>
          </w:p>
          <w:p w:rsidR="003D264F" w:rsidRDefault="003D264F" w:rsidP="00434793">
            <w:pPr>
              <w:rPr>
                <w:szCs w:val="24"/>
              </w:rPr>
            </w:pPr>
            <w:r>
              <w:lastRenderedPageBreak/>
              <w:t>Absent: Hwang, Nicholson, Taylor</w:t>
            </w:r>
          </w:p>
        </w:tc>
        <w:tc>
          <w:tcPr>
            <w:tcW w:w="2381" w:type="dxa"/>
          </w:tcPr>
          <w:p w:rsidR="003D264F" w:rsidRDefault="003D264F" w:rsidP="00434793">
            <w:pPr>
              <w:rPr>
                <w:szCs w:val="24"/>
              </w:rPr>
            </w:pPr>
            <w:r>
              <w:rPr>
                <w:szCs w:val="24"/>
              </w:rPr>
              <w:lastRenderedPageBreak/>
              <w:t xml:space="preserve">Ascensio, Berger, Chen, </w:t>
            </w:r>
            <w:r>
              <w:rPr>
                <w:rFonts w:eastAsia="Times New Roman" w:cs="Times New Roman"/>
                <w:bCs/>
              </w:rPr>
              <w:t>Steinkamp</w:t>
            </w:r>
          </w:p>
        </w:tc>
      </w:tr>
      <w:tr w:rsidR="003D264F" w:rsidTr="00434793">
        <w:tc>
          <w:tcPr>
            <w:tcW w:w="1435" w:type="dxa"/>
          </w:tcPr>
          <w:p w:rsidR="003D264F" w:rsidRDefault="003D264F" w:rsidP="00434793">
            <w:pPr>
              <w:rPr>
                <w:szCs w:val="24"/>
              </w:rPr>
            </w:pPr>
            <w:r>
              <w:rPr>
                <w:szCs w:val="24"/>
              </w:rPr>
              <w:t>4/5/2017</w:t>
            </w:r>
          </w:p>
        </w:tc>
        <w:tc>
          <w:tcPr>
            <w:tcW w:w="2160" w:type="dxa"/>
          </w:tcPr>
          <w:p w:rsidR="003D264F" w:rsidRDefault="003D264F" w:rsidP="00434793">
            <w:pPr>
              <w:rPr>
                <w:szCs w:val="24"/>
              </w:rPr>
            </w:pPr>
            <w:r>
              <w:rPr>
                <w:szCs w:val="24"/>
              </w:rPr>
              <w:t>Joint MPH-BSPH</w:t>
            </w:r>
          </w:p>
        </w:tc>
        <w:tc>
          <w:tcPr>
            <w:tcW w:w="4140" w:type="dxa"/>
          </w:tcPr>
          <w:p w:rsidR="003D264F" w:rsidRDefault="003D264F" w:rsidP="00434793">
            <w:pPr>
              <w:rPr>
                <w:rFonts w:eastAsia="Times New Roman" w:cs="Times New Roman"/>
                <w:bCs/>
              </w:rPr>
            </w:pPr>
            <w:r>
              <w:rPr>
                <w:rFonts w:eastAsia="Times New Roman" w:cs="Times New Roman"/>
                <w:bCs/>
              </w:rPr>
              <w:t>Present: Basham, Ding, Farrell, Gardner, Hwang, Kim, Lartey</w:t>
            </w:r>
          </w:p>
          <w:p w:rsidR="003D264F" w:rsidRDefault="003D264F" w:rsidP="00434793">
            <w:pPr>
              <w:rPr>
                <w:szCs w:val="24"/>
              </w:rPr>
            </w:pPr>
            <w:r>
              <w:rPr>
                <w:rFonts w:eastAsia="Times New Roman" w:cs="Times New Roman"/>
                <w:bCs/>
              </w:rPr>
              <w:t>Absent: Macy, Nicholson, Taylor, Watkins</w:t>
            </w:r>
          </w:p>
        </w:tc>
        <w:tc>
          <w:tcPr>
            <w:tcW w:w="2381" w:type="dxa"/>
          </w:tcPr>
          <w:p w:rsidR="003D264F" w:rsidRDefault="003D264F" w:rsidP="00434793">
            <w:pPr>
              <w:rPr>
                <w:szCs w:val="24"/>
              </w:rPr>
            </w:pPr>
            <w:r>
              <w:rPr>
                <w:rFonts w:eastAsia="Times New Roman" w:cs="Times New Roman"/>
                <w:bCs/>
              </w:rPr>
              <w:t>Ascensio, Chen, Steinkamp</w:t>
            </w:r>
          </w:p>
        </w:tc>
      </w:tr>
      <w:tr w:rsidR="003D264F" w:rsidTr="00434793">
        <w:tc>
          <w:tcPr>
            <w:tcW w:w="1435" w:type="dxa"/>
          </w:tcPr>
          <w:p w:rsidR="003D264F" w:rsidRDefault="003D264F" w:rsidP="00434793">
            <w:pPr>
              <w:rPr>
                <w:szCs w:val="24"/>
              </w:rPr>
            </w:pPr>
            <w:r>
              <w:rPr>
                <w:szCs w:val="24"/>
              </w:rPr>
              <w:t>4/19/2017</w:t>
            </w:r>
          </w:p>
        </w:tc>
        <w:tc>
          <w:tcPr>
            <w:tcW w:w="2160" w:type="dxa"/>
          </w:tcPr>
          <w:p w:rsidR="003D264F" w:rsidRDefault="003D264F" w:rsidP="00434793">
            <w:pPr>
              <w:rPr>
                <w:szCs w:val="24"/>
              </w:rPr>
            </w:pPr>
            <w:r>
              <w:rPr>
                <w:szCs w:val="24"/>
              </w:rPr>
              <w:t>MPH Curriculum</w:t>
            </w:r>
          </w:p>
          <w:p w:rsidR="003D264F" w:rsidRDefault="003D264F" w:rsidP="00434793">
            <w:pPr>
              <w:rPr>
                <w:szCs w:val="24"/>
              </w:rPr>
            </w:pPr>
            <w:r>
              <w:rPr>
                <w:szCs w:val="24"/>
              </w:rPr>
              <w:t>BSPH Curriculum</w:t>
            </w:r>
          </w:p>
        </w:tc>
        <w:tc>
          <w:tcPr>
            <w:tcW w:w="4140" w:type="dxa"/>
          </w:tcPr>
          <w:p w:rsidR="003D264F" w:rsidRDefault="003D264F" w:rsidP="00434793">
            <w:r>
              <w:t>Present: Basham, Ding, Farrell, Gardner, Kim, Lartey, Macy, Shearer, Watkins</w:t>
            </w:r>
          </w:p>
          <w:p w:rsidR="003D264F" w:rsidRDefault="003D264F" w:rsidP="00434793">
            <w:pPr>
              <w:rPr>
                <w:szCs w:val="24"/>
              </w:rPr>
            </w:pPr>
            <w:r>
              <w:t>Absent: Hwang, Nicholson, Taylor</w:t>
            </w:r>
          </w:p>
        </w:tc>
        <w:tc>
          <w:tcPr>
            <w:tcW w:w="2381" w:type="dxa"/>
          </w:tcPr>
          <w:p w:rsidR="003D264F" w:rsidRDefault="003D264F" w:rsidP="00434793">
            <w:pPr>
              <w:rPr>
                <w:szCs w:val="24"/>
              </w:rPr>
            </w:pPr>
            <w:r>
              <w:t>Ascensio</w:t>
            </w:r>
          </w:p>
        </w:tc>
      </w:tr>
      <w:tr w:rsidR="003D264F" w:rsidTr="00434793">
        <w:tc>
          <w:tcPr>
            <w:tcW w:w="1435" w:type="dxa"/>
          </w:tcPr>
          <w:p w:rsidR="003D264F" w:rsidRDefault="003D264F" w:rsidP="00434793">
            <w:pPr>
              <w:rPr>
                <w:szCs w:val="24"/>
              </w:rPr>
            </w:pPr>
            <w:r>
              <w:rPr>
                <w:szCs w:val="24"/>
              </w:rPr>
              <w:t>4/25/2017</w:t>
            </w:r>
          </w:p>
        </w:tc>
        <w:tc>
          <w:tcPr>
            <w:tcW w:w="2160" w:type="dxa"/>
          </w:tcPr>
          <w:p w:rsidR="003D264F" w:rsidRDefault="003D264F" w:rsidP="00434793">
            <w:pPr>
              <w:rPr>
                <w:szCs w:val="24"/>
              </w:rPr>
            </w:pPr>
            <w:r>
              <w:rPr>
                <w:szCs w:val="24"/>
              </w:rPr>
              <w:t>APE/ILE Joint Ad hoc</w:t>
            </w:r>
          </w:p>
        </w:tc>
        <w:tc>
          <w:tcPr>
            <w:tcW w:w="4140" w:type="dxa"/>
          </w:tcPr>
          <w:p w:rsidR="003D264F" w:rsidRDefault="003D264F" w:rsidP="00434793">
            <w:pPr>
              <w:rPr>
                <w:szCs w:val="24"/>
              </w:rPr>
            </w:pPr>
            <w:r>
              <w:t>Present: Basham, Farrell, Gardner, Taylor</w:t>
            </w:r>
          </w:p>
        </w:tc>
        <w:tc>
          <w:tcPr>
            <w:tcW w:w="2381" w:type="dxa"/>
          </w:tcPr>
          <w:p w:rsidR="003D264F" w:rsidRDefault="003D264F" w:rsidP="00434793">
            <w:pPr>
              <w:rPr>
                <w:szCs w:val="24"/>
              </w:rPr>
            </w:pPr>
            <w:r>
              <w:t>Ascensio, Nwazojie, Ogungbemi</w:t>
            </w:r>
          </w:p>
        </w:tc>
      </w:tr>
      <w:tr w:rsidR="003D264F" w:rsidTr="00434793">
        <w:tc>
          <w:tcPr>
            <w:tcW w:w="1435" w:type="dxa"/>
          </w:tcPr>
          <w:p w:rsidR="003D264F" w:rsidRDefault="003D264F" w:rsidP="00434793">
            <w:pPr>
              <w:rPr>
                <w:szCs w:val="24"/>
              </w:rPr>
            </w:pPr>
            <w:r>
              <w:rPr>
                <w:szCs w:val="24"/>
              </w:rPr>
              <w:t>5/3/2017</w:t>
            </w:r>
          </w:p>
        </w:tc>
        <w:tc>
          <w:tcPr>
            <w:tcW w:w="2160" w:type="dxa"/>
          </w:tcPr>
          <w:p w:rsidR="003D264F" w:rsidRDefault="003D264F" w:rsidP="00434793">
            <w:pPr>
              <w:rPr>
                <w:szCs w:val="24"/>
              </w:rPr>
            </w:pPr>
            <w:r>
              <w:rPr>
                <w:szCs w:val="24"/>
              </w:rPr>
              <w:t>Diversity Ad Hoc</w:t>
            </w:r>
          </w:p>
        </w:tc>
        <w:tc>
          <w:tcPr>
            <w:tcW w:w="4140" w:type="dxa"/>
          </w:tcPr>
          <w:p w:rsidR="003D264F" w:rsidRDefault="003D264F" w:rsidP="00434793">
            <w:r>
              <w:t>Ding,  Farrell, Gardner</w:t>
            </w:r>
          </w:p>
        </w:tc>
        <w:tc>
          <w:tcPr>
            <w:tcW w:w="2381" w:type="dxa"/>
          </w:tcPr>
          <w:p w:rsidR="003D264F" w:rsidRDefault="003D264F" w:rsidP="00434793">
            <w:r>
              <w:t>Eagle</w:t>
            </w:r>
          </w:p>
        </w:tc>
      </w:tr>
      <w:tr w:rsidR="003D264F" w:rsidTr="00434793">
        <w:tc>
          <w:tcPr>
            <w:tcW w:w="1435" w:type="dxa"/>
          </w:tcPr>
          <w:p w:rsidR="003D264F" w:rsidRDefault="003D264F" w:rsidP="00434793">
            <w:pPr>
              <w:rPr>
                <w:szCs w:val="24"/>
              </w:rPr>
            </w:pPr>
            <w:r>
              <w:rPr>
                <w:szCs w:val="24"/>
              </w:rPr>
              <w:t>5/10/2017</w:t>
            </w:r>
          </w:p>
        </w:tc>
        <w:tc>
          <w:tcPr>
            <w:tcW w:w="2160" w:type="dxa"/>
          </w:tcPr>
          <w:p w:rsidR="003D264F" w:rsidRDefault="003D264F" w:rsidP="00434793">
            <w:pPr>
              <w:rPr>
                <w:szCs w:val="24"/>
              </w:rPr>
            </w:pPr>
            <w:r>
              <w:rPr>
                <w:szCs w:val="24"/>
              </w:rPr>
              <w:t>Joint MPH-BSPH</w:t>
            </w:r>
          </w:p>
        </w:tc>
        <w:tc>
          <w:tcPr>
            <w:tcW w:w="4140" w:type="dxa"/>
          </w:tcPr>
          <w:p w:rsidR="003D264F" w:rsidRDefault="003D264F" w:rsidP="00434793"/>
        </w:tc>
        <w:tc>
          <w:tcPr>
            <w:tcW w:w="2381" w:type="dxa"/>
          </w:tcPr>
          <w:p w:rsidR="003D264F" w:rsidRDefault="003D264F" w:rsidP="00434793">
            <w:r>
              <w:t>Ascensio, Moles, Steincamp</w:t>
            </w:r>
          </w:p>
        </w:tc>
      </w:tr>
    </w:tbl>
    <w:p w:rsidR="003D264F" w:rsidRDefault="003D264F" w:rsidP="003D264F">
      <w:pPr>
        <w:spacing w:after="0"/>
        <w:rPr>
          <w:szCs w:val="24"/>
        </w:rPr>
      </w:pPr>
    </w:p>
    <w:p w:rsidR="003D264F" w:rsidRDefault="003D264F" w:rsidP="003D264F">
      <w:pPr>
        <w:spacing w:after="0"/>
        <w:rPr>
          <w:szCs w:val="24"/>
        </w:rPr>
      </w:pPr>
    </w:p>
    <w:p w:rsidR="003D264F" w:rsidRDefault="003D264F" w:rsidP="003D264F">
      <w:pPr>
        <w:rPr>
          <w:szCs w:val="24"/>
        </w:rPr>
      </w:pPr>
      <w:r>
        <w:rPr>
          <w:szCs w:val="24"/>
        </w:rPr>
        <w:br w:type="page"/>
      </w:r>
    </w:p>
    <w:p w:rsidR="003D264F" w:rsidRDefault="003D264F" w:rsidP="003D264F">
      <w:pPr>
        <w:pStyle w:val="Heading2"/>
      </w:pPr>
    </w:p>
    <w:p w:rsidR="003D264F" w:rsidRDefault="003D264F" w:rsidP="003D264F">
      <w:pPr>
        <w:pStyle w:val="Heading2"/>
      </w:pPr>
    </w:p>
    <w:p w:rsidR="003D264F" w:rsidRDefault="003D264F" w:rsidP="003D264F">
      <w:pPr>
        <w:pStyle w:val="Heading2"/>
      </w:pPr>
    </w:p>
    <w:p w:rsidR="003D264F" w:rsidRDefault="003D264F" w:rsidP="003D264F">
      <w:pPr>
        <w:pStyle w:val="Heading2"/>
      </w:pPr>
    </w:p>
    <w:p w:rsidR="003D264F" w:rsidRDefault="003D264F" w:rsidP="003D264F">
      <w:pPr>
        <w:pStyle w:val="Heading2"/>
      </w:pPr>
      <w:bookmarkStart w:id="31" w:name="_Toc489723342"/>
      <w:bookmarkStart w:id="32" w:name="E1"/>
      <w:bookmarkStart w:id="33" w:name="_Toc490316502"/>
      <w:r>
        <w:t>Appendix F</w:t>
      </w:r>
      <w:bookmarkEnd w:id="31"/>
      <w:bookmarkEnd w:id="33"/>
    </w:p>
    <w:p w:rsidR="003D264F" w:rsidRDefault="003D264F" w:rsidP="003D264F">
      <w:pPr>
        <w:pStyle w:val="Heading2"/>
      </w:pPr>
      <w:bookmarkStart w:id="34" w:name="_Toc489723343"/>
      <w:bookmarkStart w:id="35" w:name="_Toc490316503"/>
      <w:bookmarkEnd w:id="32"/>
      <w:r>
        <w:t>Revised Internship Forms</w:t>
      </w:r>
      <w:bookmarkEnd w:id="34"/>
      <w:bookmarkEnd w:id="35"/>
    </w:p>
    <w:p w:rsidR="003D264F" w:rsidRDefault="003D264F" w:rsidP="003D264F">
      <w:pPr>
        <w:jc w:val="center"/>
        <w:rPr>
          <w:szCs w:val="24"/>
        </w:rPr>
      </w:pPr>
    </w:p>
    <w:p w:rsidR="003D264F" w:rsidRDefault="003D264F" w:rsidP="003D264F">
      <w:pPr>
        <w:rPr>
          <w:szCs w:val="24"/>
        </w:rPr>
      </w:pPr>
      <w:r>
        <w:rPr>
          <w:szCs w:val="24"/>
        </w:rPr>
        <w:br w:type="page"/>
      </w:r>
    </w:p>
    <w:p w:rsidR="003D264F" w:rsidRPr="00C2021D" w:rsidRDefault="003D264F" w:rsidP="003D264F">
      <w:pPr>
        <w:pStyle w:val="Heading1"/>
      </w:pPr>
      <w:bookmarkStart w:id="36" w:name="_Toc489723344"/>
      <w:bookmarkStart w:id="37" w:name="_Toc490316504"/>
      <w:r>
        <w:lastRenderedPageBreak/>
        <w:t>MPH Internship Guidelines</w:t>
      </w:r>
      <w:bookmarkEnd w:id="36"/>
      <w:bookmarkEnd w:id="37"/>
    </w:p>
    <w:p w:rsidR="003D264F" w:rsidRDefault="003D264F" w:rsidP="003D264F">
      <w:pPr>
        <w:autoSpaceDE w:val="0"/>
        <w:autoSpaceDN w:val="0"/>
        <w:adjustRightInd w:val="0"/>
        <w:spacing w:after="0" w:line="240" w:lineRule="auto"/>
        <w:rPr>
          <w:rFonts w:cs="Verdana"/>
          <w:szCs w:val="24"/>
        </w:rPr>
      </w:pPr>
    </w:p>
    <w:p w:rsidR="003D264F" w:rsidRPr="005327E4" w:rsidRDefault="003D264F" w:rsidP="003D264F">
      <w:pPr>
        <w:autoSpaceDE w:val="0"/>
        <w:autoSpaceDN w:val="0"/>
        <w:adjustRightInd w:val="0"/>
        <w:spacing w:after="0" w:line="240" w:lineRule="auto"/>
        <w:rPr>
          <w:szCs w:val="24"/>
        </w:rPr>
      </w:pPr>
      <w:r w:rsidRPr="005327E4">
        <w:rPr>
          <w:rFonts w:cs="Verdana"/>
          <w:szCs w:val="24"/>
        </w:rPr>
        <w:t>Graduate internships are supervised work-related experiences designed to integrate MPH coursework in a public health setting.  Internships a</w:t>
      </w:r>
      <w:r w:rsidRPr="005327E4">
        <w:rPr>
          <w:szCs w:val="24"/>
        </w:rPr>
        <w:t xml:space="preserve">llow students to gain practical hands-on experience, strengthen competencies developed in coursework, and develop a realistic understanding of how public health agencies/organizations function. </w:t>
      </w:r>
    </w:p>
    <w:p w:rsidR="003D264F" w:rsidRPr="005327E4" w:rsidRDefault="003D264F" w:rsidP="003D264F">
      <w:pPr>
        <w:autoSpaceDE w:val="0"/>
        <w:autoSpaceDN w:val="0"/>
        <w:adjustRightInd w:val="0"/>
        <w:spacing w:after="0" w:line="240" w:lineRule="auto"/>
        <w:rPr>
          <w:szCs w:val="24"/>
        </w:rPr>
      </w:pPr>
    </w:p>
    <w:p w:rsidR="003D264F" w:rsidRPr="005327E4" w:rsidRDefault="003D264F" w:rsidP="003D264F">
      <w:pPr>
        <w:pStyle w:val="Default"/>
        <w:spacing w:after="70"/>
        <w:rPr>
          <w:rFonts w:asciiTheme="minorHAnsi" w:hAnsiTheme="minorHAnsi"/>
        </w:rPr>
      </w:pPr>
      <w:r w:rsidRPr="005327E4">
        <w:rPr>
          <w:rFonts w:asciiTheme="minorHAnsi" w:hAnsiTheme="minorHAnsi"/>
        </w:rPr>
        <w:t>Internship Prerequisites:</w:t>
      </w:r>
    </w:p>
    <w:p w:rsidR="003D264F" w:rsidRPr="005327E4" w:rsidRDefault="003D264F" w:rsidP="00D726DA">
      <w:pPr>
        <w:pStyle w:val="Default"/>
        <w:numPr>
          <w:ilvl w:val="0"/>
          <w:numId w:val="40"/>
        </w:numPr>
        <w:spacing w:after="70"/>
        <w:rPr>
          <w:rFonts w:asciiTheme="minorHAnsi" w:hAnsiTheme="minorHAnsi"/>
        </w:rPr>
      </w:pPr>
      <w:r w:rsidRPr="005327E4">
        <w:rPr>
          <w:rFonts w:asciiTheme="minorHAnsi" w:hAnsiTheme="minorHAnsi"/>
        </w:rPr>
        <w:t xml:space="preserve">Complete internship orientation tutorial. </w:t>
      </w:r>
    </w:p>
    <w:p w:rsidR="003D264F" w:rsidRPr="005327E4" w:rsidRDefault="003D264F" w:rsidP="00D726DA">
      <w:pPr>
        <w:pStyle w:val="Default"/>
        <w:numPr>
          <w:ilvl w:val="0"/>
          <w:numId w:val="40"/>
        </w:numPr>
        <w:spacing w:after="70"/>
        <w:rPr>
          <w:rFonts w:asciiTheme="minorHAnsi" w:hAnsiTheme="minorHAnsi"/>
        </w:rPr>
      </w:pPr>
      <w:r w:rsidRPr="005327E4">
        <w:rPr>
          <w:rFonts w:asciiTheme="minorHAnsi" w:hAnsiTheme="minorHAnsi"/>
        </w:rPr>
        <w:t>Complete at least 24 hours of core curriculum.</w:t>
      </w:r>
    </w:p>
    <w:p w:rsidR="003D264F" w:rsidRPr="005327E4" w:rsidRDefault="003D264F" w:rsidP="00D726DA">
      <w:pPr>
        <w:pStyle w:val="Default"/>
        <w:numPr>
          <w:ilvl w:val="0"/>
          <w:numId w:val="40"/>
        </w:numPr>
        <w:spacing w:after="70"/>
        <w:rPr>
          <w:rFonts w:asciiTheme="minorHAnsi" w:hAnsiTheme="minorHAnsi"/>
        </w:rPr>
      </w:pPr>
      <w:r w:rsidRPr="005327E4">
        <w:rPr>
          <w:rFonts w:asciiTheme="minorHAnsi" w:hAnsiTheme="minorHAnsi"/>
        </w:rPr>
        <w:t>Be in good academic standing, with a minimum 3.0 cumulative GPA.</w:t>
      </w:r>
    </w:p>
    <w:p w:rsidR="003D264F" w:rsidRPr="005327E4" w:rsidRDefault="003D264F" w:rsidP="003D264F">
      <w:pPr>
        <w:pStyle w:val="Default"/>
        <w:rPr>
          <w:rFonts w:asciiTheme="minorHAnsi" w:hAnsiTheme="minorHAnsi"/>
        </w:rPr>
      </w:pPr>
    </w:p>
    <w:p w:rsidR="003D264F" w:rsidRPr="005327E4" w:rsidRDefault="003D264F" w:rsidP="003D264F">
      <w:pPr>
        <w:pStyle w:val="Default"/>
        <w:spacing w:after="68"/>
        <w:rPr>
          <w:rFonts w:asciiTheme="minorHAnsi" w:hAnsiTheme="minorHAnsi"/>
          <w:bCs/>
        </w:rPr>
      </w:pPr>
      <w:r w:rsidRPr="005327E4">
        <w:rPr>
          <w:rFonts w:asciiTheme="minorHAnsi" w:hAnsiTheme="minorHAnsi"/>
          <w:bCs/>
        </w:rPr>
        <w:t>Internship Requirements</w:t>
      </w:r>
    </w:p>
    <w:p w:rsidR="003D264F" w:rsidRPr="005327E4" w:rsidRDefault="003D264F" w:rsidP="00D726DA">
      <w:pPr>
        <w:pStyle w:val="Default"/>
        <w:numPr>
          <w:ilvl w:val="0"/>
          <w:numId w:val="41"/>
        </w:numPr>
        <w:spacing w:after="68"/>
        <w:rPr>
          <w:rFonts w:asciiTheme="minorHAnsi" w:hAnsiTheme="minorHAnsi"/>
        </w:rPr>
      </w:pPr>
      <w:r w:rsidRPr="005327E4">
        <w:rPr>
          <w:rFonts w:asciiTheme="minorHAnsi" w:hAnsiTheme="minorHAnsi"/>
          <w:bCs/>
        </w:rPr>
        <w:t xml:space="preserve">Secure placement </w:t>
      </w:r>
      <w:r w:rsidRPr="005327E4">
        <w:rPr>
          <w:rFonts w:asciiTheme="minorHAnsi" w:hAnsiTheme="minorHAnsi"/>
        </w:rPr>
        <w:t>in a local, state, federal, private, or international organization that addresses significant public health problems. A current affiliation agreement must be on file.</w:t>
      </w:r>
    </w:p>
    <w:p w:rsidR="003D264F" w:rsidRPr="005327E4" w:rsidRDefault="003D264F" w:rsidP="00D726DA">
      <w:pPr>
        <w:pStyle w:val="Default"/>
        <w:numPr>
          <w:ilvl w:val="0"/>
          <w:numId w:val="41"/>
        </w:numPr>
        <w:spacing w:after="68"/>
        <w:rPr>
          <w:rFonts w:asciiTheme="minorHAnsi" w:hAnsiTheme="minorHAnsi"/>
        </w:rPr>
      </w:pPr>
      <w:r w:rsidRPr="005327E4">
        <w:rPr>
          <w:rFonts w:asciiTheme="minorHAnsi" w:hAnsiTheme="minorHAnsi"/>
        </w:rPr>
        <w:t>Complete MPH Internship Agreement in conjunction with the internship site preceptor</w:t>
      </w:r>
      <w:r w:rsidRPr="005327E4">
        <w:rPr>
          <w:rFonts w:asciiTheme="minorHAnsi" w:hAnsiTheme="minorHAnsi"/>
          <w:bCs/>
        </w:rPr>
        <w:t xml:space="preserve">, and submit to the internship coordinator for approval. </w:t>
      </w:r>
    </w:p>
    <w:p w:rsidR="003D264F" w:rsidRPr="005327E4" w:rsidRDefault="003D264F" w:rsidP="00D726DA">
      <w:pPr>
        <w:pStyle w:val="Default"/>
        <w:numPr>
          <w:ilvl w:val="0"/>
          <w:numId w:val="41"/>
        </w:numPr>
        <w:spacing w:after="68"/>
        <w:rPr>
          <w:rFonts w:asciiTheme="minorHAnsi" w:hAnsiTheme="minorHAnsi"/>
        </w:rPr>
      </w:pPr>
      <w:r w:rsidRPr="005327E4">
        <w:rPr>
          <w:rFonts w:asciiTheme="minorHAnsi" w:hAnsiTheme="minorHAnsi"/>
        </w:rPr>
        <w:t xml:space="preserve">Register for </w:t>
      </w:r>
      <w:r w:rsidRPr="005327E4">
        <w:rPr>
          <w:rFonts w:asciiTheme="minorHAnsi" w:hAnsiTheme="minorHAnsi"/>
          <w:bCs/>
        </w:rPr>
        <w:t>PH 546</w:t>
      </w:r>
      <w:r w:rsidRPr="005327E4">
        <w:rPr>
          <w:rFonts w:asciiTheme="minorHAnsi" w:hAnsiTheme="minorHAnsi"/>
        </w:rPr>
        <w:t xml:space="preserve"> (1 – 6 credit hours) during semester(s) of internship. </w:t>
      </w:r>
    </w:p>
    <w:p w:rsidR="003D264F" w:rsidRPr="005327E4" w:rsidRDefault="003D264F" w:rsidP="00D726DA">
      <w:pPr>
        <w:pStyle w:val="Default"/>
        <w:numPr>
          <w:ilvl w:val="0"/>
          <w:numId w:val="41"/>
        </w:numPr>
        <w:spacing w:after="68"/>
        <w:rPr>
          <w:rFonts w:asciiTheme="minorHAnsi" w:hAnsiTheme="minorHAnsi"/>
        </w:rPr>
      </w:pPr>
      <w:r w:rsidRPr="005327E4">
        <w:rPr>
          <w:rFonts w:asciiTheme="minorHAnsi" w:hAnsiTheme="minorHAnsi"/>
        </w:rPr>
        <w:t xml:space="preserve">Complete at least 40 clock hours per credit hour of public health related activities at the internship site. </w:t>
      </w:r>
    </w:p>
    <w:p w:rsidR="003D264F" w:rsidRPr="005327E4" w:rsidRDefault="003D264F" w:rsidP="00D726DA">
      <w:pPr>
        <w:pStyle w:val="Default"/>
        <w:numPr>
          <w:ilvl w:val="0"/>
          <w:numId w:val="41"/>
        </w:numPr>
        <w:spacing w:after="68"/>
        <w:rPr>
          <w:rFonts w:asciiTheme="minorHAnsi" w:hAnsiTheme="minorHAnsi"/>
        </w:rPr>
      </w:pPr>
      <w:r w:rsidRPr="005327E4">
        <w:rPr>
          <w:rFonts w:asciiTheme="minorHAnsi" w:hAnsiTheme="minorHAnsi"/>
        </w:rPr>
        <w:t>Submit activity logs each week to internship coordinator and preceptor.</w:t>
      </w:r>
    </w:p>
    <w:p w:rsidR="003D264F" w:rsidRPr="005327E4" w:rsidRDefault="003D264F" w:rsidP="00D726DA">
      <w:pPr>
        <w:pStyle w:val="Default"/>
        <w:numPr>
          <w:ilvl w:val="0"/>
          <w:numId w:val="41"/>
        </w:numPr>
        <w:spacing w:after="68"/>
        <w:rPr>
          <w:rFonts w:asciiTheme="minorHAnsi" w:hAnsiTheme="minorHAnsi"/>
        </w:rPr>
      </w:pPr>
      <w:r w:rsidRPr="005327E4">
        <w:rPr>
          <w:rFonts w:asciiTheme="minorHAnsi" w:hAnsiTheme="minorHAnsi"/>
        </w:rPr>
        <w:t>Create portfolio of competency-based projects/products completed during internship.</w:t>
      </w:r>
    </w:p>
    <w:p w:rsidR="003D264F" w:rsidRPr="005327E4" w:rsidRDefault="003D264F" w:rsidP="00D726DA">
      <w:pPr>
        <w:pStyle w:val="Default"/>
        <w:numPr>
          <w:ilvl w:val="0"/>
          <w:numId w:val="41"/>
        </w:numPr>
        <w:spacing w:after="68"/>
        <w:rPr>
          <w:rFonts w:asciiTheme="minorHAnsi" w:hAnsiTheme="minorHAnsi"/>
        </w:rPr>
      </w:pPr>
      <w:r w:rsidRPr="005327E4">
        <w:rPr>
          <w:rFonts w:asciiTheme="minorHAnsi" w:hAnsiTheme="minorHAnsi"/>
        </w:rPr>
        <w:t xml:space="preserve">Satisfactory evaluations from the preceptor and faculty advisor. </w:t>
      </w:r>
    </w:p>
    <w:p w:rsidR="003D264F" w:rsidRPr="005327E4" w:rsidRDefault="003D264F" w:rsidP="00D726DA">
      <w:pPr>
        <w:pStyle w:val="Default"/>
        <w:numPr>
          <w:ilvl w:val="0"/>
          <w:numId w:val="41"/>
        </w:numPr>
        <w:spacing w:after="68"/>
        <w:rPr>
          <w:rFonts w:asciiTheme="minorHAnsi" w:hAnsiTheme="minorHAnsi"/>
        </w:rPr>
      </w:pPr>
      <w:r w:rsidRPr="005327E4">
        <w:rPr>
          <w:rFonts w:asciiTheme="minorHAnsi" w:hAnsiTheme="minorHAnsi"/>
        </w:rPr>
        <w:t>Satisfactory completion of final report.</w:t>
      </w:r>
    </w:p>
    <w:p w:rsidR="003D264F" w:rsidRPr="005327E4" w:rsidRDefault="003D264F" w:rsidP="00D726DA">
      <w:pPr>
        <w:pStyle w:val="Default"/>
        <w:numPr>
          <w:ilvl w:val="0"/>
          <w:numId w:val="41"/>
        </w:numPr>
        <w:spacing w:after="68"/>
        <w:rPr>
          <w:rFonts w:asciiTheme="minorHAnsi" w:hAnsiTheme="minorHAnsi"/>
        </w:rPr>
      </w:pPr>
      <w:r w:rsidRPr="005327E4">
        <w:rPr>
          <w:rFonts w:asciiTheme="minorHAnsi" w:hAnsiTheme="minorHAnsi"/>
        </w:rPr>
        <w:t>Satisfactory completion of evaluation report.</w:t>
      </w:r>
    </w:p>
    <w:p w:rsidR="003D264F" w:rsidRDefault="003D264F" w:rsidP="003D264F">
      <w:pPr>
        <w:rPr>
          <w:sz w:val="36"/>
          <w:szCs w:val="36"/>
        </w:rPr>
      </w:pPr>
      <w:r>
        <w:rPr>
          <w:sz w:val="36"/>
          <w:szCs w:val="36"/>
        </w:rPr>
        <w:br w:type="page"/>
      </w:r>
    </w:p>
    <w:p w:rsidR="003D264F" w:rsidRPr="007764CA" w:rsidRDefault="003D264F" w:rsidP="003D264F">
      <w:pPr>
        <w:spacing w:after="0"/>
        <w:jc w:val="center"/>
        <w:rPr>
          <w:sz w:val="36"/>
          <w:szCs w:val="36"/>
        </w:rPr>
      </w:pPr>
      <w:r>
        <w:rPr>
          <w:sz w:val="36"/>
          <w:szCs w:val="36"/>
        </w:rPr>
        <w:lastRenderedPageBreak/>
        <w:t xml:space="preserve">WKU MPH </w:t>
      </w:r>
      <w:r w:rsidRPr="007764CA">
        <w:rPr>
          <w:sz w:val="36"/>
          <w:szCs w:val="36"/>
        </w:rPr>
        <w:t>Internship Agreement</w:t>
      </w:r>
    </w:p>
    <w:p w:rsidR="003D264F" w:rsidRDefault="003D264F" w:rsidP="003D264F">
      <w:pPr>
        <w:spacing w:after="0"/>
        <w:rPr>
          <w:sz w:val="28"/>
          <w:szCs w:val="28"/>
          <w:u w:val="single"/>
        </w:rPr>
      </w:pPr>
    </w:p>
    <w:p w:rsidR="003D264F" w:rsidRPr="00093B65" w:rsidRDefault="003D264F" w:rsidP="003D264F">
      <w:pPr>
        <w:spacing w:after="0"/>
        <w:rPr>
          <w:sz w:val="28"/>
          <w:szCs w:val="28"/>
          <w:u w:val="single"/>
        </w:rPr>
      </w:pPr>
      <w:r w:rsidRPr="00093B65">
        <w:rPr>
          <w:sz w:val="28"/>
          <w:szCs w:val="28"/>
          <w:u w:val="single"/>
        </w:rPr>
        <w:t>Student Information</w:t>
      </w:r>
    </w:p>
    <w:p w:rsidR="003D264F" w:rsidRPr="00D4656E" w:rsidRDefault="003D264F" w:rsidP="003D264F">
      <w:pPr>
        <w:spacing w:after="0"/>
        <w:rPr>
          <w:szCs w:val="24"/>
        </w:rPr>
      </w:pPr>
      <w:r w:rsidRPr="00D4656E">
        <w:rPr>
          <w:szCs w:val="24"/>
        </w:rPr>
        <w:t xml:space="preserve">Name: </w:t>
      </w:r>
      <w:sdt>
        <w:sdtPr>
          <w:rPr>
            <w:szCs w:val="24"/>
          </w:rPr>
          <w:id w:val="-1596545493"/>
          <w:placeholder>
            <w:docPart w:val="48BD8D60487048BABF8847274404024D"/>
          </w:placeholder>
          <w:showingPlcHdr/>
          <w:text/>
        </w:sdtPr>
        <w:sdtContent>
          <w:r w:rsidRPr="00D4656E">
            <w:rPr>
              <w:rStyle w:val="PlaceholderText"/>
              <w:szCs w:val="24"/>
            </w:rPr>
            <w:t>Click here to enter text.</w:t>
          </w:r>
        </w:sdtContent>
      </w:sdt>
      <w:r w:rsidRPr="00D4656E">
        <w:rPr>
          <w:szCs w:val="24"/>
        </w:rPr>
        <w:t xml:space="preserve"> </w:t>
      </w:r>
      <w:r w:rsidRPr="00D4656E">
        <w:rPr>
          <w:szCs w:val="24"/>
        </w:rPr>
        <w:tab/>
      </w:r>
      <w:r w:rsidRPr="00D4656E">
        <w:rPr>
          <w:szCs w:val="24"/>
        </w:rPr>
        <w:tab/>
      </w:r>
      <w:r w:rsidRPr="00D4656E">
        <w:rPr>
          <w:szCs w:val="24"/>
        </w:rPr>
        <w:tab/>
        <w:t xml:space="preserve">WKU ID: </w:t>
      </w:r>
      <w:sdt>
        <w:sdtPr>
          <w:rPr>
            <w:szCs w:val="24"/>
          </w:rPr>
          <w:id w:val="651333634"/>
          <w:placeholder>
            <w:docPart w:val="B23A491BB37A42C9820303A8E0E7E1B8"/>
          </w:placeholder>
          <w:showingPlcHdr/>
          <w:text/>
        </w:sdtPr>
        <w:sdtContent>
          <w:r w:rsidRPr="00D4656E">
            <w:rPr>
              <w:rStyle w:val="PlaceholderText"/>
              <w:szCs w:val="24"/>
            </w:rPr>
            <w:t>Click here to enter text.</w:t>
          </w:r>
        </w:sdtContent>
      </w:sdt>
    </w:p>
    <w:p w:rsidR="003D264F" w:rsidRPr="00D4656E" w:rsidRDefault="003D264F" w:rsidP="003D264F">
      <w:pPr>
        <w:spacing w:after="0"/>
        <w:rPr>
          <w:szCs w:val="24"/>
        </w:rPr>
      </w:pPr>
      <w:r w:rsidRPr="00D4656E">
        <w:rPr>
          <w:szCs w:val="24"/>
        </w:rPr>
        <w:t>Email Address:</w:t>
      </w:r>
      <w:r w:rsidRPr="00D4656E">
        <w:rPr>
          <w:szCs w:val="24"/>
        </w:rPr>
        <w:tab/>
      </w:r>
      <w:sdt>
        <w:sdtPr>
          <w:rPr>
            <w:szCs w:val="24"/>
          </w:rPr>
          <w:id w:val="83890549"/>
          <w:placeholder>
            <w:docPart w:val="D64D72C23D4B49478104381DD75AFAEA"/>
          </w:placeholder>
          <w:showingPlcHdr/>
          <w:text/>
        </w:sdtPr>
        <w:sdtContent>
          <w:r w:rsidRPr="00D4656E">
            <w:rPr>
              <w:rStyle w:val="PlaceholderText"/>
              <w:szCs w:val="24"/>
            </w:rPr>
            <w:t>Click here to enter text.</w:t>
          </w:r>
        </w:sdtContent>
      </w:sdt>
      <w:r w:rsidRPr="00D4656E">
        <w:rPr>
          <w:szCs w:val="24"/>
        </w:rPr>
        <w:tab/>
      </w:r>
      <w:r w:rsidRPr="00D4656E">
        <w:rPr>
          <w:szCs w:val="24"/>
        </w:rPr>
        <w:tab/>
        <w:t xml:space="preserve">Phone: </w:t>
      </w:r>
      <w:sdt>
        <w:sdtPr>
          <w:rPr>
            <w:szCs w:val="24"/>
          </w:rPr>
          <w:id w:val="28537920"/>
          <w:placeholder>
            <w:docPart w:val="7C67376435264DBFB8B445329E650CBF"/>
          </w:placeholder>
          <w:showingPlcHdr/>
          <w:text/>
        </w:sdtPr>
        <w:sdtContent>
          <w:r w:rsidRPr="00D4656E">
            <w:rPr>
              <w:rStyle w:val="PlaceholderText"/>
              <w:szCs w:val="24"/>
            </w:rPr>
            <w:t>Click here to enter text.</w:t>
          </w:r>
        </w:sdtContent>
      </w:sdt>
    </w:p>
    <w:p w:rsidR="003D264F" w:rsidRPr="008619BF" w:rsidRDefault="003D264F" w:rsidP="003D264F">
      <w:pPr>
        <w:spacing w:after="0"/>
        <w:rPr>
          <w:szCs w:val="24"/>
        </w:rPr>
      </w:pPr>
      <w:r w:rsidRPr="008619BF">
        <w:rPr>
          <w:szCs w:val="24"/>
        </w:rPr>
        <w:t xml:space="preserve">Internship Credit Hours (1-6):  </w:t>
      </w:r>
      <w:sdt>
        <w:sdtPr>
          <w:rPr>
            <w:szCs w:val="24"/>
          </w:rPr>
          <w:id w:val="-838078244"/>
          <w:placeholder>
            <w:docPart w:val="E7CC8D335CEA4178AD80B6AD3BF90039"/>
          </w:placeholder>
          <w:showingPlcHdr/>
          <w:text/>
        </w:sdtPr>
        <w:sdtContent>
          <w:r w:rsidRPr="008619BF">
            <w:rPr>
              <w:rStyle w:val="PlaceholderText"/>
              <w:szCs w:val="24"/>
            </w:rPr>
            <w:t>Click here to enter text.</w:t>
          </w:r>
        </w:sdtContent>
      </w:sdt>
    </w:p>
    <w:p w:rsidR="003D264F" w:rsidRDefault="003D264F" w:rsidP="003D264F">
      <w:pPr>
        <w:spacing w:after="0"/>
      </w:pPr>
      <w:r>
        <w:t xml:space="preserve">(Each credit hour requires a </w:t>
      </w:r>
      <w:r w:rsidRPr="00D11927">
        <w:rPr>
          <w:i/>
        </w:rPr>
        <w:t>minimum</w:t>
      </w:r>
      <w:r>
        <w:t xml:space="preserve"> of 40 on-site clock hours)</w:t>
      </w:r>
    </w:p>
    <w:p w:rsidR="003D264F" w:rsidRDefault="003D264F" w:rsidP="003D264F">
      <w:pPr>
        <w:spacing w:after="0"/>
        <w:rPr>
          <w:sz w:val="28"/>
          <w:szCs w:val="28"/>
          <w:u w:val="single"/>
        </w:rPr>
      </w:pPr>
    </w:p>
    <w:p w:rsidR="003D264F" w:rsidRPr="00093B65" w:rsidRDefault="003D264F" w:rsidP="003D264F">
      <w:pPr>
        <w:spacing w:after="0"/>
        <w:rPr>
          <w:sz w:val="28"/>
          <w:szCs w:val="28"/>
          <w:u w:val="single"/>
        </w:rPr>
      </w:pPr>
      <w:r w:rsidRPr="00093B65">
        <w:rPr>
          <w:sz w:val="28"/>
          <w:szCs w:val="28"/>
          <w:u w:val="single"/>
        </w:rPr>
        <w:t>Site Information</w:t>
      </w:r>
    </w:p>
    <w:p w:rsidR="003D264F" w:rsidRPr="00D4656E" w:rsidRDefault="003D264F" w:rsidP="003D264F">
      <w:pPr>
        <w:spacing w:after="0"/>
        <w:rPr>
          <w:szCs w:val="24"/>
        </w:rPr>
      </w:pPr>
      <w:r w:rsidRPr="00D4656E">
        <w:rPr>
          <w:szCs w:val="24"/>
        </w:rPr>
        <w:t xml:space="preserve">Organization/Agency/Division: </w:t>
      </w:r>
      <w:sdt>
        <w:sdtPr>
          <w:rPr>
            <w:szCs w:val="24"/>
          </w:rPr>
          <w:id w:val="-1850484234"/>
          <w:placeholder>
            <w:docPart w:val="EE72CF1F5E244B7D86C3035E4B939A6B"/>
          </w:placeholder>
          <w:showingPlcHdr/>
        </w:sdtPr>
        <w:sdtContent>
          <w:r w:rsidRPr="00D4656E">
            <w:rPr>
              <w:rStyle w:val="PlaceholderText"/>
              <w:szCs w:val="24"/>
            </w:rPr>
            <w:t>Click here to enter text.</w:t>
          </w:r>
        </w:sdtContent>
      </w:sdt>
    </w:p>
    <w:p w:rsidR="003D264F" w:rsidRPr="00D4656E" w:rsidRDefault="003D264F" w:rsidP="003D264F">
      <w:pPr>
        <w:spacing w:after="0"/>
        <w:rPr>
          <w:szCs w:val="24"/>
        </w:rPr>
      </w:pPr>
      <w:r w:rsidRPr="00D4656E">
        <w:rPr>
          <w:szCs w:val="24"/>
        </w:rPr>
        <w:t xml:space="preserve">Address: </w:t>
      </w:r>
      <w:sdt>
        <w:sdtPr>
          <w:rPr>
            <w:szCs w:val="24"/>
          </w:rPr>
          <w:id w:val="-1759591251"/>
          <w:placeholder>
            <w:docPart w:val="4D665B715E94496A838311AFBCE9A755"/>
          </w:placeholder>
          <w:showingPlcHdr/>
        </w:sdtPr>
        <w:sdtContent>
          <w:r w:rsidRPr="00D4656E">
            <w:rPr>
              <w:rStyle w:val="PlaceholderText"/>
              <w:szCs w:val="24"/>
            </w:rPr>
            <w:t>Click here to enter text.</w:t>
          </w:r>
        </w:sdtContent>
      </w:sdt>
    </w:p>
    <w:p w:rsidR="003D264F" w:rsidRPr="00D4656E" w:rsidRDefault="003D264F" w:rsidP="003D264F">
      <w:pPr>
        <w:spacing w:after="0"/>
        <w:rPr>
          <w:szCs w:val="24"/>
        </w:rPr>
      </w:pPr>
      <w:r w:rsidRPr="00D4656E">
        <w:rPr>
          <w:szCs w:val="24"/>
        </w:rPr>
        <w:t xml:space="preserve">Preceptor Name/Title: </w:t>
      </w:r>
      <w:sdt>
        <w:sdtPr>
          <w:rPr>
            <w:szCs w:val="24"/>
          </w:rPr>
          <w:id w:val="612333425"/>
          <w:placeholder>
            <w:docPart w:val="23B8520205A1421B865FB9EB7393CCC0"/>
          </w:placeholder>
          <w:showingPlcHdr/>
          <w:text/>
        </w:sdtPr>
        <w:sdtContent>
          <w:r w:rsidRPr="00D4656E">
            <w:rPr>
              <w:rStyle w:val="PlaceholderText"/>
              <w:szCs w:val="24"/>
            </w:rPr>
            <w:t>Click here to enter text.</w:t>
          </w:r>
        </w:sdtContent>
      </w:sdt>
    </w:p>
    <w:p w:rsidR="003D264F" w:rsidRDefault="003D264F" w:rsidP="003D264F">
      <w:pPr>
        <w:spacing w:after="0"/>
        <w:rPr>
          <w:szCs w:val="24"/>
        </w:rPr>
      </w:pPr>
      <w:r>
        <w:rPr>
          <w:szCs w:val="24"/>
        </w:rPr>
        <w:t xml:space="preserve">Preceptor </w:t>
      </w:r>
      <w:r w:rsidRPr="00D4656E">
        <w:rPr>
          <w:szCs w:val="24"/>
        </w:rPr>
        <w:t xml:space="preserve">Email Address: </w:t>
      </w:r>
      <w:sdt>
        <w:sdtPr>
          <w:rPr>
            <w:szCs w:val="24"/>
          </w:rPr>
          <w:id w:val="-1790039823"/>
          <w:placeholder>
            <w:docPart w:val="C11A08887951429E8B15E71868123380"/>
          </w:placeholder>
          <w:showingPlcHdr/>
          <w:text/>
        </w:sdtPr>
        <w:sdtContent>
          <w:r w:rsidRPr="00D4656E">
            <w:rPr>
              <w:rStyle w:val="PlaceholderText"/>
              <w:szCs w:val="24"/>
            </w:rPr>
            <w:t>Click here to enter text.</w:t>
          </w:r>
        </w:sdtContent>
      </w:sdt>
      <w:r w:rsidRPr="00D4656E">
        <w:rPr>
          <w:szCs w:val="24"/>
        </w:rPr>
        <w:tab/>
      </w:r>
      <w:r w:rsidRPr="00D4656E">
        <w:rPr>
          <w:szCs w:val="24"/>
        </w:rPr>
        <w:tab/>
      </w:r>
    </w:p>
    <w:p w:rsidR="003D264F" w:rsidRPr="00D4656E" w:rsidRDefault="003D264F" w:rsidP="003D264F">
      <w:pPr>
        <w:spacing w:after="0"/>
        <w:rPr>
          <w:szCs w:val="24"/>
        </w:rPr>
      </w:pPr>
      <w:r>
        <w:rPr>
          <w:szCs w:val="24"/>
        </w:rPr>
        <w:t xml:space="preserve">Preceptor </w:t>
      </w:r>
      <w:r w:rsidRPr="00D4656E">
        <w:rPr>
          <w:szCs w:val="24"/>
        </w:rPr>
        <w:t xml:space="preserve">Phone: </w:t>
      </w:r>
      <w:sdt>
        <w:sdtPr>
          <w:rPr>
            <w:szCs w:val="24"/>
          </w:rPr>
          <w:id w:val="-349174169"/>
          <w:placeholder>
            <w:docPart w:val="1D717535782A4A8298AFC7FA2F42CDA3"/>
          </w:placeholder>
          <w:showingPlcHdr/>
          <w:text/>
        </w:sdtPr>
        <w:sdtContent>
          <w:r w:rsidRPr="00D4656E">
            <w:rPr>
              <w:rStyle w:val="PlaceholderText"/>
              <w:szCs w:val="24"/>
            </w:rPr>
            <w:t>Click here to enter text.</w:t>
          </w:r>
        </w:sdtContent>
      </w:sdt>
    </w:p>
    <w:p w:rsidR="003D264F" w:rsidRPr="00D4656E" w:rsidRDefault="003D264F" w:rsidP="003D264F">
      <w:pPr>
        <w:spacing w:after="0"/>
        <w:rPr>
          <w:szCs w:val="24"/>
        </w:rPr>
      </w:pPr>
      <w:r w:rsidRPr="00D4656E">
        <w:rPr>
          <w:szCs w:val="24"/>
        </w:rPr>
        <w:t xml:space="preserve">Primary mission of organization/agency/division: </w:t>
      </w:r>
      <w:sdt>
        <w:sdtPr>
          <w:rPr>
            <w:szCs w:val="24"/>
          </w:rPr>
          <w:id w:val="-1464570985"/>
          <w:placeholder>
            <w:docPart w:val="12A49504330C47C5ACCFD1261BFA0654"/>
          </w:placeholder>
          <w:showingPlcHdr/>
        </w:sdtPr>
        <w:sdtContent>
          <w:r w:rsidRPr="00D4656E">
            <w:rPr>
              <w:rStyle w:val="PlaceholderText"/>
              <w:szCs w:val="24"/>
            </w:rPr>
            <w:t>Click here to enter text.</w:t>
          </w:r>
        </w:sdtContent>
      </w:sdt>
    </w:p>
    <w:p w:rsidR="003D264F" w:rsidRDefault="003D264F" w:rsidP="003D264F">
      <w:pPr>
        <w:spacing w:after="0"/>
      </w:pPr>
    </w:p>
    <w:p w:rsidR="003D264F" w:rsidRDefault="003D264F" w:rsidP="003D264F">
      <w:pPr>
        <w:spacing w:after="0"/>
      </w:pPr>
    </w:p>
    <w:p w:rsidR="003D264F" w:rsidRPr="0041657D" w:rsidRDefault="003D264F" w:rsidP="003D264F">
      <w:pPr>
        <w:spacing w:after="0"/>
        <w:rPr>
          <w:sz w:val="28"/>
          <w:szCs w:val="28"/>
        </w:rPr>
      </w:pPr>
      <w:r w:rsidRPr="00C63AFA">
        <w:rPr>
          <w:sz w:val="28"/>
          <w:szCs w:val="28"/>
          <w:u w:val="single"/>
        </w:rPr>
        <w:t>Internship Information</w:t>
      </w:r>
      <w:r>
        <w:rPr>
          <w:sz w:val="28"/>
          <w:szCs w:val="28"/>
          <w:u w:val="single"/>
        </w:rPr>
        <w:t xml:space="preserve"> </w:t>
      </w:r>
    </w:p>
    <w:p w:rsidR="003D264F" w:rsidRDefault="003D264F" w:rsidP="003D264F">
      <w:pPr>
        <w:spacing w:after="0"/>
      </w:pPr>
      <w:r w:rsidRPr="00D4656E">
        <w:t xml:space="preserve">Start Date: </w:t>
      </w:r>
      <w:sdt>
        <w:sdtPr>
          <w:id w:val="-1872766240"/>
          <w:placeholder>
            <w:docPart w:val="FB333D8B44C84E489225DC2454854B8F"/>
          </w:placeholder>
          <w:showingPlcHdr/>
          <w:date>
            <w:dateFormat w:val="M/d/yyyy"/>
            <w:lid w:val="en-US"/>
            <w:storeMappedDataAs w:val="dateTime"/>
            <w:calendar w:val="gregorian"/>
          </w:date>
        </w:sdtPr>
        <w:sdtContent>
          <w:r w:rsidRPr="00D4656E">
            <w:rPr>
              <w:rStyle w:val="PlaceholderText"/>
            </w:rPr>
            <w:t>Click here to enter a date.</w:t>
          </w:r>
        </w:sdtContent>
      </w:sdt>
      <w:r w:rsidRPr="00D4656E">
        <w:tab/>
      </w:r>
      <w:r w:rsidRPr="00D4656E">
        <w:tab/>
      </w:r>
    </w:p>
    <w:p w:rsidR="003D264F" w:rsidRPr="00D4656E" w:rsidRDefault="003D264F" w:rsidP="003D264F">
      <w:pPr>
        <w:spacing w:after="0"/>
      </w:pPr>
      <w:r w:rsidRPr="00D4656E">
        <w:t xml:space="preserve">End Date: </w:t>
      </w:r>
      <w:sdt>
        <w:sdtPr>
          <w:id w:val="-1087687786"/>
          <w:placeholder>
            <w:docPart w:val="BE66EB3A526D4C81BF4FDA1BC2468359"/>
          </w:placeholder>
          <w:showingPlcHdr/>
          <w:date>
            <w:dateFormat w:val="M/d/yyyy"/>
            <w:lid w:val="en-US"/>
            <w:storeMappedDataAs w:val="dateTime"/>
            <w:calendar w:val="gregorian"/>
          </w:date>
        </w:sdtPr>
        <w:sdtContent>
          <w:r w:rsidRPr="00D4656E">
            <w:rPr>
              <w:rStyle w:val="PlaceholderText"/>
            </w:rPr>
            <w:t>Click here to enter a date.</w:t>
          </w:r>
        </w:sdtContent>
      </w:sdt>
    </w:p>
    <w:p w:rsidR="003D264F" w:rsidRPr="00D4656E" w:rsidRDefault="003D264F" w:rsidP="003D264F">
      <w:pPr>
        <w:spacing w:after="0"/>
      </w:pPr>
      <w:r w:rsidRPr="00D4656E">
        <w:t xml:space="preserve">Number of hours per week: </w:t>
      </w:r>
      <w:sdt>
        <w:sdtPr>
          <w:id w:val="1501395175"/>
          <w:placeholder>
            <w:docPart w:val="CEFB959470134AC99332A7B8DA8A6587"/>
          </w:placeholder>
          <w:showingPlcHdr/>
          <w:text/>
        </w:sdtPr>
        <w:sdtContent>
          <w:r w:rsidRPr="00D4656E">
            <w:rPr>
              <w:rStyle w:val="PlaceholderText"/>
            </w:rPr>
            <w:t>Click here to enter text.</w:t>
          </w:r>
        </w:sdtContent>
      </w:sdt>
      <w:r>
        <w:t xml:space="preserve"> </w:t>
      </w:r>
    </w:p>
    <w:p w:rsidR="003D264F" w:rsidRDefault="003D264F" w:rsidP="003D264F">
      <w:pPr>
        <w:spacing w:after="0"/>
      </w:pPr>
    </w:p>
    <w:p w:rsidR="003D264F" w:rsidRPr="00D4656E" w:rsidRDefault="003D264F" w:rsidP="003D264F">
      <w:pPr>
        <w:spacing w:after="0"/>
      </w:pPr>
      <w:r>
        <w:t>Primary r</w:t>
      </w:r>
      <w:r w:rsidRPr="00D4656E">
        <w:t xml:space="preserve">esponsibilities: </w:t>
      </w:r>
      <w:sdt>
        <w:sdtPr>
          <w:id w:val="1492915907"/>
          <w:placeholder>
            <w:docPart w:val="B0E2F492FBDF4C00A69C5A2CEACCD284"/>
          </w:placeholder>
          <w:showingPlcHdr/>
        </w:sdtPr>
        <w:sdtContent>
          <w:r w:rsidRPr="00D4656E">
            <w:rPr>
              <w:rStyle w:val="PlaceholderText"/>
            </w:rPr>
            <w:t>Click here to enter text.</w:t>
          </w:r>
        </w:sdtContent>
      </w:sdt>
    </w:p>
    <w:p w:rsidR="003D264F" w:rsidRPr="00D4656E" w:rsidRDefault="003D264F" w:rsidP="003D264F">
      <w:pPr>
        <w:spacing w:after="0"/>
      </w:pPr>
      <w:r>
        <w:t>Additional r</w:t>
      </w:r>
      <w:r w:rsidRPr="00D4656E">
        <w:t xml:space="preserve">esponsibilities: </w:t>
      </w:r>
      <w:sdt>
        <w:sdtPr>
          <w:id w:val="1594354489"/>
          <w:placeholder>
            <w:docPart w:val="37C4D1745D05427DBCE09EBD498BBAA9"/>
          </w:placeholder>
          <w:showingPlcHdr/>
        </w:sdtPr>
        <w:sdtContent>
          <w:r w:rsidRPr="00D4656E">
            <w:rPr>
              <w:rStyle w:val="PlaceholderText"/>
            </w:rPr>
            <w:t>Click here to enter text.</w:t>
          </w:r>
        </w:sdtContent>
      </w:sdt>
    </w:p>
    <w:p w:rsidR="003D264F" w:rsidRPr="00D4656E" w:rsidRDefault="003D264F" w:rsidP="003D264F">
      <w:pPr>
        <w:spacing w:after="0"/>
      </w:pPr>
      <w:r>
        <w:t>Products/projects to be c</w:t>
      </w:r>
      <w:r w:rsidRPr="00D4656E">
        <w:t xml:space="preserve">ompleted: </w:t>
      </w:r>
      <w:sdt>
        <w:sdtPr>
          <w:id w:val="284632484"/>
          <w:placeholder>
            <w:docPart w:val="9F68504BB53A4B81B04D3224E51FB6C4"/>
          </w:placeholder>
          <w:showingPlcHdr/>
        </w:sdtPr>
        <w:sdtContent>
          <w:r w:rsidRPr="00D4656E">
            <w:rPr>
              <w:rStyle w:val="PlaceholderText"/>
            </w:rPr>
            <w:t>Click here to enter text.</w:t>
          </w:r>
        </w:sdtContent>
      </w:sdt>
    </w:p>
    <w:p w:rsidR="003D264F" w:rsidRDefault="003D264F" w:rsidP="003D264F">
      <w:pPr>
        <w:spacing w:after="0"/>
      </w:pPr>
    </w:p>
    <w:p w:rsidR="003D264F" w:rsidRDefault="003D264F" w:rsidP="003D264F">
      <w:pPr>
        <w:spacing w:after="0"/>
      </w:pPr>
    </w:p>
    <w:p w:rsidR="003D264F" w:rsidRPr="00D4656E" w:rsidRDefault="003D264F" w:rsidP="003D264F">
      <w:pPr>
        <w:spacing w:after="0"/>
        <w:rPr>
          <w:rStyle w:val="PlaceholderText"/>
        </w:rPr>
      </w:pPr>
      <w:r w:rsidRPr="00D4656E">
        <w:t xml:space="preserve">Does the internship </w:t>
      </w:r>
      <w:r w:rsidRPr="002F3E0E">
        <w:rPr>
          <w:b/>
        </w:rPr>
        <w:t>primarily</w:t>
      </w:r>
      <w:r w:rsidRPr="00D4656E">
        <w:t xml:space="preserve"> impact a rural population(s)? </w:t>
      </w:r>
      <w:r w:rsidRPr="00D4656E">
        <w:rPr>
          <w:rStyle w:val="PlaceholderText"/>
        </w:rPr>
        <w:t xml:space="preserve">  Yes </w:t>
      </w:r>
      <w:sdt>
        <w:sdtPr>
          <w:rPr>
            <w:rStyle w:val="PlaceholderText"/>
          </w:rPr>
          <w:id w:val="1118258619"/>
          <w14:checkbox>
            <w14:checked w14:val="0"/>
            <w14:checkedState w14:val="2612" w14:font="MS Gothic"/>
            <w14:uncheckedState w14:val="2610" w14:font="MS Gothic"/>
          </w14:checkbox>
        </w:sdtPr>
        <w:sdtContent>
          <w:r w:rsidRPr="00D4656E">
            <w:rPr>
              <w:rStyle w:val="PlaceholderText"/>
              <w:rFonts w:ascii="Segoe UI Symbol" w:eastAsia="MS Gothic" w:hAnsi="Segoe UI Symbol" w:cs="Segoe UI Symbol"/>
            </w:rPr>
            <w:t>☐</w:t>
          </w:r>
        </w:sdtContent>
      </w:sdt>
      <w:r w:rsidRPr="00D4656E">
        <w:rPr>
          <w:rStyle w:val="PlaceholderText"/>
        </w:rPr>
        <w:t xml:space="preserve">    No </w:t>
      </w:r>
      <w:sdt>
        <w:sdtPr>
          <w:rPr>
            <w:rStyle w:val="PlaceholderText"/>
          </w:rPr>
          <w:id w:val="1638997800"/>
          <w14:checkbox>
            <w14:checked w14:val="0"/>
            <w14:checkedState w14:val="2612" w14:font="MS Gothic"/>
            <w14:uncheckedState w14:val="2610" w14:font="MS Gothic"/>
          </w14:checkbox>
        </w:sdtPr>
        <w:sdtContent>
          <w:r w:rsidRPr="00D4656E">
            <w:rPr>
              <w:rStyle w:val="PlaceholderText"/>
              <w:rFonts w:ascii="Segoe UI Symbol" w:eastAsia="MS Gothic" w:hAnsi="Segoe UI Symbol" w:cs="Segoe UI Symbol"/>
            </w:rPr>
            <w:t>☐</w:t>
          </w:r>
        </w:sdtContent>
      </w:sdt>
    </w:p>
    <w:p w:rsidR="003D264F" w:rsidRPr="00D4656E" w:rsidRDefault="003D264F" w:rsidP="003D264F">
      <w:pPr>
        <w:spacing w:after="0"/>
        <w:rPr>
          <w:rStyle w:val="PlaceholderText"/>
        </w:rPr>
      </w:pPr>
      <w:r w:rsidRPr="00D4656E">
        <w:rPr>
          <w:rStyle w:val="PlaceholderText"/>
        </w:rPr>
        <w:t xml:space="preserve">Does the internship </w:t>
      </w:r>
      <w:r w:rsidRPr="002F3E0E">
        <w:rPr>
          <w:rStyle w:val="PlaceholderText"/>
          <w:b/>
        </w:rPr>
        <w:t>primarily</w:t>
      </w:r>
      <w:r w:rsidRPr="00D4656E">
        <w:rPr>
          <w:rStyle w:val="PlaceholderText"/>
        </w:rPr>
        <w:t xml:space="preserve"> impact a marginalized population(s)?   Yes </w:t>
      </w:r>
      <w:sdt>
        <w:sdtPr>
          <w:rPr>
            <w:rStyle w:val="PlaceholderText"/>
          </w:rPr>
          <w:id w:val="-1667616210"/>
          <w14:checkbox>
            <w14:checked w14:val="0"/>
            <w14:checkedState w14:val="2612" w14:font="MS Gothic"/>
            <w14:uncheckedState w14:val="2610" w14:font="MS Gothic"/>
          </w14:checkbox>
        </w:sdtPr>
        <w:sdtContent>
          <w:r w:rsidRPr="00D4656E">
            <w:rPr>
              <w:rStyle w:val="PlaceholderText"/>
              <w:rFonts w:ascii="Segoe UI Symbol" w:eastAsia="MS Gothic" w:hAnsi="Segoe UI Symbol" w:cs="Segoe UI Symbol"/>
            </w:rPr>
            <w:t>☐</w:t>
          </w:r>
        </w:sdtContent>
      </w:sdt>
      <w:r w:rsidRPr="00D4656E">
        <w:rPr>
          <w:rStyle w:val="PlaceholderText"/>
        </w:rPr>
        <w:t xml:space="preserve">   No </w:t>
      </w:r>
      <w:sdt>
        <w:sdtPr>
          <w:rPr>
            <w:rStyle w:val="PlaceholderText"/>
          </w:rPr>
          <w:id w:val="1605313624"/>
          <w14:checkbox>
            <w14:checked w14:val="0"/>
            <w14:checkedState w14:val="2612" w14:font="MS Gothic"/>
            <w14:uncheckedState w14:val="2610" w14:font="MS Gothic"/>
          </w14:checkbox>
        </w:sdtPr>
        <w:sdtContent>
          <w:r w:rsidRPr="00D4656E">
            <w:rPr>
              <w:rStyle w:val="PlaceholderText"/>
              <w:rFonts w:ascii="Segoe UI Symbol" w:eastAsia="MS Gothic" w:hAnsi="Segoe UI Symbol" w:cs="Segoe UI Symbol"/>
            </w:rPr>
            <w:t>☐</w:t>
          </w:r>
        </w:sdtContent>
      </w:sdt>
    </w:p>
    <w:p w:rsidR="003D264F" w:rsidRPr="00D4656E" w:rsidRDefault="003D264F" w:rsidP="003D264F">
      <w:pPr>
        <w:spacing w:after="0"/>
        <w:ind w:firstLine="720"/>
        <w:rPr>
          <w:rStyle w:val="PlaceholderText"/>
        </w:rPr>
      </w:pPr>
      <w:r w:rsidRPr="00D4656E">
        <w:rPr>
          <w:rStyle w:val="PlaceholderText"/>
        </w:rPr>
        <w:t xml:space="preserve">Please describe: </w:t>
      </w:r>
      <w:sdt>
        <w:sdtPr>
          <w:rPr>
            <w:rStyle w:val="PlaceholderText"/>
          </w:rPr>
          <w:id w:val="-2009281007"/>
          <w:placeholder>
            <w:docPart w:val="3AD2AFAEA1544C72B0AE2275623D6773"/>
          </w:placeholder>
          <w:showingPlcHdr/>
        </w:sdtPr>
        <w:sdtContent>
          <w:r w:rsidRPr="00D4656E">
            <w:rPr>
              <w:rStyle w:val="PlaceholderText"/>
            </w:rPr>
            <w:t>Click here to enter text.</w:t>
          </w:r>
        </w:sdtContent>
      </w:sdt>
    </w:p>
    <w:p w:rsidR="003D264F" w:rsidRDefault="003D264F" w:rsidP="003D264F">
      <w:pPr>
        <w:spacing w:after="0"/>
        <w:rPr>
          <w:rStyle w:val="PlaceholderText"/>
        </w:rPr>
      </w:pPr>
    </w:p>
    <w:p w:rsidR="003D264F" w:rsidRPr="00D4656E" w:rsidRDefault="003D264F" w:rsidP="003D264F">
      <w:pPr>
        <w:spacing w:after="0"/>
        <w:rPr>
          <w:rStyle w:val="PlaceholderText"/>
        </w:rPr>
      </w:pPr>
      <w:r w:rsidRPr="00D4656E">
        <w:rPr>
          <w:rStyle w:val="PlaceholderText"/>
        </w:rPr>
        <w:t>Additional Information</w:t>
      </w:r>
      <w:r>
        <w:rPr>
          <w:rStyle w:val="PlaceholderText"/>
        </w:rPr>
        <w:t xml:space="preserve"> or requirements</w:t>
      </w:r>
      <w:r w:rsidRPr="00D4656E">
        <w:rPr>
          <w:rStyle w:val="PlaceholderText"/>
        </w:rPr>
        <w:t xml:space="preserve">: </w:t>
      </w:r>
      <w:sdt>
        <w:sdtPr>
          <w:rPr>
            <w:rStyle w:val="PlaceholderText"/>
          </w:rPr>
          <w:id w:val="1321700085"/>
          <w:placeholder>
            <w:docPart w:val="C4CC97E445F04F8ABDA3D7D7C955FE0D"/>
          </w:placeholder>
          <w:showingPlcHdr/>
        </w:sdtPr>
        <w:sdtContent>
          <w:r w:rsidRPr="00D4656E">
            <w:rPr>
              <w:rStyle w:val="PlaceholderText"/>
            </w:rPr>
            <w:t>Click here to enter text.</w:t>
          </w:r>
        </w:sdtContent>
      </w:sdt>
    </w:p>
    <w:p w:rsidR="003D264F" w:rsidRDefault="003D264F" w:rsidP="003D264F">
      <w:pPr>
        <w:spacing w:after="0"/>
        <w:rPr>
          <w:rStyle w:val="PlaceholderText"/>
        </w:rPr>
      </w:pPr>
    </w:p>
    <w:p w:rsidR="003D264F" w:rsidRDefault="003D264F" w:rsidP="003D264F">
      <w:pPr>
        <w:spacing w:after="0"/>
      </w:pPr>
    </w:p>
    <w:p w:rsidR="003D264F" w:rsidRDefault="003D264F" w:rsidP="003D264F">
      <w:pPr>
        <w:spacing w:after="0"/>
      </w:pPr>
      <w:r>
        <w:t xml:space="preserve">Describe how this internship is significant to public health. Please be specific and thorough. </w:t>
      </w:r>
      <w:sdt>
        <w:sdtPr>
          <w:id w:val="-1638028006"/>
          <w:placeholder>
            <w:docPart w:val="E7CC8D335CEA4178AD80B6AD3BF90039"/>
          </w:placeholder>
          <w:showingPlcHdr/>
        </w:sdtPr>
        <w:sdtContent>
          <w:r w:rsidRPr="00E55FDB">
            <w:rPr>
              <w:rStyle w:val="PlaceholderText"/>
            </w:rPr>
            <w:t>Click here to enter text.</w:t>
          </w:r>
        </w:sdtContent>
      </w:sdt>
    </w:p>
    <w:p w:rsidR="003D264F" w:rsidRDefault="003D264F" w:rsidP="003D264F">
      <w:pPr>
        <w:rPr>
          <w:rStyle w:val="PlaceholderText"/>
        </w:rPr>
      </w:pPr>
      <w:r>
        <w:rPr>
          <w:rStyle w:val="PlaceholderText"/>
        </w:rPr>
        <w:br w:type="page"/>
      </w:r>
    </w:p>
    <w:p w:rsidR="003D264F" w:rsidRPr="00324827" w:rsidRDefault="003D264F" w:rsidP="003D264F">
      <w:pPr>
        <w:jc w:val="center"/>
        <w:rPr>
          <w:sz w:val="28"/>
          <w:szCs w:val="28"/>
        </w:rPr>
      </w:pPr>
      <w:r w:rsidRPr="00324827">
        <w:rPr>
          <w:sz w:val="28"/>
          <w:szCs w:val="28"/>
        </w:rPr>
        <w:lastRenderedPageBreak/>
        <w:t>MPH Competencies</w:t>
      </w:r>
    </w:p>
    <w:p w:rsidR="003D264F" w:rsidRPr="00BE6D9A" w:rsidRDefault="003D264F" w:rsidP="003D264F">
      <w:pPr>
        <w:spacing w:line="240" w:lineRule="auto"/>
      </w:pPr>
      <w:r w:rsidRPr="00BE6D9A">
        <w:t xml:space="preserve">Please </w:t>
      </w:r>
      <w:r>
        <w:t>place</w:t>
      </w:r>
      <w:r w:rsidRPr="00BE6D9A">
        <w:t xml:space="preserve"> an X </w:t>
      </w:r>
      <w:r>
        <w:t xml:space="preserve">in the right column </w:t>
      </w:r>
      <w:r w:rsidRPr="00BE6D9A">
        <w:t xml:space="preserve">to indicate the competencies that will be </w:t>
      </w:r>
      <w:r>
        <w:t>addressed</w:t>
      </w:r>
      <w:r w:rsidRPr="00BE6D9A">
        <w:t xml:space="preserve"> </w:t>
      </w:r>
      <w:r w:rsidRPr="00BC20EB">
        <w:rPr>
          <w:b/>
          <w:i/>
        </w:rPr>
        <w:t>substantially</w:t>
      </w:r>
      <w:r w:rsidRPr="00BC20EB">
        <w:rPr>
          <w:b/>
        </w:rPr>
        <w:t xml:space="preserve"> </w:t>
      </w:r>
      <w:r w:rsidRPr="00BE6D9A">
        <w:t>during the internship.</w:t>
      </w:r>
      <w:r>
        <w:t xml:space="preserve"> The competencies should align with the responsibilities of the internship, including any products/projects the intern is responsible for completing.  Interns are </w:t>
      </w:r>
      <w:r w:rsidRPr="008274D6">
        <w:rPr>
          <w:b/>
        </w:rPr>
        <w:t>required</w:t>
      </w:r>
      <w:r>
        <w:t xml:space="preserve"> to document </w:t>
      </w:r>
      <w:r w:rsidRPr="0041657D">
        <w:rPr>
          <w:i/>
        </w:rPr>
        <w:t>how the competencies checked</w:t>
      </w:r>
      <w:r>
        <w:t xml:space="preserve"> were met.</w:t>
      </w:r>
    </w:p>
    <w:tbl>
      <w:tblPr>
        <w:tblStyle w:val="TableGrid"/>
        <w:tblW w:w="10890" w:type="dxa"/>
        <w:tblInd w:w="-725" w:type="dxa"/>
        <w:tblLayout w:type="fixed"/>
        <w:tblLook w:val="04A0" w:firstRow="1" w:lastRow="0" w:firstColumn="1" w:lastColumn="0" w:noHBand="0" w:noVBand="1"/>
      </w:tblPr>
      <w:tblGrid>
        <w:gridCol w:w="10170"/>
        <w:gridCol w:w="720"/>
      </w:tblGrid>
      <w:tr w:rsidR="003D264F" w:rsidRPr="005606BE" w:rsidTr="00434793">
        <w:trPr>
          <w:trHeight w:val="287"/>
        </w:trPr>
        <w:tc>
          <w:tcPr>
            <w:tcW w:w="10170" w:type="dxa"/>
            <w:shd w:val="clear" w:color="auto" w:fill="D0CECE" w:themeFill="background2" w:themeFillShade="E6"/>
          </w:tcPr>
          <w:p w:rsidR="003D264F" w:rsidRPr="005606BE" w:rsidRDefault="003D264F" w:rsidP="00434793">
            <w:pPr>
              <w:rPr>
                <w:sz w:val="20"/>
                <w:szCs w:val="20"/>
              </w:rPr>
            </w:pPr>
            <w:r w:rsidRPr="005606BE">
              <w:rPr>
                <w:sz w:val="20"/>
                <w:szCs w:val="20"/>
              </w:rPr>
              <w:t xml:space="preserve">Evidence-based Approaches to Public Health </w:t>
            </w:r>
          </w:p>
        </w:tc>
        <w:tc>
          <w:tcPr>
            <w:tcW w:w="720" w:type="dxa"/>
            <w:shd w:val="clear" w:color="auto" w:fill="D0CECE" w:themeFill="background2" w:themeFillShade="E6"/>
          </w:tcPr>
          <w:p w:rsidR="003D264F" w:rsidRPr="005606BE" w:rsidRDefault="003D264F" w:rsidP="00434793">
            <w:pPr>
              <w:rPr>
                <w:sz w:val="20"/>
                <w:szCs w:val="20"/>
              </w:rPr>
            </w:pPr>
          </w:p>
        </w:tc>
      </w:tr>
      <w:tr w:rsidR="003D264F" w:rsidRPr="005606BE" w:rsidTr="00434793">
        <w:tc>
          <w:tcPr>
            <w:tcW w:w="10170" w:type="dxa"/>
          </w:tcPr>
          <w:p w:rsidR="003D264F" w:rsidRPr="005606BE" w:rsidRDefault="003D264F" w:rsidP="00434793">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1. Apply epidemiological methods to the breadth of settings and situations in public health practice </w:t>
            </w:r>
          </w:p>
        </w:tc>
        <w:tc>
          <w:tcPr>
            <w:tcW w:w="720" w:type="dxa"/>
          </w:tcPr>
          <w:p w:rsidR="003D264F" w:rsidRPr="005606BE" w:rsidRDefault="003D264F" w:rsidP="00434793">
            <w:pPr>
              <w:pStyle w:val="xdefault"/>
              <w:spacing w:before="0" w:beforeAutospacing="0" w:after="0" w:afterAutospacing="0"/>
              <w:rPr>
                <w:rFonts w:asciiTheme="minorHAnsi" w:hAnsiTheme="minorHAnsi"/>
                <w:sz w:val="20"/>
                <w:szCs w:val="20"/>
              </w:rPr>
            </w:pPr>
          </w:p>
        </w:tc>
      </w:tr>
      <w:tr w:rsidR="003D264F" w:rsidRPr="005606BE" w:rsidTr="00434793">
        <w:tc>
          <w:tcPr>
            <w:tcW w:w="10170" w:type="dxa"/>
          </w:tcPr>
          <w:p w:rsidR="003D264F" w:rsidRPr="005606BE" w:rsidRDefault="003D264F" w:rsidP="00434793">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2. Select quantitative and qualitative data collection methods appropriate for a given public health context </w:t>
            </w:r>
          </w:p>
        </w:tc>
        <w:tc>
          <w:tcPr>
            <w:tcW w:w="720" w:type="dxa"/>
          </w:tcPr>
          <w:p w:rsidR="003D264F" w:rsidRPr="005606BE" w:rsidRDefault="003D264F" w:rsidP="00434793">
            <w:pPr>
              <w:pStyle w:val="xdefault"/>
              <w:spacing w:before="0" w:beforeAutospacing="0" w:after="0" w:afterAutospacing="0"/>
              <w:rPr>
                <w:rFonts w:asciiTheme="minorHAnsi" w:hAnsiTheme="minorHAnsi"/>
                <w:sz w:val="20"/>
                <w:szCs w:val="20"/>
              </w:rPr>
            </w:pPr>
          </w:p>
        </w:tc>
      </w:tr>
      <w:tr w:rsidR="003D264F" w:rsidRPr="005606BE" w:rsidTr="00434793">
        <w:tc>
          <w:tcPr>
            <w:tcW w:w="10170" w:type="dxa"/>
          </w:tcPr>
          <w:p w:rsidR="003D264F" w:rsidRPr="005606BE" w:rsidRDefault="003D264F" w:rsidP="00434793">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3. Analyze quantitative and qualitative data using biostatistics, informatics, computer-based programming and software, as appropriate </w:t>
            </w:r>
          </w:p>
        </w:tc>
        <w:tc>
          <w:tcPr>
            <w:tcW w:w="720" w:type="dxa"/>
          </w:tcPr>
          <w:p w:rsidR="003D264F" w:rsidRPr="005606BE" w:rsidRDefault="003D264F" w:rsidP="00434793">
            <w:pPr>
              <w:pStyle w:val="xdefault"/>
              <w:spacing w:before="0" w:beforeAutospacing="0" w:after="0" w:afterAutospacing="0"/>
              <w:rPr>
                <w:rFonts w:asciiTheme="minorHAnsi" w:hAnsiTheme="minorHAnsi"/>
                <w:sz w:val="20"/>
                <w:szCs w:val="20"/>
              </w:rPr>
            </w:pPr>
          </w:p>
        </w:tc>
      </w:tr>
      <w:tr w:rsidR="003D264F" w:rsidRPr="005606BE" w:rsidTr="00434793">
        <w:tc>
          <w:tcPr>
            <w:tcW w:w="10170" w:type="dxa"/>
          </w:tcPr>
          <w:p w:rsidR="003D264F" w:rsidRPr="005606BE" w:rsidRDefault="003D264F" w:rsidP="00434793">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4. Interpret results of data analysis for public health research, policy or practice </w:t>
            </w:r>
          </w:p>
        </w:tc>
        <w:tc>
          <w:tcPr>
            <w:tcW w:w="720" w:type="dxa"/>
          </w:tcPr>
          <w:p w:rsidR="003D264F" w:rsidRPr="005606BE" w:rsidRDefault="003D264F" w:rsidP="00434793">
            <w:pPr>
              <w:pStyle w:val="xdefault"/>
              <w:spacing w:before="0" w:beforeAutospacing="0" w:after="0" w:afterAutospacing="0"/>
              <w:rPr>
                <w:rFonts w:asciiTheme="minorHAnsi" w:hAnsiTheme="minorHAnsi"/>
                <w:sz w:val="20"/>
                <w:szCs w:val="20"/>
              </w:rPr>
            </w:pPr>
          </w:p>
        </w:tc>
      </w:tr>
      <w:tr w:rsidR="003D264F" w:rsidRPr="005606BE" w:rsidTr="00434793">
        <w:tc>
          <w:tcPr>
            <w:tcW w:w="10170" w:type="dxa"/>
            <w:shd w:val="clear" w:color="auto" w:fill="D0CECE" w:themeFill="background2" w:themeFillShade="E6"/>
          </w:tcPr>
          <w:p w:rsidR="003D264F" w:rsidRPr="005606BE" w:rsidRDefault="003D264F" w:rsidP="00434793">
            <w:pPr>
              <w:rPr>
                <w:sz w:val="20"/>
                <w:szCs w:val="20"/>
              </w:rPr>
            </w:pPr>
            <w:r w:rsidRPr="005606BE">
              <w:rPr>
                <w:rFonts w:eastAsia="Times New Roman" w:cs="Arial"/>
                <w:color w:val="000000"/>
                <w:sz w:val="20"/>
                <w:szCs w:val="20"/>
              </w:rPr>
              <w:t xml:space="preserve">Public Health &amp; Health Care Systems </w:t>
            </w:r>
          </w:p>
        </w:tc>
        <w:tc>
          <w:tcPr>
            <w:tcW w:w="720" w:type="dxa"/>
            <w:shd w:val="clear" w:color="auto" w:fill="D0CECE" w:themeFill="background2" w:themeFillShade="E6"/>
          </w:tcPr>
          <w:p w:rsidR="003D264F" w:rsidRPr="005606BE" w:rsidRDefault="003D264F" w:rsidP="00434793">
            <w:pPr>
              <w:rPr>
                <w:rFonts w:eastAsia="Times New Roman" w:cs="Arial"/>
                <w:color w:val="000000"/>
                <w:sz w:val="20"/>
                <w:szCs w:val="20"/>
              </w:rPr>
            </w:pPr>
          </w:p>
        </w:tc>
      </w:tr>
      <w:tr w:rsidR="003D264F" w:rsidRPr="005606BE" w:rsidTr="00434793">
        <w:tc>
          <w:tcPr>
            <w:tcW w:w="10170" w:type="dxa"/>
          </w:tcPr>
          <w:p w:rsidR="003D264F" w:rsidRPr="005606BE" w:rsidRDefault="003D264F" w:rsidP="00434793">
            <w:pPr>
              <w:rPr>
                <w:rFonts w:eastAsia="Times New Roman" w:cs="Times New Roman"/>
                <w:sz w:val="20"/>
                <w:szCs w:val="20"/>
              </w:rPr>
            </w:pPr>
            <w:r w:rsidRPr="005606BE">
              <w:rPr>
                <w:rFonts w:eastAsia="Times New Roman" w:cs="Arial"/>
                <w:color w:val="000000"/>
                <w:sz w:val="20"/>
                <w:szCs w:val="20"/>
              </w:rPr>
              <w:t xml:space="preserve">5. Compare the organization, structure and function of health care, public health and regulatory systems across national and international settings </w:t>
            </w:r>
          </w:p>
        </w:tc>
        <w:tc>
          <w:tcPr>
            <w:tcW w:w="720" w:type="dxa"/>
          </w:tcPr>
          <w:p w:rsidR="003D264F" w:rsidRPr="005606BE" w:rsidRDefault="003D264F" w:rsidP="00434793">
            <w:pPr>
              <w:rPr>
                <w:rFonts w:eastAsia="Times New Roman" w:cs="Arial"/>
                <w:color w:val="000000"/>
                <w:sz w:val="20"/>
                <w:szCs w:val="20"/>
              </w:rPr>
            </w:pPr>
          </w:p>
        </w:tc>
      </w:tr>
      <w:tr w:rsidR="003D264F" w:rsidRPr="005606BE" w:rsidTr="00434793">
        <w:tc>
          <w:tcPr>
            <w:tcW w:w="10170" w:type="dxa"/>
          </w:tcPr>
          <w:p w:rsidR="003D264F" w:rsidRPr="005606BE" w:rsidRDefault="003D264F" w:rsidP="00434793">
            <w:pPr>
              <w:rPr>
                <w:rFonts w:eastAsia="Times New Roman" w:cs="Times New Roman"/>
                <w:sz w:val="20"/>
                <w:szCs w:val="20"/>
              </w:rPr>
            </w:pPr>
            <w:r w:rsidRPr="005606BE">
              <w:rPr>
                <w:rFonts w:eastAsia="Times New Roman" w:cs="Arial"/>
                <w:color w:val="000000"/>
                <w:sz w:val="20"/>
                <w:szCs w:val="20"/>
              </w:rPr>
              <w:t xml:space="preserve">6. Discuss the means by which structural bias, social inequities and racism undermine health and create challenges to achieving health equity at organizational, community and societal levels </w:t>
            </w:r>
          </w:p>
        </w:tc>
        <w:tc>
          <w:tcPr>
            <w:tcW w:w="720" w:type="dxa"/>
          </w:tcPr>
          <w:p w:rsidR="003D264F" w:rsidRPr="005606BE" w:rsidRDefault="003D264F" w:rsidP="00434793">
            <w:pPr>
              <w:rPr>
                <w:rFonts w:eastAsia="Times New Roman" w:cs="Arial"/>
                <w:color w:val="000000"/>
                <w:sz w:val="20"/>
                <w:szCs w:val="20"/>
              </w:rPr>
            </w:pPr>
          </w:p>
        </w:tc>
      </w:tr>
      <w:tr w:rsidR="003D264F" w:rsidRPr="005606BE" w:rsidTr="00434793">
        <w:tc>
          <w:tcPr>
            <w:tcW w:w="10170" w:type="dxa"/>
            <w:shd w:val="clear" w:color="auto" w:fill="D0CECE" w:themeFill="background2" w:themeFillShade="E6"/>
          </w:tcPr>
          <w:p w:rsidR="003D264F" w:rsidRPr="005606BE" w:rsidRDefault="003D264F" w:rsidP="00434793">
            <w:pPr>
              <w:rPr>
                <w:sz w:val="20"/>
                <w:szCs w:val="20"/>
              </w:rPr>
            </w:pPr>
            <w:r w:rsidRPr="005606BE">
              <w:rPr>
                <w:rFonts w:eastAsia="Times New Roman" w:cs="Arial"/>
                <w:color w:val="000000"/>
                <w:sz w:val="20"/>
                <w:szCs w:val="20"/>
              </w:rPr>
              <w:t xml:space="preserve">Planning &amp; Management to Promote Health </w:t>
            </w:r>
          </w:p>
        </w:tc>
        <w:tc>
          <w:tcPr>
            <w:tcW w:w="720" w:type="dxa"/>
            <w:shd w:val="clear" w:color="auto" w:fill="D0CECE" w:themeFill="background2" w:themeFillShade="E6"/>
          </w:tcPr>
          <w:p w:rsidR="003D264F" w:rsidRPr="005606BE" w:rsidRDefault="003D264F" w:rsidP="00434793">
            <w:pPr>
              <w:rPr>
                <w:rFonts w:eastAsia="Times New Roman" w:cs="Arial"/>
                <w:color w:val="000000"/>
                <w:sz w:val="20"/>
                <w:szCs w:val="20"/>
              </w:rPr>
            </w:pPr>
          </w:p>
        </w:tc>
      </w:tr>
      <w:tr w:rsidR="003D264F" w:rsidRPr="005606BE" w:rsidTr="00434793">
        <w:tc>
          <w:tcPr>
            <w:tcW w:w="10170" w:type="dxa"/>
          </w:tcPr>
          <w:p w:rsidR="003D264F" w:rsidRPr="005606BE" w:rsidRDefault="003D264F" w:rsidP="00434793">
            <w:pPr>
              <w:rPr>
                <w:rFonts w:eastAsia="Times New Roman" w:cs="Times New Roman"/>
                <w:sz w:val="20"/>
                <w:szCs w:val="20"/>
              </w:rPr>
            </w:pPr>
            <w:r w:rsidRPr="005606BE">
              <w:rPr>
                <w:rFonts w:eastAsia="Times New Roman" w:cs="Arial"/>
                <w:color w:val="000000"/>
                <w:sz w:val="20"/>
                <w:szCs w:val="20"/>
              </w:rPr>
              <w:t xml:space="preserve">7. Assess population needs, assets and capacities that affect communities’ health </w:t>
            </w:r>
          </w:p>
        </w:tc>
        <w:tc>
          <w:tcPr>
            <w:tcW w:w="720" w:type="dxa"/>
          </w:tcPr>
          <w:p w:rsidR="003D264F" w:rsidRPr="005606BE" w:rsidRDefault="003D264F" w:rsidP="00434793">
            <w:pPr>
              <w:rPr>
                <w:rFonts w:eastAsia="Times New Roman" w:cs="Arial"/>
                <w:color w:val="000000"/>
                <w:sz w:val="20"/>
                <w:szCs w:val="20"/>
              </w:rPr>
            </w:pPr>
          </w:p>
        </w:tc>
      </w:tr>
      <w:tr w:rsidR="003D264F" w:rsidRPr="005606BE" w:rsidTr="00434793">
        <w:tc>
          <w:tcPr>
            <w:tcW w:w="10170" w:type="dxa"/>
          </w:tcPr>
          <w:p w:rsidR="003D264F" w:rsidRPr="005606BE" w:rsidRDefault="003D264F" w:rsidP="00434793">
            <w:pPr>
              <w:rPr>
                <w:rFonts w:eastAsia="Times New Roman" w:cs="Times New Roman"/>
                <w:sz w:val="20"/>
                <w:szCs w:val="20"/>
              </w:rPr>
            </w:pPr>
            <w:r w:rsidRPr="005606BE">
              <w:rPr>
                <w:rFonts w:eastAsia="Times New Roman" w:cs="Arial"/>
                <w:color w:val="000000"/>
                <w:sz w:val="20"/>
                <w:szCs w:val="20"/>
              </w:rPr>
              <w:t xml:space="preserve">8. Apply awareness of cultural values and practices to the design or implementation of public health policies or programs </w:t>
            </w:r>
          </w:p>
        </w:tc>
        <w:tc>
          <w:tcPr>
            <w:tcW w:w="720" w:type="dxa"/>
          </w:tcPr>
          <w:p w:rsidR="003D264F" w:rsidRPr="005606BE" w:rsidRDefault="003D264F" w:rsidP="00434793">
            <w:pPr>
              <w:rPr>
                <w:rFonts w:eastAsia="Times New Roman" w:cs="Arial"/>
                <w:color w:val="000000"/>
                <w:sz w:val="20"/>
                <w:szCs w:val="20"/>
              </w:rPr>
            </w:pPr>
          </w:p>
        </w:tc>
      </w:tr>
      <w:tr w:rsidR="003D264F" w:rsidRPr="005606BE" w:rsidTr="00434793">
        <w:tc>
          <w:tcPr>
            <w:tcW w:w="10170" w:type="dxa"/>
          </w:tcPr>
          <w:p w:rsidR="003D264F" w:rsidRPr="005606BE" w:rsidRDefault="003D264F" w:rsidP="00434793">
            <w:pPr>
              <w:rPr>
                <w:rFonts w:eastAsia="Times New Roman" w:cs="Times New Roman"/>
                <w:sz w:val="20"/>
                <w:szCs w:val="20"/>
              </w:rPr>
            </w:pPr>
            <w:r w:rsidRPr="005606BE">
              <w:rPr>
                <w:rFonts w:eastAsia="Times New Roman" w:cs="Arial"/>
                <w:color w:val="000000"/>
                <w:sz w:val="20"/>
                <w:szCs w:val="20"/>
              </w:rPr>
              <w:t xml:space="preserve">9. Design a population-based policy, program, project or intervention </w:t>
            </w:r>
          </w:p>
        </w:tc>
        <w:tc>
          <w:tcPr>
            <w:tcW w:w="720" w:type="dxa"/>
          </w:tcPr>
          <w:p w:rsidR="003D264F" w:rsidRPr="005606BE" w:rsidRDefault="003D264F" w:rsidP="00434793">
            <w:pPr>
              <w:rPr>
                <w:rFonts w:eastAsia="Times New Roman" w:cs="Arial"/>
                <w:color w:val="000000"/>
                <w:sz w:val="20"/>
                <w:szCs w:val="20"/>
              </w:rPr>
            </w:pPr>
          </w:p>
        </w:tc>
      </w:tr>
      <w:tr w:rsidR="003D264F" w:rsidRPr="005606BE" w:rsidTr="00434793">
        <w:tc>
          <w:tcPr>
            <w:tcW w:w="10170" w:type="dxa"/>
          </w:tcPr>
          <w:p w:rsidR="003D264F" w:rsidRPr="005606BE" w:rsidRDefault="003D264F" w:rsidP="00434793">
            <w:pPr>
              <w:rPr>
                <w:rFonts w:eastAsia="Times New Roman" w:cs="Times New Roman"/>
                <w:sz w:val="20"/>
                <w:szCs w:val="20"/>
              </w:rPr>
            </w:pPr>
            <w:r w:rsidRPr="005606BE">
              <w:rPr>
                <w:rFonts w:eastAsia="Times New Roman" w:cs="Arial"/>
                <w:color w:val="000000"/>
                <w:sz w:val="20"/>
                <w:szCs w:val="20"/>
              </w:rPr>
              <w:t xml:space="preserve">10. Explain basic principles and tools of budget and resource management </w:t>
            </w:r>
          </w:p>
        </w:tc>
        <w:tc>
          <w:tcPr>
            <w:tcW w:w="720" w:type="dxa"/>
          </w:tcPr>
          <w:p w:rsidR="003D264F" w:rsidRPr="005606BE" w:rsidRDefault="003D264F" w:rsidP="00434793">
            <w:pPr>
              <w:rPr>
                <w:rFonts w:eastAsia="Times New Roman" w:cs="Arial"/>
                <w:color w:val="000000"/>
                <w:sz w:val="20"/>
                <w:szCs w:val="20"/>
              </w:rPr>
            </w:pPr>
          </w:p>
        </w:tc>
      </w:tr>
      <w:tr w:rsidR="003D264F" w:rsidRPr="005606BE" w:rsidTr="00434793">
        <w:tc>
          <w:tcPr>
            <w:tcW w:w="10170" w:type="dxa"/>
          </w:tcPr>
          <w:p w:rsidR="003D264F" w:rsidRPr="005606BE" w:rsidRDefault="003D264F" w:rsidP="00434793">
            <w:pPr>
              <w:rPr>
                <w:rFonts w:eastAsia="Times New Roman" w:cs="Arial"/>
                <w:color w:val="000000"/>
                <w:sz w:val="20"/>
                <w:szCs w:val="20"/>
              </w:rPr>
            </w:pPr>
            <w:r w:rsidRPr="005606BE">
              <w:rPr>
                <w:rFonts w:eastAsia="Times New Roman" w:cs="Arial"/>
                <w:color w:val="000000"/>
                <w:sz w:val="20"/>
                <w:szCs w:val="20"/>
              </w:rPr>
              <w:t xml:space="preserve">11. Select methods to evaluate public health programs </w:t>
            </w:r>
          </w:p>
        </w:tc>
        <w:tc>
          <w:tcPr>
            <w:tcW w:w="720" w:type="dxa"/>
          </w:tcPr>
          <w:p w:rsidR="003D264F" w:rsidRPr="005606BE" w:rsidRDefault="003D264F" w:rsidP="00434793">
            <w:pPr>
              <w:rPr>
                <w:rFonts w:eastAsia="Times New Roman" w:cs="Arial"/>
                <w:color w:val="000000"/>
                <w:sz w:val="20"/>
                <w:szCs w:val="20"/>
              </w:rPr>
            </w:pPr>
          </w:p>
        </w:tc>
      </w:tr>
      <w:tr w:rsidR="003D264F" w:rsidRPr="005606BE" w:rsidTr="00434793">
        <w:tc>
          <w:tcPr>
            <w:tcW w:w="10170" w:type="dxa"/>
            <w:shd w:val="clear" w:color="auto" w:fill="D0CECE" w:themeFill="background2" w:themeFillShade="E6"/>
          </w:tcPr>
          <w:p w:rsidR="003D264F" w:rsidRPr="005606BE" w:rsidRDefault="003D264F" w:rsidP="00434793">
            <w:pPr>
              <w:rPr>
                <w:sz w:val="20"/>
                <w:szCs w:val="20"/>
              </w:rPr>
            </w:pPr>
            <w:r w:rsidRPr="005606BE">
              <w:rPr>
                <w:sz w:val="20"/>
                <w:szCs w:val="20"/>
              </w:rPr>
              <w:t xml:space="preserve">Policy in Public Health </w:t>
            </w:r>
          </w:p>
        </w:tc>
        <w:tc>
          <w:tcPr>
            <w:tcW w:w="720" w:type="dxa"/>
            <w:shd w:val="clear" w:color="auto" w:fill="D0CECE" w:themeFill="background2" w:themeFillShade="E6"/>
          </w:tcPr>
          <w:p w:rsidR="003D264F" w:rsidRPr="005606BE" w:rsidRDefault="003D264F" w:rsidP="00434793">
            <w:pPr>
              <w:rPr>
                <w:sz w:val="20"/>
                <w:szCs w:val="20"/>
              </w:rPr>
            </w:pPr>
          </w:p>
        </w:tc>
      </w:tr>
      <w:tr w:rsidR="003D264F" w:rsidRPr="005606BE" w:rsidTr="00434793">
        <w:tc>
          <w:tcPr>
            <w:tcW w:w="10170" w:type="dxa"/>
          </w:tcPr>
          <w:p w:rsidR="003D264F" w:rsidRPr="005606BE" w:rsidRDefault="003D264F" w:rsidP="00434793">
            <w:pPr>
              <w:rPr>
                <w:sz w:val="20"/>
                <w:szCs w:val="20"/>
              </w:rPr>
            </w:pPr>
            <w:r w:rsidRPr="005606BE">
              <w:rPr>
                <w:sz w:val="20"/>
                <w:szCs w:val="20"/>
              </w:rPr>
              <w:t xml:space="preserve">12. Discuss multiple dimensions of the policy-making process, including the roles of ethics and evidence </w:t>
            </w:r>
          </w:p>
        </w:tc>
        <w:tc>
          <w:tcPr>
            <w:tcW w:w="720" w:type="dxa"/>
          </w:tcPr>
          <w:p w:rsidR="003D264F" w:rsidRPr="005606BE" w:rsidRDefault="003D264F" w:rsidP="00434793">
            <w:pPr>
              <w:rPr>
                <w:sz w:val="20"/>
                <w:szCs w:val="20"/>
              </w:rPr>
            </w:pPr>
          </w:p>
        </w:tc>
      </w:tr>
      <w:tr w:rsidR="003D264F" w:rsidRPr="005606BE" w:rsidTr="00434793">
        <w:tc>
          <w:tcPr>
            <w:tcW w:w="10170" w:type="dxa"/>
          </w:tcPr>
          <w:p w:rsidR="003D264F" w:rsidRPr="005606BE" w:rsidRDefault="003D264F" w:rsidP="00434793">
            <w:pPr>
              <w:rPr>
                <w:sz w:val="20"/>
                <w:szCs w:val="20"/>
              </w:rPr>
            </w:pPr>
            <w:r w:rsidRPr="005606BE">
              <w:rPr>
                <w:sz w:val="20"/>
                <w:szCs w:val="20"/>
              </w:rPr>
              <w:t xml:space="preserve">13. Propose strategies to identify stakeholders and build coalitions and partnerships for influencing public health outcomes </w:t>
            </w:r>
          </w:p>
        </w:tc>
        <w:tc>
          <w:tcPr>
            <w:tcW w:w="720" w:type="dxa"/>
          </w:tcPr>
          <w:p w:rsidR="003D264F" w:rsidRPr="005606BE" w:rsidRDefault="003D264F" w:rsidP="00434793">
            <w:pPr>
              <w:rPr>
                <w:sz w:val="20"/>
                <w:szCs w:val="20"/>
              </w:rPr>
            </w:pPr>
          </w:p>
        </w:tc>
      </w:tr>
      <w:tr w:rsidR="003D264F" w:rsidRPr="005606BE" w:rsidTr="00434793">
        <w:tc>
          <w:tcPr>
            <w:tcW w:w="10170" w:type="dxa"/>
          </w:tcPr>
          <w:p w:rsidR="003D264F" w:rsidRPr="005606BE" w:rsidRDefault="003D264F" w:rsidP="00434793">
            <w:pPr>
              <w:rPr>
                <w:sz w:val="20"/>
                <w:szCs w:val="20"/>
              </w:rPr>
            </w:pPr>
            <w:r w:rsidRPr="005606BE">
              <w:rPr>
                <w:sz w:val="20"/>
                <w:szCs w:val="20"/>
              </w:rPr>
              <w:t xml:space="preserve">14. Advocate for political, social or economic policies and programs that will improve health in diverse populations </w:t>
            </w:r>
          </w:p>
        </w:tc>
        <w:tc>
          <w:tcPr>
            <w:tcW w:w="720" w:type="dxa"/>
          </w:tcPr>
          <w:p w:rsidR="003D264F" w:rsidRPr="005606BE" w:rsidRDefault="003D264F" w:rsidP="00434793">
            <w:pPr>
              <w:rPr>
                <w:sz w:val="20"/>
                <w:szCs w:val="20"/>
              </w:rPr>
            </w:pPr>
          </w:p>
        </w:tc>
      </w:tr>
      <w:tr w:rsidR="003D264F" w:rsidRPr="005606BE" w:rsidTr="00434793">
        <w:tc>
          <w:tcPr>
            <w:tcW w:w="10170" w:type="dxa"/>
          </w:tcPr>
          <w:p w:rsidR="003D264F" w:rsidRPr="005606BE" w:rsidRDefault="003D264F" w:rsidP="00434793">
            <w:pPr>
              <w:rPr>
                <w:sz w:val="20"/>
                <w:szCs w:val="20"/>
              </w:rPr>
            </w:pPr>
            <w:r w:rsidRPr="005606BE">
              <w:rPr>
                <w:sz w:val="20"/>
                <w:szCs w:val="20"/>
              </w:rPr>
              <w:t xml:space="preserve">15. Evaluate policies for their impact on public health and health equity </w:t>
            </w:r>
          </w:p>
        </w:tc>
        <w:tc>
          <w:tcPr>
            <w:tcW w:w="720" w:type="dxa"/>
          </w:tcPr>
          <w:p w:rsidR="003D264F" w:rsidRPr="005606BE" w:rsidRDefault="003D264F" w:rsidP="00434793">
            <w:pPr>
              <w:rPr>
                <w:sz w:val="20"/>
                <w:szCs w:val="20"/>
              </w:rPr>
            </w:pPr>
          </w:p>
        </w:tc>
      </w:tr>
      <w:tr w:rsidR="003D264F" w:rsidRPr="005606BE" w:rsidTr="00434793">
        <w:tc>
          <w:tcPr>
            <w:tcW w:w="10170" w:type="dxa"/>
            <w:shd w:val="clear" w:color="auto" w:fill="D0CECE" w:themeFill="background2" w:themeFillShade="E6"/>
          </w:tcPr>
          <w:p w:rsidR="003D264F" w:rsidRPr="005606BE" w:rsidRDefault="003D264F" w:rsidP="00434793">
            <w:pPr>
              <w:rPr>
                <w:sz w:val="20"/>
                <w:szCs w:val="20"/>
              </w:rPr>
            </w:pPr>
            <w:r w:rsidRPr="005606BE">
              <w:rPr>
                <w:sz w:val="20"/>
                <w:szCs w:val="20"/>
              </w:rPr>
              <w:t xml:space="preserve">Leadership </w:t>
            </w:r>
          </w:p>
        </w:tc>
        <w:tc>
          <w:tcPr>
            <w:tcW w:w="720" w:type="dxa"/>
            <w:shd w:val="clear" w:color="auto" w:fill="D0CECE" w:themeFill="background2" w:themeFillShade="E6"/>
          </w:tcPr>
          <w:p w:rsidR="003D264F" w:rsidRPr="005606BE" w:rsidRDefault="003D264F" w:rsidP="00434793">
            <w:pPr>
              <w:rPr>
                <w:sz w:val="20"/>
                <w:szCs w:val="20"/>
              </w:rPr>
            </w:pPr>
          </w:p>
        </w:tc>
      </w:tr>
      <w:tr w:rsidR="003D264F" w:rsidRPr="005606BE" w:rsidTr="00434793">
        <w:tc>
          <w:tcPr>
            <w:tcW w:w="10170" w:type="dxa"/>
          </w:tcPr>
          <w:p w:rsidR="003D264F" w:rsidRPr="005606BE" w:rsidRDefault="003D264F" w:rsidP="00434793">
            <w:pPr>
              <w:rPr>
                <w:sz w:val="20"/>
                <w:szCs w:val="20"/>
              </w:rPr>
            </w:pPr>
            <w:r w:rsidRPr="005606BE">
              <w:rPr>
                <w:sz w:val="20"/>
                <w:szCs w:val="20"/>
              </w:rPr>
              <w:t xml:space="preserve">16. Apply principles of leadership, governance and management, which include creating a vision, empowering others, fostering collaboration and guiding decision making </w:t>
            </w:r>
          </w:p>
        </w:tc>
        <w:tc>
          <w:tcPr>
            <w:tcW w:w="720" w:type="dxa"/>
          </w:tcPr>
          <w:p w:rsidR="003D264F" w:rsidRPr="005606BE" w:rsidRDefault="003D264F" w:rsidP="00434793">
            <w:pPr>
              <w:rPr>
                <w:sz w:val="20"/>
                <w:szCs w:val="20"/>
              </w:rPr>
            </w:pPr>
          </w:p>
        </w:tc>
      </w:tr>
      <w:tr w:rsidR="003D264F" w:rsidRPr="005606BE" w:rsidTr="00434793">
        <w:tc>
          <w:tcPr>
            <w:tcW w:w="10170" w:type="dxa"/>
          </w:tcPr>
          <w:p w:rsidR="003D264F" w:rsidRPr="005606BE" w:rsidRDefault="003D264F" w:rsidP="00434793">
            <w:pPr>
              <w:rPr>
                <w:sz w:val="20"/>
                <w:szCs w:val="20"/>
              </w:rPr>
            </w:pPr>
            <w:r w:rsidRPr="005606BE">
              <w:rPr>
                <w:sz w:val="20"/>
                <w:szCs w:val="20"/>
              </w:rPr>
              <w:t xml:space="preserve">17. Apply negotiation and mediation skills to address organizational or community challenges </w:t>
            </w:r>
          </w:p>
        </w:tc>
        <w:tc>
          <w:tcPr>
            <w:tcW w:w="720" w:type="dxa"/>
          </w:tcPr>
          <w:p w:rsidR="003D264F" w:rsidRPr="005606BE" w:rsidRDefault="003D264F" w:rsidP="00434793">
            <w:pPr>
              <w:rPr>
                <w:sz w:val="20"/>
                <w:szCs w:val="20"/>
              </w:rPr>
            </w:pPr>
          </w:p>
        </w:tc>
      </w:tr>
      <w:tr w:rsidR="003D264F" w:rsidRPr="005606BE" w:rsidTr="00434793">
        <w:tc>
          <w:tcPr>
            <w:tcW w:w="10170" w:type="dxa"/>
            <w:shd w:val="clear" w:color="auto" w:fill="D0CECE" w:themeFill="background2" w:themeFillShade="E6"/>
          </w:tcPr>
          <w:p w:rsidR="003D264F" w:rsidRPr="005606BE" w:rsidRDefault="003D264F" w:rsidP="00434793">
            <w:pPr>
              <w:rPr>
                <w:sz w:val="20"/>
                <w:szCs w:val="20"/>
              </w:rPr>
            </w:pPr>
            <w:r w:rsidRPr="005606BE">
              <w:rPr>
                <w:sz w:val="20"/>
                <w:szCs w:val="20"/>
              </w:rPr>
              <w:t xml:space="preserve">Communication </w:t>
            </w:r>
          </w:p>
        </w:tc>
        <w:tc>
          <w:tcPr>
            <w:tcW w:w="720" w:type="dxa"/>
            <w:shd w:val="clear" w:color="auto" w:fill="D0CECE" w:themeFill="background2" w:themeFillShade="E6"/>
          </w:tcPr>
          <w:p w:rsidR="003D264F" w:rsidRPr="005606BE" w:rsidRDefault="003D264F" w:rsidP="00434793">
            <w:pPr>
              <w:rPr>
                <w:sz w:val="20"/>
                <w:szCs w:val="20"/>
              </w:rPr>
            </w:pPr>
          </w:p>
        </w:tc>
      </w:tr>
      <w:tr w:rsidR="003D264F" w:rsidRPr="005606BE" w:rsidTr="00434793">
        <w:tc>
          <w:tcPr>
            <w:tcW w:w="10170" w:type="dxa"/>
          </w:tcPr>
          <w:p w:rsidR="003D264F" w:rsidRPr="005606BE" w:rsidRDefault="003D264F" w:rsidP="00434793">
            <w:pPr>
              <w:rPr>
                <w:sz w:val="20"/>
                <w:szCs w:val="20"/>
              </w:rPr>
            </w:pPr>
            <w:r w:rsidRPr="005606BE">
              <w:rPr>
                <w:sz w:val="20"/>
                <w:szCs w:val="20"/>
              </w:rPr>
              <w:t xml:space="preserve">18. Select communication strategies for different audiences and sectors </w:t>
            </w:r>
          </w:p>
        </w:tc>
        <w:tc>
          <w:tcPr>
            <w:tcW w:w="720" w:type="dxa"/>
          </w:tcPr>
          <w:p w:rsidR="003D264F" w:rsidRPr="005606BE" w:rsidRDefault="003D264F" w:rsidP="00434793">
            <w:pPr>
              <w:rPr>
                <w:sz w:val="20"/>
                <w:szCs w:val="20"/>
              </w:rPr>
            </w:pPr>
          </w:p>
        </w:tc>
      </w:tr>
      <w:tr w:rsidR="003D264F" w:rsidRPr="005606BE" w:rsidTr="00434793">
        <w:tc>
          <w:tcPr>
            <w:tcW w:w="10170" w:type="dxa"/>
          </w:tcPr>
          <w:p w:rsidR="003D264F" w:rsidRPr="005606BE" w:rsidRDefault="003D264F" w:rsidP="00434793">
            <w:pPr>
              <w:rPr>
                <w:sz w:val="20"/>
                <w:szCs w:val="20"/>
              </w:rPr>
            </w:pPr>
            <w:r w:rsidRPr="005606BE">
              <w:rPr>
                <w:sz w:val="20"/>
                <w:szCs w:val="20"/>
              </w:rPr>
              <w:t xml:space="preserve">19. Communicate audience-appropriate public health content, both in writing and through oral presentation </w:t>
            </w:r>
          </w:p>
        </w:tc>
        <w:tc>
          <w:tcPr>
            <w:tcW w:w="720" w:type="dxa"/>
          </w:tcPr>
          <w:p w:rsidR="003D264F" w:rsidRPr="005606BE" w:rsidRDefault="003D264F" w:rsidP="00434793">
            <w:pPr>
              <w:rPr>
                <w:sz w:val="20"/>
                <w:szCs w:val="20"/>
              </w:rPr>
            </w:pPr>
          </w:p>
        </w:tc>
      </w:tr>
      <w:tr w:rsidR="003D264F" w:rsidRPr="005606BE" w:rsidTr="00434793">
        <w:tc>
          <w:tcPr>
            <w:tcW w:w="10170" w:type="dxa"/>
          </w:tcPr>
          <w:p w:rsidR="003D264F" w:rsidRPr="005606BE" w:rsidRDefault="003D264F" w:rsidP="00434793">
            <w:pPr>
              <w:rPr>
                <w:sz w:val="20"/>
                <w:szCs w:val="20"/>
              </w:rPr>
            </w:pPr>
            <w:r w:rsidRPr="005606BE">
              <w:rPr>
                <w:sz w:val="20"/>
                <w:szCs w:val="20"/>
              </w:rPr>
              <w:t xml:space="preserve">20. Describe the importance of cultural competence in communicating public health content </w:t>
            </w:r>
          </w:p>
        </w:tc>
        <w:tc>
          <w:tcPr>
            <w:tcW w:w="720" w:type="dxa"/>
          </w:tcPr>
          <w:p w:rsidR="003D264F" w:rsidRPr="005606BE" w:rsidRDefault="003D264F" w:rsidP="00434793">
            <w:pPr>
              <w:rPr>
                <w:sz w:val="20"/>
                <w:szCs w:val="20"/>
              </w:rPr>
            </w:pPr>
          </w:p>
        </w:tc>
      </w:tr>
      <w:tr w:rsidR="003D264F" w:rsidRPr="005606BE" w:rsidTr="00434793">
        <w:tc>
          <w:tcPr>
            <w:tcW w:w="10170" w:type="dxa"/>
            <w:shd w:val="clear" w:color="auto" w:fill="D0CECE" w:themeFill="background2" w:themeFillShade="E6"/>
          </w:tcPr>
          <w:p w:rsidR="003D264F" w:rsidRPr="005606BE" w:rsidRDefault="003D264F" w:rsidP="00434793">
            <w:pPr>
              <w:rPr>
                <w:sz w:val="20"/>
                <w:szCs w:val="20"/>
              </w:rPr>
            </w:pPr>
            <w:r w:rsidRPr="005606BE">
              <w:rPr>
                <w:sz w:val="20"/>
                <w:szCs w:val="20"/>
              </w:rPr>
              <w:t xml:space="preserve">Interprofessional Practice </w:t>
            </w:r>
          </w:p>
        </w:tc>
        <w:tc>
          <w:tcPr>
            <w:tcW w:w="720" w:type="dxa"/>
            <w:shd w:val="clear" w:color="auto" w:fill="D0CECE" w:themeFill="background2" w:themeFillShade="E6"/>
          </w:tcPr>
          <w:p w:rsidR="003D264F" w:rsidRPr="005606BE" w:rsidRDefault="003D264F" w:rsidP="00434793">
            <w:pPr>
              <w:rPr>
                <w:sz w:val="20"/>
                <w:szCs w:val="20"/>
              </w:rPr>
            </w:pPr>
          </w:p>
        </w:tc>
      </w:tr>
      <w:tr w:rsidR="003D264F" w:rsidRPr="005606BE" w:rsidTr="00434793">
        <w:tc>
          <w:tcPr>
            <w:tcW w:w="10170" w:type="dxa"/>
          </w:tcPr>
          <w:p w:rsidR="003D264F" w:rsidRPr="005606BE" w:rsidRDefault="003D264F" w:rsidP="00434793">
            <w:pPr>
              <w:rPr>
                <w:sz w:val="20"/>
                <w:szCs w:val="20"/>
              </w:rPr>
            </w:pPr>
            <w:r w:rsidRPr="005606BE">
              <w:rPr>
                <w:sz w:val="20"/>
                <w:szCs w:val="20"/>
              </w:rPr>
              <w:t xml:space="preserve">21. Perform effectively on interprofessional teams </w:t>
            </w:r>
          </w:p>
        </w:tc>
        <w:tc>
          <w:tcPr>
            <w:tcW w:w="720" w:type="dxa"/>
          </w:tcPr>
          <w:p w:rsidR="003D264F" w:rsidRPr="005606BE" w:rsidRDefault="003D264F" w:rsidP="00434793">
            <w:pPr>
              <w:rPr>
                <w:sz w:val="20"/>
                <w:szCs w:val="20"/>
              </w:rPr>
            </w:pPr>
          </w:p>
        </w:tc>
      </w:tr>
      <w:tr w:rsidR="003D264F" w:rsidRPr="005606BE" w:rsidTr="00434793">
        <w:tc>
          <w:tcPr>
            <w:tcW w:w="10170" w:type="dxa"/>
            <w:shd w:val="clear" w:color="auto" w:fill="D0CECE" w:themeFill="background2" w:themeFillShade="E6"/>
          </w:tcPr>
          <w:p w:rsidR="003D264F" w:rsidRPr="005606BE" w:rsidRDefault="003D264F" w:rsidP="00434793">
            <w:pPr>
              <w:rPr>
                <w:sz w:val="20"/>
                <w:szCs w:val="20"/>
              </w:rPr>
            </w:pPr>
            <w:r w:rsidRPr="005606BE">
              <w:rPr>
                <w:sz w:val="20"/>
                <w:szCs w:val="20"/>
              </w:rPr>
              <w:t>Systems Thinking (waiting on technical assistance paper from CEPH)</w:t>
            </w:r>
          </w:p>
        </w:tc>
        <w:tc>
          <w:tcPr>
            <w:tcW w:w="720" w:type="dxa"/>
            <w:shd w:val="clear" w:color="auto" w:fill="D0CECE" w:themeFill="background2" w:themeFillShade="E6"/>
          </w:tcPr>
          <w:p w:rsidR="003D264F" w:rsidRPr="005606BE" w:rsidRDefault="003D264F" w:rsidP="00434793">
            <w:pPr>
              <w:rPr>
                <w:sz w:val="20"/>
                <w:szCs w:val="20"/>
              </w:rPr>
            </w:pPr>
          </w:p>
        </w:tc>
      </w:tr>
      <w:tr w:rsidR="003D264F" w:rsidRPr="005606BE" w:rsidTr="00434793">
        <w:tc>
          <w:tcPr>
            <w:tcW w:w="10170" w:type="dxa"/>
          </w:tcPr>
          <w:p w:rsidR="003D264F" w:rsidRPr="005606BE" w:rsidRDefault="003D264F" w:rsidP="00434793">
            <w:pPr>
              <w:rPr>
                <w:sz w:val="20"/>
                <w:szCs w:val="20"/>
              </w:rPr>
            </w:pPr>
            <w:r w:rsidRPr="005606BE">
              <w:rPr>
                <w:sz w:val="20"/>
                <w:szCs w:val="20"/>
              </w:rPr>
              <w:t xml:space="preserve">22. Apply systems thinking tools to a public health issue </w:t>
            </w:r>
          </w:p>
        </w:tc>
        <w:tc>
          <w:tcPr>
            <w:tcW w:w="720" w:type="dxa"/>
          </w:tcPr>
          <w:p w:rsidR="003D264F" w:rsidRPr="005606BE" w:rsidRDefault="003D264F" w:rsidP="00434793">
            <w:pPr>
              <w:rPr>
                <w:sz w:val="20"/>
                <w:szCs w:val="20"/>
              </w:rPr>
            </w:pPr>
          </w:p>
        </w:tc>
      </w:tr>
      <w:tr w:rsidR="003D264F" w:rsidRPr="005606BE" w:rsidTr="00434793">
        <w:tc>
          <w:tcPr>
            <w:tcW w:w="10170" w:type="dxa"/>
            <w:shd w:val="clear" w:color="auto" w:fill="D9D9D9" w:themeFill="background1" w:themeFillShade="D9"/>
          </w:tcPr>
          <w:p w:rsidR="003D264F" w:rsidRPr="005606BE" w:rsidRDefault="003D264F" w:rsidP="00434793">
            <w:pPr>
              <w:rPr>
                <w:sz w:val="20"/>
                <w:szCs w:val="20"/>
              </w:rPr>
            </w:pPr>
            <w:r>
              <w:rPr>
                <w:sz w:val="20"/>
                <w:szCs w:val="20"/>
              </w:rPr>
              <w:t>WKU MPH Program Competencies</w:t>
            </w:r>
          </w:p>
        </w:tc>
        <w:tc>
          <w:tcPr>
            <w:tcW w:w="720" w:type="dxa"/>
            <w:shd w:val="clear" w:color="auto" w:fill="D9D9D9" w:themeFill="background1" w:themeFillShade="D9"/>
          </w:tcPr>
          <w:p w:rsidR="003D264F" w:rsidRPr="005606BE" w:rsidRDefault="003D264F" w:rsidP="00434793">
            <w:pPr>
              <w:rPr>
                <w:sz w:val="20"/>
                <w:szCs w:val="20"/>
              </w:rPr>
            </w:pPr>
          </w:p>
        </w:tc>
      </w:tr>
      <w:tr w:rsidR="003D264F" w:rsidRPr="005606BE" w:rsidTr="00434793">
        <w:tc>
          <w:tcPr>
            <w:tcW w:w="10170" w:type="dxa"/>
          </w:tcPr>
          <w:p w:rsidR="003D264F" w:rsidRPr="00CB3419" w:rsidRDefault="003D264F" w:rsidP="00434793">
            <w:pPr>
              <w:rPr>
                <w:color w:val="000000"/>
                <w:sz w:val="20"/>
                <w:szCs w:val="20"/>
              </w:rPr>
            </w:pPr>
            <w:r w:rsidRPr="00CB3419">
              <w:rPr>
                <w:sz w:val="20"/>
                <w:szCs w:val="20"/>
              </w:rPr>
              <w:t xml:space="preserve">23. Apply health behavior theories and models to address public health problems. </w:t>
            </w:r>
          </w:p>
        </w:tc>
        <w:tc>
          <w:tcPr>
            <w:tcW w:w="720" w:type="dxa"/>
          </w:tcPr>
          <w:p w:rsidR="003D264F" w:rsidRPr="005606BE" w:rsidRDefault="003D264F" w:rsidP="00434793">
            <w:pPr>
              <w:rPr>
                <w:sz w:val="20"/>
                <w:szCs w:val="20"/>
              </w:rPr>
            </w:pPr>
          </w:p>
        </w:tc>
      </w:tr>
      <w:tr w:rsidR="003D264F" w:rsidRPr="005606BE" w:rsidTr="00434793">
        <w:tc>
          <w:tcPr>
            <w:tcW w:w="10170" w:type="dxa"/>
          </w:tcPr>
          <w:p w:rsidR="003D264F" w:rsidRPr="00CB3419" w:rsidRDefault="003D264F" w:rsidP="00434793">
            <w:pPr>
              <w:rPr>
                <w:sz w:val="20"/>
                <w:szCs w:val="20"/>
              </w:rPr>
            </w:pPr>
            <w:r w:rsidRPr="00CB3419">
              <w:rPr>
                <w:color w:val="000000"/>
                <w:sz w:val="20"/>
                <w:szCs w:val="20"/>
              </w:rPr>
              <w:t xml:space="preserve">24. Describe the role of budgeting; methods of seeking extramural funding; and methods of financial analysis in making decisions about policies, programs and services. </w:t>
            </w:r>
          </w:p>
        </w:tc>
        <w:tc>
          <w:tcPr>
            <w:tcW w:w="720" w:type="dxa"/>
          </w:tcPr>
          <w:p w:rsidR="003D264F" w:rsidRPr="005606BE" w:rsidRDefault="003D264F" w:rsidP="00434793">
            <w:pPr>
              <w:rPr>
                <w:sz w:val="20"/>
                <w:szCs w:val="20"/>
              </w:rPr>
            </w:pPr>
          </w:p>
        </w:tc>
      </w:tr>
      <w:tr w:rsidR="003D264F" w:rsidRPr="005606BE" w:rsidTr="00434793">
        <w:tc>
          <w:tcPr>
            <w:tcW w:w="10170" w:type="dxa"/>
          </w:tcPr>
          <w:p w:rsidR="003D264F" w:rsidRPr="00CB3419" w:rsidRDefault="003D264F" w:rsidP="00434793">
            <w:pPr>
              <w:rPr>
                <w:sz w:val="20"/>
                <w:szCs w:val="20"/>
              </w:rPr>
            </w:pPr>
            <w:r w:rsidRPr="00CB3419">
              <w:rPr>
                <w:sz w:val="20"/>
                <w:szCs w:val="20"/>
              </w:rPr>
              <w:t>25. Discuss theoretical models and methods used to understand, explain, and ameliorate health disparities.</w:t>
            </w:r>
          </w:p>
        </w:tc>
        <w:tc>
          <w:tcPr>
            <w:tcW w:w="720" w:type="dxa"/>
          </w:tcPr>
          <w:p w:rsidR="003D264F" w:rsidRPr="005606BE" w:rsidRDefault="003D264F" w:rsidP="00434793">
            <w:pPr>
              <w:rPr>
                <w:sz w:val="20"/>
                <w:szCs w:val="20"/>
              </w:rPr>
            </w:pPr>
          </w:p>
        </w:tc>
      </w:tr>
      <w:tr w:rsidR="003D264F" w:rsidRPr="005606BE" w:rsidTr="00434793">
        <w:tc>
          <w:tcPr>
            <w:tcW w:w="10170" w:type="dxa"/>
          </w:tcPr>
          <w:p w:rsidR="003D264F" w:rsidRPr="00CB3419" w:rsidRDefault="003D264F" w:rsidP="00434793">
            <w:pPr>
              <w:rPr>
                <w:rFonts w:eastAsia="Times New Roman" w:cs="Arial"/>
                <w:sz w:val="20"/>
                <w:szCs w:val="20"/>
              </w:rPr>
            </w:pPr>
            <w:r w:rsidRPr="00CB3419">
              <w:rPr>
                <w:rFonts w:eastAsia="Times New Roman" w:cs="Arial"/>
                <w:sz w:val="20"/>
                <w:szCs w:val="20"/>
              </w:rPr>
              <w:t>26. Integrate social determinants into public health science, practice, and research.</w:t>
            </w:r>
          </w:p>
        </w:tc>
        <w:tc>
          <w:tcPr>
            <w:tcW w:w="720" w:type="dxa"/>
          </w:tcPr>
          <w:p w:rsidR="003D264F" w:rsidRPr="005606BE" w:rsidRDefault="003D264F" w:rsidP="00434793">
            <w:pPr>
              <w:rPr>
                <w:sz w:val="20"/>
                <w:szCs w:val="20"/>
              </w:rPr>
            </w:pPr>
          </w:p>
        </w:tc>
      </w:tr>
      <w:tr w:rsidR="003D264F" w:rsidRPr="005606BE" w:rsidTr="00434793">
        <w:tc>
          <w:tcPr>
            <w:tcW w:w="10170" w:type="dxa"/>
          </w:tcPr>
          <w:p w:rsidR="003D264F" w:rsidRPr="00CB3419" w:rsidRDefault="003D264F" w:rsidP="00434793">
            <w:pPr>
              <w:rPr>
                <w:sz w:val="20"/>
                <w:szCs w:val="20"/>
              </w:rPr>
            </w:pPr>
            <w:r w:rsidRPr="00CB3419">
              <w:rPr>
                <w:sz w:val="20"/>
                <w:szCs w:val="20"/>
              </w:rPr>
              <w:t>27. Identify the direct and indirect population health effects of environmental hazards (biological, chemical and physical) on humans, animals and the ecology.</w:t>
            </w:r>
          </w:p>
        </w:tc>
        <w:tc>
          <w:tcPr>
            <w:tcW w:w="720" w:type="dxa"/>
          </w:tcPr>
          <w:p w:rsidR="003D264F" w:rsidRPr="005606BE" w:rsidRDefault="003D264F" w:rsidP="00434793">
            <w:pPr>
              <w:rPr>
                <w:sz w:val="20"/>
                <w:szCs w:val="20"/>
              </w:rPr>
            </w:pPr>
          </w:p>
        </w:tc>
      </w:tr>
    </w:tbl>
    <w:p w:rsidR="003D264F" w:rsidRPr="00660F95" w:rsidRDefault="003D264F" w:rsidP="003D264F">
      <w:pPr>
        <w:spacing w:after="0"/>
        <w:rPr>
          <w:sz w:val="28"/>
          <w:szCs w:val="28"/>
        </w:rPr>
      </w:pPr>
      <w:r>
        <w:rPr>
          <w:szCs w:val="24"/>
        </w:rPr>
        <w:br w:type="page"/>
      </w:r>
      <w:r w:rsidRPr="00660F95">
        <w:rPr>
          <w:sz w:val="28"/>
          <w:szCs w:val="28"/>
        </w:rPr>
        <w:lastRenderedPageBreak/>
        <w:t xml:space="preserve">Preceptor </w:t>
      </w:r>
      <w:r>
        <w:rPr>
          <w:sz w:val="28"/>
          <w:szCs w:val="28"/>
        </w:rPr>
        <w:t>agrees to:</w:t>
      </w:r>
    </w:p>
    <w:p w:rsidR="003D264F" w:rsidRPr="00660F95" w:rsidRDefault="003D264F" w:rsidP="00D726DA">
      <w:pPr>
        <w:pStyle w:val="ListParagraph"/>
        <w:numPr>
          <w:ilvl w:val="0"/>
          <w:numId w:val="36"/>
        </w:numPr>
        <w:spacing w:after="0" w:line="240" w:lineRule="auto"/>
        <w:rPr>
          <w:rFonts w:eastAsia="Times New Roman" w:cs="Arial"/>
        </w:rPr>
      </w:pPr>
      <w:r w:rsidRPr="00660F95">
        <w:rPr>
          <w:rFonts w:eastAsia="Times New Roman" w:cs="Arial"/>
        </w:rPr>
        <w:t xml:space="preserve">Collaborate with the student to complete the </w:t>
      </w:r>
      <w:r w:rsidRPr="00E541D4">
        <w:rPr>
          <w:rFonts w:eastAsia="Times New Roman" w:cs="Arial"/>
          <w:b/>
        </w:rPr>
        <w:t>Internship Agreement Form</w:t>
      </w:r>
      <w:r w:rsidRPr="00660F95">
        <w:rPr>
          <w:rFonts w:eastAsia="Times New Roman" w:cs="Arial"/>
        </w:rPr>
        <w:t xml:space="preserve"> that describes the expectations of all parties in the internship experience; </w:t>
      </w:r>
    </w:p>
    <w:p w:rsidR="003D264F" w:rsidRPr="00660F95" w:rsidRDefault="003D264F" w:rsidP="00D726DA">
      <w:pPr>
        <w:pStyle w:val="ListParagraph"/>
        <w:numPr>
          <w:ilvl w:val="0"/>
          <w:numId w:val="36"/>
        </w:numPr>
        <w:spacing w:after="0" w:line="240" w:lineRule="auto"/>
        <w:rPr>
          <w:rFonts w:eastAsia="Times New Roman" w:cs="Arial"/>
        </w:rPr>
      </w:pPr>
      <w:r w:rsidRPr="00093CB4">
        <w:rPr>
          <w:rFonts w:eastAsia="Times New Roman" w:cs="Arial"/>
        </w:rPr>
        <w:t>Collaborate with the student to provide a meaningful field experience</w:t>
      </w:r>
      <w:r w:rsidRPr="00660F95">
        <w:rPr>
          <w:rFonts w:eastAsia="Times New Roman" w:cs="Arial"/>
        </w:rPr>
        <w:t xml:space="preserve"> </w:t>
      </w:r>
      <w:r w:rsidRPr="00093CB4">
        <w:rPr>
          <w:rFonts w:eastAsia="Times New Roman" w:cs="Arial"/>
        </w:rPr>
        <w:t>that actively engages the student in the day-to-day provision of the agency’s services;</w:t>
      </w:r>
      <w:r w:rsidRPr="00660F95">
        <w:rPr>
          <w:rFonts w:eastAsia="Times New Roman" w:cs="Arial"/>
        </w:rPr>
        <w:t xml:space="preserve"> </w:t>
      </w:r>
    </w:p>
    <w:p w:rsidR="003D264F" w:rsidRPr="00660F95" w:rsidRDefault="003D264F" w:rsidP="00D726DA">
      <w:pPr>
        <w:pStyle w:val="ListParagraph"/>
        <w:numPr>
          <w:ilvl w:val="0"/>
          <w:numId w:val="36"/>
        </w:numPr>
        <w:autoSpaceDE w:val="0"/>
        <w:autoSpaceDN w:val="0"/>
        <w:adjustRightInd w:val="0"/>
        <w:spacing w:after="40" w:line="240" w:lineRule="auto"/>
        <w:rPr>
          <w:rFonts w:cs="Calisto MT"/>
          <w:color w:val="000000"/>
        </w:rPr>
      </w:pPr>
      <w:r w:rsidRPr="00660F95">
        <w:rPr>
          <w:rFonts w:cs="Calisto MT"/>
          <w:color w:val="000000"/>
        </w:rPr>
        <w:t>Detail the primary responsibilities and tasks, and establish timelines for products;</w:t>
      </w:r>
    </w:p>
    <w:p w:rsidR="003D264F" w:rsidRPr="00660F95" w:rsidRDefault="003D264F" w:rsidP="00D726DA">
      <w:pPr>
        <w:pStyle w:val="ListParagraph"/>
        <w:numPr>
          <w:ilvl w:val="0"/>
          <w:numId w:val="36"/>
        </w:numPr>
        <w:spacing w:after="0" w:line="240" w:lineRule="auto"/>
        <w:rPr>
          <w:rFonts w:eastAsia="Times New Roman" w:cs="Arial"/>
        </w:rPr>
      </w:pPr>
      <w:r w:rsidRPr="00093CB4">
        <w:rPr>
          <w:rFonts w:eastAsia="Times New Roman" w:cs="Arial"/>
        </w:rPr>
        <w:t xml:space="preserve">Serve as a mentor to guide the student’s professional development, and suggest learning </w:t>
      </w:r>
      <w:r w:rsidRPr="00660F95">
        <w:rPr>
          <w:rFonts w:eastAsia="Times New Roman" w:cs="Arial"/>
        </w:rPr>
        <w:t>e</w:t>
      </w:r>
      <w:r w:rsidRPr="00093CB4">
        <w:rPr>
          <w:rFonts w:eastAsia="Times New Roman" w:cs="Arial"/>
        </w:rPr>
        <w:t>xperiences and activities that will provide the student with an opportunity to develop and practice skills needed by</w:t>
      </w:r>
      <w:r w:rsidRPr="00660F95">
        <w:rPr>
          <w:rFonts w:eastAsia="Times New Roman" w:cs="Arial"/>
        </w:rPr>
        <w:t xml:space="preserve"> </w:t>
      </w:r>
      <w:r w:rsidRPr="00093CB4">
        <w:rPr>
          <w:rFonts w:eastAsia="Times New Roman" w:cs="Arial"/>
        </w:rPr>
        <w:t>public health professionals;</w:t>
      </w:r>
    </w:p>
    <w:p w:rsidR="003D264F" w:rsidRPr="00660F95" w:rsidRDefault="003D264F" w:rsidP="00D726DA">
      <w:pPr>
        <w:pStyle w:val="ListParagraph"/>
        <w:numPr>
          <w:ilvl w:val="0"/>
          <w:numId w:val="36"/>
        </w:numPr>
        <w:spacing w:after="0" w:line="240" w:lineRule="auto"/>
        <w:rPr>
          <w:rFonts w:eastAsia="Times New Roman" w:cs="Arial"/>
        </w:rPr>
      </w:pPr>
      <w:r w:rsidRPr="00093CB4">
        <w:rPr>
          <w:rFonts w:eastAsia="Times New Roman" w:cs="Arial"/>
        </w:rPr>
        <w:t xml:space="preserve">Introduce the student to agency staff, and orient the student in agency policies and procedures and in the student’s expected role during the </w:t>
      </w:r>
      <w:r w:rsidRPr="00660F95">
        <w:rPr>
          <w:rFonts w:eastAsia="Times New Roman" w:cs="Arial"/>
        </w:rPr>
        <w:t>internship</w:t>
      </w:r>
      <w:r w:rsidRPr="00093CB4">
        <w:rPr>
          <w:rFonts w:eastAsia="Times New Roman" w:cs="Arial"/>
        </w:rPr>
        <w:t xml:space="preserve"> experience;</w:t>
      </w:r>
      <w:r w:rsidRPr="00660F95">
        <w:rPr>
          <w:rFonts w:eastAsia="Times New Roman" w:cs="Arial"/>
        </w:rPr>
        <w:t xml:space="preserve"> </w:t>
      </w:r>
    </w:p>
    <w:p w:rsidR="003D264F" w:rsidRPr="00660F95" w:rsidRDefault="003D264F" w:rsidP="00D726DA">
      <w:pPr>
        <w:pStyle w:val="ListParagraph"/>
        <w:numPr>
          <w:ilvl w:val="0"/>
          <w:numId w:val="36"/>
        </w:numPr>
        <w:autoSpaceDE w:val="0"/>
        <w:autoSpaceDN w:val="0"/>
        <w:adjustRightInd w:val="0"/>
        <w:spacing w:after="40" w:line="240" w:lineRule="auto"/>
        <w:rPr>
          <w:rFonts w:cs="Calisto MT"/>
          <w:color w:val="000000"/>
        </w:rPr>
      </w:pPr>
      <w:r w:rsidRPr="00660F95">
        <w:t xml:space="preserve">Clarify call-in procedure if student will miss or be late to the assigned daily experience; </w:t>
      </w:r>
    </w:p>
    <w:p w:rsidR="003D264F" w:rsidRPr="00660F95" w:rsidRDefault="003D264F" w:rsidP="00D726DA">
      <w:pPr>
        <w:pStyle w:val="ListParagraph"/>
        <w:numPr>
          <w:ilvl w:val="0"/>
          <w:numId w:val="35"/>
        </w:numPr>
        <w:spacing w:after="0" w:line="240" w:lineRule="auto"/>
        <w:rPr>
          <w:rFonts w:eastAsia="Times New Roman" w:cs="Arial"/>
        </w:rPr>
      </w:pPr>
      <w:r w:rsidRPr="00093CB4">
        <w:rPr>
          <w:rFonts w:eastAsia="Times New Roman" w:cs="Arial"/>
        </w:rPr>
        <w:t>Orient the student to agency background, goals, policies, activities, and operations;</w:t>
      </w:r>
      <w:r w:rsidRPr="00660F95">
        <w:rPr>
          <w:rFonts w:eastAsia="Times New Roman" w:cs="Arial"/>
        </w:rPr>
        <w:t xml:space="preserve"> </w:t>
      </w:r>
    </w:p>
    <w:p w:rsidR="003D264F" w:rsidRPr="00660F95" w:rsidRDefault="003D264F" w:rsidP="00D726DA">
      <w:pPr>
        <w:pStyle w:val="ListParagraph"/>
        <w:numPr>
          <w:ilvl w:val="0"/>
          <w:numId w:val="35"/>
        </w:numPr>
        <w:spacing w:after="0" w:line="240" w:lineRule="auto"/>
        <w:rPr>
          <w:rFonts w:eastAsia="Times New Roman" w:cs="Arial"/>
        </w:rPr>
      </w:pPr>
      <w:r w:rsidRPr="00660F95">
        <w:rPr>
          <w:rFonts w:eastAsia="Times New Roman" w:cs="Arial"/>
        </w:rPr>
        <w:t>P</w:t>
      </w:r>
      <w:r w:rsidRPr="00660F95">
        <w:t xml:space="preserve">rovide a list of resources that you use (e.g. pamphlets/brochures), information from other agencies, other staff resources, etc. for students to use to help with project work and/or understanding the work of your agency; </w:t>
      </w:r>
    </w:p>
    <w:p w:rsidR="003D264F" w:rsidRPr="00660F95" w:rsidRDefault="003D264F" w:rsidP="00D726DA">
      <w:pPr>
        <w:pStyle w:val="ListParagraph"/>
        <w:numPr>
          <w:ilvl w:val="0"/>
          <w:numId w:val="35"/>
        </w:numPr>
        <w:spacing w:after="0" w:line="240" w:lineRule="auto"/>
        <w:rPr>
          <w:rFonts w:eastAsia="Times New Roman" w:cs="Arial"/>
        </w:rPr>
      </w:pPr>
      <w:r w:rsidRPr="00660F95">
        <w:t>P</w:t>
      </w:r>
      <w:r w:rsidRPr="00660F95">
        <w:rPr>
          <w:rFonts w:eastAsia="Times New Roman" w:cs="Arial"/>
        </w:rPr>
        <w:t xml:space="preserve">rovide the student with an appropriate work area, office supplies, etc.; </w:t>
      </w:r>
    </w:p>
    <w:p w:rsidR="003D264F" w:rsidRDefault="003D264F" w:rsidP="00D726DA">
      <w:pPr>
        <w:pStyle w:val="ListParagraph"/>
        <w:numPr>
          <w:ilvl w:val="0"/>
          <w:numId w:val="35"/>
        </w:numPr>
        <w:spacing w:after="0" w:line="240" w:lineRule="auto"/>
        <w:rPr>
          <w:rFonts w:eastAsia="Times New Roman" w:cs="Arial"/>
        </w:rPr>
      </w:pPr>
      <w:r>
        <w:rPr>
          <w:rFonts w:eastAsia="Times New Roman" w:cs="Arial"/>
        </w:rPr>
        <w:t>Review weekly activities log, alerting the student and/or Internship Coordinator of discrepancies;</w:t>
      </w:r>
    </w:p>
    <w:p w:rsidR="003D264F" w:rsidRPr="00660F95" w:rsidRDefault="003D264F" w:rsidP="00D726DA">
      <w:pPr>
        <w:pStyle w:val="ListParagraph"/>
        <w:numPr>
          <w:ilvl w:val="0"/>
          <w:numId w:val="35"/>
        </w:numPr>
        <w:spacing w:after="0" w:line="240" w:lineRule="auto"/>
        <w:rPr>
          <w:rFonts w:eastAsia="Times New Roman" w:cs="Arial"/>
        </w:rPr>
      </w:pPr>
      <w:r w:rsidRPr="00660F95">
        <w:rPr>
          <w:rFonts w:eastAsia="Times New Roman" w:cs="Arial"/>
        </w:rPr>
        <w:t>Meet regularly with the student to discuss progress, project activities, problems encountered, etc., and provide constructive feedback and direction</w:t>
      </w:r>
      <w:r>
        <w:rPr>
          <w:rFonts w:eastAsia="Times New Roman" w:cs="Arial"/>
        </w:rPr>
        <w:t>;</w:t>
      </w:r>
    </w:p>
    <w:p w:rsidR="003D264F" w:rsidRPr="00660F95" w:rsidRDefault="003D264F" w:rsidP="00D726DA">
      <w:pPr>
        <w:pStyle w:val="ListParagraph"/>
        <w:numPr>
          <w:ilvl w:val="0"/>
          <w:numId w:val="35"/>
        </w:numPr>
        <w:spacing w:after="0" w:line="240" w:lineRule="auto"/>
        <w:rPr>
          <w:rFonts w:eastAsia="Times New Roman" w:cs="Arial"/>
        </w:rPr>
      </w:pPr>
      <w:r w:rsidRPr="00660F95">
        <w:t>Notify the Internship Coordinator regarding any problems or concer</w:t>
      </w:r>
      <w:r>
        <w:t>ns regarding student’s behavior;</w:t>
      </w:r>
      <w:r w:rsidRPr="00660F95">
        <w:t xml:space="preserve">  </w:t>
      </w:r>
    </w:p>
    <w:p w:rsidR="003D264F" w:rsidRDefault="003D264F" w:rsidP="00D726DA">
      <w:pPr>
        <w:pStyle w:val="ListParagraph"/>
        <w:numPr>
          <w:ilvl w:val="0"/>
          <w:numId w:val="35"/>
        </w:numPr>
        <w:spacing w:after="0" w:line="240" w:lineRule="auto"/>
        <w:rPr>
          <w:rFonts w:eastAsia="Times New Roman" w:cs="Arial"/>
        </w:rPr>
      </w:pPr>
      <w:r>
        <w:rPr>
          <w:rFonts w:eastAsia="Times New Roman" w:cs="Arial"/>
        </w:rPr>
        <w:t xml:space="preserve">Participate in </w:t>
      </w:r>
      <w:r w:rsidRPr="00093CB4">
        <w:rPr>
          <w:rFonts w:eastAsia="Times New Roman" w:cs="Arial"/>
        </w:rPr>
        <w:t xml:space="preserve">a mid-term evaluation </w:t>
      </w:r>
      <w:r w:rsidRPr="00E541D4">
        <w:rPr>
          <w:rFonts w:eastAsia="Times New Roman" w:cs="Arial"/>
        </w:rPr>
        <w:t xml:space="preserve">meeting with the </w:t>
      </w:r>
      <w:r>
        <w:rPr>
          <w:rFonts w:eastAsia="Times New Roman" w:cs="Arial"/>
        </w:rPr>
        <w:t>Internship Coordinator;</w:t>
      </w:r>
    </w:p>
    <w:p w:rsidR="003D264F" w:rsidRPr="00660F95" w:rsidRDefault="003D264F" w:rsidP="00D726DA">
      <w:pPr>
        <w:pStyle w:val="ListParagraph"/>
        <w:numPr>
          <w:ilvl w:val="0"/>
          <w:numId w:val="35"/>
        </w:numPr>
        <w:spacing w:after="0" w:line="240" w:lineRule="auto"/>
        <w:rPr>
          <w:rFonts w:eastAsia="Times New Roman" w:cs="Arial"/>
        </w:rPr>
      </w:pPr>
      <w:r w:rsidRPr="00093CB4">
        <w:rPr>
          <w:rFonts w:eastAsia="Times New Roman" w:cs="Arial"/>
        </w:rPr>
        <w:t xml:space="preserve">Submit the </w:t>
      </w:r>
      <w:r w:rsidRPr="00E541D4">
        <w:rPr>
          <w:rFonts w:eastAsia="Times New Roman" w:cs="Arial"/>
          <w:b/>
        </w:rPr>
        <w:t>final evaluation</w:t>
      </w:r>
      <w:r w:rsidRPr="00660F95">
        <w:rPr>
          <w:rFonts w:eastAsia="Times New Roman" w:cs="Arial"/>
        </w:rPr>
        <w:t xml:space="preserve"> of the student’s performance (link will be sent to you</w:t>
      </w:r>
      <w:r>
        <w:rPr>
          <w:rFonts w:eastAsia="Times New Roman" w:cs="Arial"/>
        </w:rPr>
        <w:t xml:space="preserve"> via email</w:t>
      </w:r>
      <w:r w:rsidRPr="00660F95">
        <w:rPr>
          <w:rFonts w:eastAsia="Times New Roman" w:cs="Arial"/>
        </w:rPr>
        <w:t xml:space="preserve">); </w:t>
      </w:r>
      <w:r w:rsidRPr="00093CB4">
        <w:rPr>
          <w:rFonts w:eastAsia="Times New Roman" w:cs="Arial"/>
        </w:rPr>
        <w:t xml:space="preserve"> </w:t>
      </w:r>
    </w:p>
    <w:p w:rsidR="003D264F" w:rsidRPr="00093CB4" w:rsidRDefault="003D264F" w:rsidP="00D726DA">
      <w:pPr>
        <w:pStyle w:val="ListParagraph"/>
        <w:numPr>
          <w:ilvl w:val="0"/>
          <w:numId w:val="35"/>
        </w:numPr>
        <w:spacing w:after="0" w:line="240" w:lineRule="auto"/>
        <w:rPr>
          <w:rFonts w:eastAsia="Times New Roman" w:cs="Arial"/>
        </w:rPr>
      </w:pPr>
      <w:r w:rsidRPr="00093CB4">
        <w:rPr>
          <w:rFonts w:eastAsia="Times New Roman" w:cs="Arial"/>
        </w:rPr>
        <w:t xml:space="preserve">Provide the </w:t>
      </w:r>
      <w:r w:rsidRPr="00660F95">
        <w:rPr>
          <w:rFonts w:eastAsia="Times New Roman" w:cs="Arial"/>
        </w:rPr>
        <w:t>Internship</w:t>
      </w:r>
      <w:r w:rsidRPr="00093CB4">
        <w:rPr>
          <w:rFonts w:eastAsia="Times New Roman" w:cs="Arial"/>
        </w:rPr>
        <w:t xml:space="preserve"> Coordinator</w:t>
      </w:r>
      <w:r w:rsidRPr="00660F95">
        <w:rPr>
          <w:rFonts w:eastAsia="Times New Roman" w:cs="Arial"/>
        </w:rPr>
        <w:t xml:space="preserve"> </w:t>
      </w:r>
      <w:r w:rsidRPr="00093CB4">
        <w:rPr>
          <w:rFonts w:eastAsia="Times New Roman" w:cs="Arial"/>
        </w:rPr>
        <w:t xml:space="preserve">with feedback regarding the agency’s participation in the </w:t>
      </w:r>
      <w:r w:rsidRPr="00660F95">
        <w:rPr>
          <w:rFonts w:eastAsia="Times New Roman" w:cs="Arial"/>
        </w:rPr>
        <w:t>internship</w:t>
      </w:r>
      <w:r w:rsidRPr="00093CB4">
        <w:rPr>
          <w:rFonts w:eastAsia="Times New Roman" w:cs="Arial"/>
        </w:rPr>
        <w:t xml:space="preserve">, review </w:t>
      </w:r>
      <w:r w:rsidRPr="00660F95">
        <w:rPr>
          <w:rFonts w:eastAsia="Times New Roman" w:cs="Arial"/>
        </w:rPr>
        <w:t xml:space="preserve">internship </w:t>
      </w:r>
      <w:r w:rsidRPr="00093CB4">
        <w:rPr>
          <w:rFonts w:eastAsia="Times New Roman" w:cs="Arial"/>
        </w:rPr>
        <w:t xml:space="preserve">protocols, and provide suggestions for improving the </w:t>
      </w:r>
      <w:r w:rsidRPr="00660F95">
        <w:rPr>
          <w:rFonts w:eastAsia="Times New Roman" w:cs="Arial"/>
        </w:rPr>
        <w:t>internship process.</w:t>
      </w:r>
    </w:p>
    <w:p w:rsidR="003D264F" w:rsidRDefault="003D264F" w:rsidP="003D264F">
      <w:pPr>
        <w:spacing w:after="0"/>
        <w:rPr>
          <w:sz w:val="28"/>
          <w:szCs w:val="28"/>
        </w:rPr>
      </w:pPr>
    </w:p>
    <w:p w:rsidR="003D264F" w:rsidRPr="00660F95" w:rsidRDefault="003D264F" w:rsidP="003D264F">
      <w:pPr>
        <w:spacing w:after="0"/>
        <w:rPr>
          <w:sz w:val="28"/>
          <w:szCs w:val="28"/>
        </w:rPr>
      </w:pPr>
      <w:r w:rsidRPr="00660F95">
        <w:rPr>
          <w:sz w:val="28"/>
          <w:szCs w:val="28"/>
        </w:rPr>
        <w:t xml:space="preserve">Student </w:t>
      </w:r>
      <w:r>
        <w:rPr>
          <w:sz w:val="28"/>
          <w:szCs w:val="28"/>
        </w:rPr>
        <w:t>agrees to:</w:t>
      </w:r>
    </w:p>
    <w:p w:rsidR="003D264F" w:rsidRPr="00660F95" w:rsidRDefault="003D264F" w:rsidP="00D726DA">
      <w:pPr>
        <w:pStyle w:val="ListParagraph"/>
        <w:numPr>
          <w:ilvl w:val="0"/>
          <w:numId w:val="37"/>
        </w:numPr>
        <w:spacing w:after="0" w:line="240" w:lineRule="auto"/>
        <w:rPr>
          <w:rFonts w:eastAsia="Times New Roman" w:cs="Arial"/>
        </w:rPr>
      </w:pPr>
      <w:r w:rsidRPr="00660F95">
        <w:rPr>
          <w:rFonts w:eastAsia="Times New Roman" w:cs="Arial"/>
        </w:rPr>
        <w:t xml:space="preserve">Collaborate with the preceptor to complete the </w:t>
      </w:r>
      <w:r w:rsidRPr="00E541D4">
        <w:rPr>
          <w:rFonts w:eastAsia="Times New Roman" w:cs="Arial"/>
          <w:b/>
        </w:rPr>
        <w:t>Internship Agreement Form</w:t>
      </w:r>
      <w:r w:rsidRPr="00660F95">
        <w:rPr>
          <w:rFonts w:eastAsia="Times New Roman" w:cs="Arial"/>
        </w:rPr>
        <w:t xml:space="preserve"> that describes the expectations of all parties in the internship experience; </w:t>
      </w:r>
    </w:p>
    <w:p w:rsidR="003D264F" w:rsidRDefault="003D264F" w:rsidP="00D726DA">
      <w:pPr>
        <w:pStyle w:val="ListParagraph"/>
        <w:numPr>
          <w:ilvl w:val="0"/>
          <w:numId w:val="37"/>
        </w:numPr>
        <w:spacing w:after="0" w:line="240" w:lineRule="auto"/>
        <w:rPr>
          <w:rFonts w:eastAsia="Times New Roman" w:cs="Arial"/>
        </w:rPr>
      </w:pPr>
      <w:r w:rsidRPr="00660F95">
        <w:rPr>
          <w:rFonts w:eastAsia="Times New Roman" w:cs="Arial"/>
        </w:rPr>
        <w:t>Dress professionally, display professional conduct at all times, maintain a regular work schedule, and adhere to the same polici</w:t>
      </w:r>
      <w:r>
        <w:rPr>
          <w:rFonts w:eastAsia="Times New Roman" w:cs="Arial"/>
        </w:rPr>
        <w:t xml:space="preserve">es observed by agency personnel; </w:t>
      </w:r>
      <w:r w:rsidRPr="00660F95">
        <w:rPr>
          <w:rFonts w:eastAsia="Times New Roman" w:cs="Arial"/>
        </w:rPr>
        <w:t xml:space="preserve"> </w:t>
      </w:r>
    </w:p>
    <w:p w:rsidR="003D264F" w:rsidRPr="00660F95" w:rsidRDefault="003D264F" w:rsidP="00D726DA">
      <w:pPr>
        <w:pStyle w:val="ListParagraph"/>
        <w:numPr>
          <w:ilvl w:val="0"/>
          <w:numId w:val="37"/>
        </w:numPr>
        <w:spacing w:after="0" w:line="240" w:lineRule="auto"/>
        <w:rPr>
          <w:rFonts w:eastAsia="Times New Roman" w:cs="Arial"/>
        </w:rPr>
      </w:pPr>
      <w:r w:rsidRPr="00660F95">
        <w:rPr>
          <w:rFonts w:eastAsia="Times New Roman" w:cs="Arial"/>
        </w:rPr>
        <w:t>Accept the agency’s guidance and abide by agency policies</w:t>
      </w:r>
      <w:r>
        <w:rPr>
          <w:rFonts w:eastAsia="Times New Roman" w:cs="Arial"/>
        </w:rPr>
        <w:t xml:space="preserve"> and requirements</w:t>
      </w:r>
      <w:r w:rsidRPr="00660F95">
        <w:rPr>
          <w:rFonts w:eastAsia="Times New Roman" w:cs="Arial"/>
        </w:rPr>
        <w:t xml:space="preserve">; </w:t>
      </w:r>
    </w:p>
    <w:p w:rsidR="003D264F" w:rsidRPr="00660F95" w:rsidRDefault="003D264F" w:rsidP="00D726DA">
      <w:pPr>
        <w:pStyle w:val="ListParagraph"/>
        <w:numPr>
          <w:ilvl w:val="0"/>
          <w:numId w:val="37"/>
        </w:numPr>
        <w:spacing w:after="0" w:line="240" w:lineRule="auto"/>
        <w:rPr>
          <w:rFonts w:eastAsia="Times New Roman" w:cs="Arial"/>
        </w:rPr>
      </w:pPr>
      <w:r>
        <w:rPr>
          <w:rFonts w:eastAsia="Times New Roman" w:cs="Arial"/>
        </w:rPr>
        <w:t>Learn</w:t>
      </w:r>
      <w:r w:rsidRPr="002D0060">
        <w:rPr>
          <w:rFonts w:eastAsia="Times New Roman" w:cs="Arial"/>
        </w:rPr>
        <w:t xml:space="preserve"> about the agency, its history, mission, programming initiatives, etc., and the target population/community that it serves, before and during the </w:t>
      </w:r>
      <w:r w:rsidRPr="00660F95">
        <w:rPr>
          <w:rFonts w:eastAsia="Times New Roman" w:cs="Arial"/>
        </w:rPr>
        <w:t>internship period</w:t>
      </w:r>
      <w:r w:rsidRPr="002D0060">
        <w:rPr>
          <w:rFonts w:eastAsia="Times New Roman" w:cs="Arial"/>
        </w:rPr>
        <w:t>;</w:t>
      </w:r>
    </w:p>
    <w:p w:rsidR="003D264F" w:rsidRPr="00660F95" w:rsidRDefault="003D264F" w:rsidP="00D726DA">
      <w:pPr>
        <w:pStyle w:val="ListParagraph"/>
        <w:numPr>
          <w:ilvl w:val="0"/>
          <w:numId w:val="37"/>
        </w:numPr>
        <w:spacing w:after="0" w:line="240" w:lineRule="auto"/>
        <w:rPr>
          <w:rFonts w:eastAsia="Times New Roman" w:cs="Arial"/>
        </w:rPr>
      </w:pPr>
      <w:r w:rsidRPr="002D0060">
        <w:rPr>
          <w:rFonts w:eastAsia="Times New Roman" w:cs="Arial"/>
        </w:rPr>
        <w:t xml:space="preserve">Communicate with the </w:t>
      </w:r>
      <w:r w:rsidRPr="00660F95">
        <w:rPr>
          <w:rFonts w:eastAsia="Times New Roman" w:cs="Arial"/>
        </w:rPr>
        <w:t xml:space="preserve">preceptor </w:t>
      </w:r>
      <w:r w:rsidRPr="002D0060">
        <w:rPr>
          <w:rFonts w:eastAsia="Times New Roman" w:cs="Arial"/>
        </w:rPr>
        <w:t>on a regular basis;</w:t>
      </w:r>
    </w:p>
    <w:p w:rsidR="003D264F" w:rsidRPr="00225678" w:rsidRDefault="003D264F" w:rsidP="00D726DA">
      <w:pPr>
        <w:pStyle w:val="ListParagraph"/>
        <w:numPr>
          <w:ilvl w:val="0"/>
          <w:numId w:val="37"/>
        </w:numPr>
        <w:spacing w:after="0" w:line="240" w:lineRule="auto"/>
        <w:rPr>
          <w:rFonts w:eastAsia="Times New Roman" w:cs="Arial"/>
        </w:rPr>
      </w:pPr>
      <w:r w:rsidRPr="00225678">
        <w:rPr>
          <w:rFonts w:eastAsia="Times New Roman" w:cs="Arial"/>
        </w:rPr>
        <w:t xml:space="preserve">Record your daily activities on your </w:t>
      </w:r>
      <w:r w:rsidRPr="00225678">
        <w:rPr>
          <w:rFonts w:eastAsia="Times New Roman" w:cs="Arial"/>
          <w:b/>
        </w:rPr>
        <w:t>weekly progress report</w:t>
      </w:r>
      <w:r>
        <w:rPr>
          <w:rFonts w:eastAsia="Times New Roman" w:cs="Arial"/>
        </w:rPr>
        <w:t>. Email your completed report by noon on Monday following the week worked to the Internship Coordinator and Preceptor;</w:t>
      </w:r>
    </w:p>
    <w:p w:rsidR="003D264F" w:rsidRDefault="003D264F" w:rsidP="00D726DA">
      <w:pPr>
        <w:pStyle w:val="ListParagraph"/>
        <w:numPr>
          <w:ilvl w:val="0"/>
          <w:numId w:val="37"/>
        </w:numPr>
        <w:spacing w:after="0" w:line="240" w:lineRule="auto"/>
        <w:rPr>
          <w:rFonts w:eastAsia="Times New Roman" w:cs="Arial"/>
        </w:rPr>
      </w:pPr>
      <w:r w:rsidRPr="002D0060">
        <w:rPr>
          <w:rFonts w:eastAsia="Times New Roman" w:cs="Arial"/>
        </w:rPr>
        <w:t>Participate in all activities, meetings, etc., both within and outside the agency, as recommended by the preceptor;</w:t>
      </w:r>
      <w:r w:rsidRPr="00660F95">
        <w:rPr>
          <w:rFonts w:eastAsia="Times New Roman" w:cs="Arial"/>
        </w:rPr>
        <w:t xml:space="preserve"> </w:t>
      </w:r>
    </w:p>
    <w:p w:rsidR="003D264F" w:rsidRPr="00660F95" w:rsidRDefault="003D264F" w:rsidP="00D726DA">
      <w:pPr>
        <w:pStyle w:val="ListParagraph"/>
        <w:numPr>
          <w:ilvl w:val="0"/>
          <w:numId w:val="37"/>
        </w:numPr>
        <w:spacing w:after="0" w:line="240" w:lineRule="auto"/>
        <w:rPr>
          <w:rFonts w:eastAsia="Times New Roman" w:cs="Arial"/>
        </w:rPr>
      </w:pPr>
      <w:r>
        <w:rPr>
          <w:rFonts w:eastAsia="Times New Roman" w:cs="Arial"/>
        </w:rPr>
        <w:t>Create a portfolio of work-products that demonstrate competency attainment.</w:t>
      </w:r>
    </w:p>
    <w:p w:rsidR="003D264F" w:rsidRPr="00660F95" w:rsidRDefault="003D264F" w:rsidP="00D726DA">
      <w:pPr>
        <w:pStyle w:val="ListParagraph"/>
        <w:numPr>
          <w:ilvl w:val="0"/>
          <w:numId w:val="37"/>
        </w:numPr>
        <w:spacing w:after="0" w:line="240" w:lineRule="auto"/>
        <w:rPr>
          <w:rFonts w:eastAsia="Times New Roman" w:cs="Arial"/>
        </w:rPr>
      </w:pPr>
      <w:r>
        <w:rPr>
          <w:rFonts w:eastAsia="Times New Roman" w:cs="Arial"/>
        </w:rPr>
        <w:t>Notify the Internship Coordinator immediately if problems arise;</w:t>
      </w:r>
    </w:p>
    <w:p w:rsidR="003D264F" w:rsidRPr="00660F95" w:rsidRDefault="003D264F" w:rsidP="00D726DA">
      <w:pPr>
        <w:pStyle w:val="ListParagraph"/>
        <w:numPr>
          <w:ilvl w:val="0"/>
          <w:numId w:val="37"/>
        </w:numPr>
        <w:spacing w:after="0" w:line="240" w:lineRule="auto"/>
        <w:rPr>
          <w:rFonts w:eastAsia="Times New Roman" w:cs="Arial"/>
        </w:rPr>
      </w:pPr>
      <w:r w:rsidRPr="00660F95">
        <w:rPr>
          <w:rFonts w:eastAsia="Times New Roman" w:cs="Arial"/>
        </w:rPr>
        <w:t xml:space="preserve">Compile a </w:t>
      </w:r>
      <w:r w:rsidRPr="00225678">
        <w:rPr>
          <w:rFonts w:eastAsia="Times New Roman" w:cs="Arial"/>
          <w:b/>
        </w:rPr>
        <w:t>final report</w:t>
      </w:r>
      <w:r w:rsidRPr="00660F95">
        <w:rPr>
          <w:rFonts w:eastAsia="Times New Roman" w:cs="Arial"/>
        </w:rPr>
        <w:t xml:space="preserve"> of the </w:t>
      </w:r>
      <w:r>
        <w:rPr>
          <w:rFonts w:eastAsia="Times New Roman" w:cs="Arial"/>
        </w:rPr>
        <w:t>internship</w:t>
      </w:r>
      <w:r w:rsidRPr="002D0060">
        <w:rPr>
          <w:rFonts w:eastAsia="Times New Roman" w:cs="Arial"/>
        </w:rPr>
        <w:t xml:space="preserve">, following the instructions for the report, and submit it prior to </w:t>
      </w:r>
      <w:r w:rsidRPr="00660F95">
        <w:rPr>
          <w:rFonts w:eastAsia="Times New Roman" w:cs="Arial"/>
        </w:rPr>
        <w:t>the completion of the semester of enrollment; and</w:t>
      </w:r>
    </w:p>
    <w:p w:rsidR="003D264F" w:rsidRDefault="003D264F" w:rsidP="00D726DA">
      <w:pPr>
        <w:pStyle w:val="ListParagraph"/>
        <w:numPr>
          <w:ilvl w:val="0"/>
          <w:numId w:val="37"/>
        </w:numPr>
        <w:spacing w:after="0" w:line="240" w:lineRule="auto"/>
        <w:rPr>
          <w:rFonts w:eastAsia="Times New Roman" w:cs="Arial"/>
        </w:rPr>
      </w:pPr>
      <w:r w:rsidRPr="00660F95">
        <w:rPr>
          <w:rFonts w:eastAsia="Times New Roman" w:cs="Arial"/>
        </w:rPr>
        <w:t xml:space="preserve">Complete an </w:t>
      </w:r>
      <w:r w:rsidRPr="00E541D4">
        <w:rPr>
          <w:rFonts w:eastAsia="Times New Roman" w:cs="Arial"/>
          <w:b/>
        </w:rPr>
        <w:t>internship evaluation</w:t>
      </w:r>
      <w:r w:rsidRPr="00660F95">
        <w:rPr>
          <w:rFonts w:eastAsia="Times New Roman" w:cs="Arial"/>
        </w:rPr>
        <w:t xml:space="preserve">. </w:t>
      </w:r>
    </w:p>
    <w:p w:rsidR="003D264F" w:rsidRPr="009E2D4B" w:rsidRDefault="003D264F" w:rsidP="003D264F">
      <w:pPr>
        <w:pStyle w:val="Default"/>
        <w:rPr>
          <w:b/>
          <w:i/>
          <w:iCs/>
          <w:sz w:val="28"/>
          <w:szCs w:val="28"/>
        </w:rPr>
      </w:pPr>
      <w:r w:rsidRPr="009E2D4B">
        <w:rPr>
          <w:b/>
          <w:i/>
          <w:iCs/>
          <w:sz w:val="28"/>
          <w:szCs w:val="28"/>
        </w:rPr>
        <w:lastRenderedPageBreak/>
        <w:t xml:space="preserve">All parties must approve and sign this document </w:t>
      </w:r>
      <w:r w:rsidRPr="00E829E1">
        <w:rPr>
          <w:b/>
          <w:i/>
          <w:iCs/>
          <w:sz w:val="28"/>
          <w:szCs w:val="28"/>
          <w:u w:val="single"/>
        </w:rPr>
        <w:t>before</w:t>
      </w:r>
      <w:r w:rsidRPr="009E2D4B">
        <w:rPr>
          <w:b/>
          <w:i/>
          <w:iCs/>
          <w:sz w:val="28"/>
          <w:szCs w:val="28"/>
        </w:rPr>
        <w:t xml:space="preserve"> the student begins the internship. A copy of this agreement should be retained by all parties for future reference, and a signed copy should be sent to </w:t>
      </w:r>
      <w:hyperlink r:id="rId13" w:history="1">
        <w:r w:rsidRPr="009E2D4B">
          <w:rPr>
            <w:rStyle w:val="Hyperlink"/>
            <w:b/>
            <w:i/>
            <w:iCs/>
            <w:sz w:val="28"/>
            <w:szCs w:val="28"/>
          </w:rPr>
          <w:t>marilyn.gardner@wku.edu</w:t>
        </w:r>
      </w:hyperlink>
      <w:r w:rsidRPr="009E2D4B">
        <w:rPr>
          <w:b/>
          <w:i/>
          <w:iCs/>
          <w:sz w:val="28"/>
          <w:szCs w:val="28"/>
        </w:rPr>
        <w:t xml:space="preserve"> </w:t>
      </w:r>
    </w:p>
    <w:p w:rsidR="003D264F" w:rsidRDefault="003D264F" w:rsidP="003D264F">
      <w:pPr>
        <w:pStyle w:val="Default"/>
        <w:rPr>
          <w:rStyle w:val="PlaceholderText"/>
          <w:color w:val="auto"/>
          <w:sz w:val="18"/>
          <w:szCs w:val="18"/>
        </w:rPr>
      </w:pPr>
    </w:p>
    <w:p w:rsidR="003D264F" w:rsidRPr="009C6532" w:rsidRDefault="003D264F" w:rsidP="003D264F">
      <w:pPr>
        <w:pStyle w:val="Default"/>
        <w:rPr>
          <w:rStyle w:val="PlaceholderText"/>
          <w:color w:val="auto"/>
          <w:sz w:val="18"/>
          <w:szCs w:val="18"/>
        </w:rPr>
      </w:pPr>
    </w:p>
    <w:p w:rsidR="003D264F" w:rsidRPr="00D4656E" w:rsidRDefault="003D264F" w:rsidP="003D264F">
      <w:pPr>
        <w:spacing w:after="0"/>
        <w:rPr>
          <w:szCs w:val="24"/>
        </w:rPr>
      </w:pPr>
      <w:r w:rsidRPr="00D4656E">
        <w:rPr>
          <w:szCs w:val="24"/>
        </w:rPr>
        <w:t xml:space="preserve">Student Signature </w:t>
      </w:r>
      <w:sdt>
        <w:sdtPr>
          <w:rPr>
            <w:szCs w:val="24"/>
          </w:rPr>
          <w:id w:val="1596288368"/>
          <w:placeholder>
            <w:docPart w:val="0F190F4761774393A926F7DB2E1BB595"/>
          </w:placeholder>
          <w:showingPlcHdr/>
        </w:sdtPr>
        <w:sdtContent>
          <w:r w:rsidRPr="00D4656E">
            <w:rPr>
              <w:rStyle w:val="PlaceholderText"/>
              <w:szCs w:val="24"/>
            </w:rPr>
            <w:t>Click here to enter text.</w:t>
          </w:r>
        </w:sdtContent>
      </w:sdt>
      <w:r w:rsidRPr="00D4656E">
        <w:rPr>
          <w:szCs w:val="24"/>
        </w:rPr>
        <w:tab/>
      </w:r>
      <w:r w:rsidRPr="00D4656E">
        <w:rPr>
          <w:szCs w:val="24"/>
        </w:rPr>
        <w:tab/>
      </w:r>
      <w:r>
        <w:rPr>
          <w:szCs w:val="24"/>
        </w:rPr>
        <w:tab/>
      </w:r>
      <w:r w:rsidRPr="00D4656E">
        <w:rPr>
          <w:szCs w:val="24"/>
        </w:rPr>
        <w:t xml:space="preserve">Date </w:t>
      </w:r>
      <w:sdt>
        <w:sdtPr>
          <w:rPr>
            <w:szCs w:val="24"/>
          </w:rPr>
          <w:id w:val="-833986678"/>
          <w:placeholder>
            <w:docPart w:val="F18C17675E5848C0BC887D02DDC2860F"/>
          </w:placeholder>
          <w:showingPlcHdr/>
          <w:date>
            <w:dateFormat w:val="M/d/yyyy"/>
            <w:lid w:val="en-US"/>
            <w:storeMappedDataAs w:val="dateTime"/>
            <w:calendar w:val="gregorian"/>
          </w:date>
        </w:sdtPr>
        <w:sdtContent>
          <w:r w:rsidRPr="00D4656E">
            <w:rPr>
              <w:rStyle w:val="PlaceholderText"/>
              <w:szCs w:val="24"/>
            </w:rPr>
            <w:t>Click here to enter a date.</w:t>
          </w:r>
        </w:sdtContent>
      </w:sdt>
    </w:p>
    <w:p w:rsidR="003D264F" w:rsidRPr="00D4656E" w:rsidRDefault="003D264F" w:rsidP="003D264F">
      <w:pPr>
        <w:spacing w:after="0"/>
        <w:rPr>
          <w:szCs w:val="24"/>
        </w:rPr>
      </w:pPr>
    </w:p>
    <w:p w:rsidR="003D264F" w:rsidRPr="00D4656E" w:rsidRDefault="003D264F" w:rsidP="003D264F">
      <w:pPr>
        <w:spacing w:after="0"/>
        <w:rPr>
          <w:szCs w:val="24"/>
        </w:rPr>
      </w:pPr>
      <w:r w:rsidRPr="00D4656E">
        <w:rPr>
          <w:szCs w:val="24"/>
        </w:rPr>
        <w:t xml:space="preserve">Preceptor Signature </w:t>
      </w:r>
      <w:sdt>
        <w:sdtPr>
          <w:rPr>
            <w:szCs w:val="24"/>
          </w:rPr>
          <w:id w:val="-1974361454"/>
          <w:placeholder>
            <w:docPart w:val="46E78A447AC64165AF185B4BEC57F0D3"/>
          </w:placeholder>
          <w:showingPlcHdr/>
        </w:sdtPr>
        <w:sdtContent>
          <w:r w:rsidRPr="00D4656E">
            <w:rPr>
              <w:rStyle w:val="PlaceholderText"/>
              <w:szCs w:val="24"/>
            </w:rPr>
            <w:t>Click here to enter text.</w:t>
          </w:r>
        </w:sdtContent>
      </w:sdt>
      <w:r w:rsidRPr="00D4656E">
        <w:rPr>
          <w:szCs w:val="24"/>
        </w:rPr>
        <w:t xml:space="preserve"> </w:t>
      </w:r>
      <w:r w:rsidRPr="00D4656E">
        <w:rPr>
          <w:szCs w:val="24"/>
        </w:rPr>
        <w:tab/>
      </w:r>
      <w:r w:rsidRPr="00D4656E">
        <w:rPr>
          <w:szCs w:val="24"/>
        </w:rPr>
        <w:tab/>
        <w:t xml:space="preserve">Date </w:t>
      </w:r>
      <w:sdt>
        <w:sdtPr>
          <w:rPr>
            <w:szCs w:val="24"/>
          </w:rPr>
          <w:id w:val="590666372"/>
          <w:placeholder>
            <w:docPart w:val="3CF18F4AA217488E811405E649E73B6D"/>
          </w:placeholder>
          <w:showingPlcHdr/>
          <w:date>
            <w:dateFormat w:val="M/d/yyyy"/>
            <w:lid w:val="en-US"/>
            <w:storeMappedDataAs w:val="dateTime"/>
            <w:calendar w:val="gregorian"/>
          </w:date>
        </w:sdtPr>
        <w:sdtContent>
          <w:r w:rsidRPr="00D4656E">
            <w:rPr>
              <w:rStyle w:val="PlaceholderText"/>
              <w:szCs w:val="24"/>
            </w:rPr>
            <w:t>Click here to enter a date.</w:t>
          </w:r>
        </w:sdtContent>
      </w:sdt>
    </w:p>
    <w:p w:rsidR="003D264F" w:rsidRDefault="003D264F" w:rsidP="003D264F">
      <w:pPr>
        <w:spacing w:after="0"/>
        <w:rPr>
          <w:szCs w:val="24"/>
        </w:rPr>
      </w:pPr>
    </w:p>
    <w:p w:rsidR="003D264F" w:rsidRDefault="003D264F" w:rsidP="003D264F">
      <w:pPr>
        <w:spacing w:after="0"/>
        <w:rPr>
          <w:szCs w:val="24"/>
        </w:rPr>
      </w:pPr>
    </w:p>
    <w:p w:rsidR="003D264F" w:rsidRDefault="003D264F" w:rsidP="003D264F">
      <w:pPr>
        <w:spacing w:after="0"/>
        <w:rPr>
          <w:szCs w:val="24"/>
        </w:rPr>
      </w:pPr>
      <w:r>
        <w:rPr>
          <w:szCs w:val="24"/>
        </w:rPr>
        <w:t>---------------------------------------------------------------------------------------------------------------</w:t>
      </w:r>
    </w:p>
    <w:p w:rsidR="003D264F" w:rsidRDefault="003D264F" w:rsidP="003D264F">
      <w:pPr>
        <w:spacing w:after="0"/>
        <w:rPr>
          <w:szCs w:val="24"/>
        </w:rPr>
      </w:pPr>
    </w:p>
    <w:p w:rsidR="003D264F" w:rsidRDefault="003D264F" w:rsidP="003D264F">
      <w:pPr>
        <w:spacing w:after="0"/>
        <w:rPr>
          <w:szCs w:val="24"/>
        </w:rPr>
      </w:pPr>
      <w:r>
        <w:rPr>
          <w:szCs w:val="24"/>
        </w:rPr>
        <w:t xml:space="preserve">Internship Coordinator approval: </w:t>
      </w:r>
      <w:sdt>
        <w:sdtPr>
          <w:rPr>
            <w:szCs w:val="24"/>
          </w:rPr>
          <w:id w:val="-379483298"/>
          <w:placeholder>
            <w:docPart w:val="609280AB0F044A51B9AF4FCEF8968B67"/>
          </w:placeholder>
          <w:showingPlcHdr/>
          <w:date>
            <w:dateFormat w:val="M/d/yyyy"/>
            <w:lid w:val="en-US"/>
            <w:storeMappedDataAs w:val="dateTime"/>
            <w:calendar w:val="gregorian"/>
          </w:date>
        </w:sdtPr>
        <w:sdtContent>
          <w:r w:rsidRPr="00E55FDB">
            <w:rPr>
              <w:rStyle w:val="PlaceholderText"/>
            </w:rPr>
            <w:t>Click here to enter a date.</w:t>
          </w:r>
        </w:sdtContent>
      </w:sdt>
    </w:p>
    <w:p w:rsidR="003D264F" w:rsidRPr="00D4656E" w:rsidRDefault="003D264F" w:rsidP="003D264F">
      <w:pPr>
        <w:spacing w:after="0"/>
        <w:rPr>
          <w:szCs w:val="24"/>
        </w:rPr>
      </w:pPr>
    </w:p>
    <w:p w:rsidR="003D264F" w:rsidRPr="00D4656E" w:rsidRDefault="003D264F" w:rsidP="003D264F">
      <w:pPr>
        <w:spacing w:after="0"/>
        <w:rPr>
          <w:szCs w:val="24"/>
        </w:rPr>
      </w:pPr>
    </w:p>
    <w:p w:rsidR="003D264F" w:rsidRDefault="003D264F" w:rsidP="003D264F">
      <w:pPr>
        <w:rPr>
          <w:b/>
        </w:rPr>
      </w:pPr>
      <w:r>
        <w:rPr>
          <w:b/>
        </w:rPr>
        <w:br w:type="page"/>
      </w:r>
    </w:p>
    <w:p w:rsidR="003D264F" w:rsidRDefault="003D264F" w:rsidP="003D264F">
      <w:pPr>
        <w:pStyle w:val="Header"/>
        <w:sectPr w:rsidR="003D264F" w:rsidSect="005440FF">
          <w:pgSz w:w="12240" w:h="15840"/>
          <w:pgMar w:top="1440" w:right="1440" w:bottom="1440" w:left="1440" w:header="720" w:footer="720" w:gutter="0"/>
          <w:cols w:space="720"/>
          <w:titlePg/>
          <w:docGrid w:linePitch="360"/>
        </w:sectPr>
      </w:pPr>
    </w:p>
    <w:p w:rsidR="003D264F" w:rsidRDefault="003D264F" w:rsidP="003D264F">
      <w:pPr>
        <w:pStyle w:val="Header"/>
      </w:pPr>
      <w:r w:rsidRPr="005440FF">
        <w:rPr>
          <w:noProof/>
          <w:sz w:val="22"/>
        </w:rPr>
        <w:lastRenderedPageBreak/>
        <mc:AlternateContent>
          <mc:Choice Requires="wps">
            <w:drawing>
              <wp:anchor distT="0" distB="0" distL="114300" distR="114300" simplePos="0" relativeHeight="251663360" behindDoc="0" locked="0" layoutInCell="1" allowOverlap="1" wp14:anchorId="3051713B" wp14:editId="3F71A7F2">
                <wp:simplePos x="0" y="0"/>
                <wp:positionH relativeFrom="column">
                  <wp:posOffset>6088380</wp:posOffset>
                </wp:positionH>
                <wp:positionV relativeFrom="paragraph">
                  <wp:posOffset>-70485</wp:posOffset>
                </wp:positionV>
                <wp:extent cx="2407920" cy="541020"/>
                <wp:effectExtent l="0" t="0" r="11430" b="11430"/>
                <wp:wrapNone/>
                <wp:docPr id="4" name="Text Box 4"/>
                <wp:cNvGraphicFramePr/>
                <a:graphic xmlns:a="http://schemas.openxmlformats.org/drawingml/2006/main">
                  <a:graphicData uri="http://schemas.microsoft.com/office/word/2010/wordprocessingShape">
                    <wps:wsp>
                      <wps:cNvSpPr txBox="1"/>
                      <wps:spPr>
                        <a:xfrm>
                          <a:off x="0" y="0"/>
                          <a:ext cx="2407920" cy="541020"/>
                        </a:xfrm>
                        <a:prstGeom prst="rect">
                          <a:avLst/>
                        </a:prstGeom>
                        <a:solidFill>
                          <a:sysClr val="window" lastClr="FFFFFF"/>
                        </a:solidFill>
                        <a:ln w="6350">
                          <a:solidFill>
                            <a:prstClr val="black"/>
                          </a:solidFill>
                        </a:ln>
                        <a:effectLst/>
                      </wps:spPr>
                      <wps:txbx>
                        <w:txbxContent>
                          <w:p w:rsidR="003D264F" w:rsidRDefault="003D264F" w:rsidP="003D264F">
                            <w:r>
                              <w:t>Email completed form to preceptor and internship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1713B" id="_x0000_t202" coordsize="21600,21600" o:spt="202" path="m,l,21600r21600,l21600,xe">
                <v:stroke joinstyle="miter"/>
                <v:path gradientshapeok="t" o:connecttype="rect"/>
              </v:shapetype>
              <v:shape id="Text Box 4" o:spid="_x0000_s1026" type="#_x0000_t202" style="position:absolute;margin-left:479.4pt;margin-top:-5.55pt;width:189.6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" fillcolor="window" strokeweight=".5pt">
                <v:textbox>
                  <w:txbxContent>
                    <w:p w:rsidR="003D264F" w:rsidRDefault="003D264F" w:rsidP="003D264F">
                      <w:r>
                        <w:t>Email completed form to preceptor and internship coordinator.</w:t>
                      </w:r>
                    </w:p>
                  </w:txbxContent>
                </v:textbox>
              </v:shape>
            </w:pict>
          </mc:Fallback>
        </mc:AlternateContent>
      </w:r>
      <w:r>
        <w:t>Name:</w:t>
      </w:r>
      <w:sdt>
        <w:sdtPr>
          <w:id w:val="-1061475348"/>
          <w:placeholder>
            <w:docPart w:val="0EF6FB2CCB70490FA611226DD1B27F35"/>
          </w:placeholder>
          <w:showingPlcHdr/>
          <w:text/>
        </w:sdtPr>
        <w:sdtContent>
          <w:r w:rsidRPr="003A7C4F">
            <w:rPr>
              <w:rStyle w:val="PlaceholderText"/>
            </w:rPr>
            <w:t>Click here to enter text.</w:t>
          </w:r>
        </w:sdtContent>
      </w:sdt>
      <w:r>
        <w:tab/>
      </w:r>
      <w:r>
        <w:tab/>
      </w:r>
    </w:p>
    <w:p w:rsidR="003D264F" w:rsidRDefault="003D264F" w:rsidP="003D264F">
      <w:pPr>
        <w:pStyle w:val="Header"/>
      </w:pPr>
      <w:r>
        <w:t xml:space="preserve">Week of: </w:t>
      </w:r>
      <w:sdt>
        <w:sdtPr>
          <w:id w:val="-237943658"/>
          <w:placeholder>
            <w:docPart w:val="0EF6FB2CCB70490FA611226DD1B27F35"/>
          </w:placeholder>
          <w:showingPlcHdr/>
          <w:text/>
        </w:sdtPr>
        <w:sdtContent>
          <w:r w:rsidRPr="003A7C4F">
            <w:rPr>
              <w:rStyle w:val="PlaceholderText"/>
            </w:rPr>
            <w:t>Click here to enter text.</w:t>
          </w:r>
        </w:sdtContent>
      </w:sdt>
    </w:p>
    <w:p w:rsidR="003D264F" w:rsidRDefault="003D264F" w:rsidP="003D264F">
      <w:pPr>
        <w:pStyle w:val="Header"/>
      </w:pPr>
      <w:r>
        <w:t>Total Hours Reported THIS week:</w:t>
      </w:r>
      <w:sdt>
        <w:sdtPr>
          <w:id w:val="139549286"/>
          <w:placeholder>
            <w:docPart w:val="1C6BFF2331D84ED886D4A77F67B2088E"/>
          </w:placeholder>
          <w:showingPlcHdr/>
          <w:text/>
        </w:sdtPr>
        <w:sdtContent>
          <w:r w:rsidRPr="003A7C4F">
            <w:rPr>
              <w:rStyle w:val="PlaceholderText"/>
            </w:rPr>
            <w:t>Click here to enter text.</w:t>
          </w:r>
        </w:sdtContent>
      </w:sdt>
    </w:p>
    <w:p w:rsidR="003D264F" w:rsidRDefault="003D264F" w:rsidP="003D264F">
      <w:pPr>
        <w:pStyle w:val="Header"/>
      </w:pPr>
      <w:r>
        <w:t>Cumulative Total of Hours Completed:</w:t>
      </w:r>
      <w:sdt>
        <w:sdtPr>
          <w:id w:val="382757093"/>
          <w:placeholder>
            <w:docPart w:val="0EF6FB2CCB70490FA611226DD1B27F35"/>
          </w:placeholder>
          <w:showingPlcHdr/>
          <w:text/>
        </w:sdtPr>
        <w:sdtContent>
          <w:r w:rsidRPr="003A7C4F">
            <w:rPr>
              <w:rStyle w:val="PlaceholderText"/>
            </w:rPr>
            <w:t>Click here to enter text.</w:t>
          </w:r>
        </w:sdtContent>
      </w:sdt>
    </w:p>
    <w:p w:rsidR="003D264F" w:rsidRPr="005440FF" w:rsidRDefault="003D264F" w:rsidP="003D264F">
      <w:pPr>
        <w:jc w:val="center"/>
        <w:rPr>
          <w:sz w:val="32"/>
          <w:szCs w:val="32"/>
        </w:rPr>
      </w:pPr>
      <w:r w:rsidRPr="005440FF">
        <w:rPr>
          <w:noProof/>
          <w:sz w:val="22"/>
        </w:rPr>
        <w:t xml:space="preserve"> </w:t>
      </w:r>
      <w:r w:rsidRPr="005440FF">
        <w:rPr>
          <w:sz w:val="32"/>
          <w:szCs w:val="32"/>
        </w:rPr>
        <w:t>Daily Activity Log / Weekly Progress Report</w:t>
      </w:r>
    </w:p>
    <w:p w:rsidR="003D264F" w:rsidRPr="005440FF" w:rsidRDefault="003D264F" w:rsidP="003D264F">
      <w:pPr>
        <w:rPr>
          <w:sz w:val="22"/>
        </w:rPr>
      </w:pPr>
    </w:p>
    <w:tbl>
      <w:tblPr>
        <w:tblStyle w:val="TableGrid"/>
        <w:tblpPr w:leftFromText="180" w:rightFromText="180" w:vertAnchor="page" w:horzAnchor="margin" w:tblpY="3109"/>
        <w:tblW w:w="13495" w:type="dxa"/>
        <w:tblLook w:val="04A0" w:firstRow="1" w:lastRow="0" w:firstColumn="1" w:lastColumn="0" w:noHBand="0" w:noVBand="1"/>
      </w:tblPr>
      <w:tblGrid>
        <w:gridCol w:w="651"/>
        <w:gridCol w:w="758"/>
        <w:gridCol w:w="10556"/>
        <w:gridCol w:w="1530"/>
      </w:tblGrid>
      <w:tr w:rsidR="003D264F" w:rsidRPr="005440FF" w:rsidTr="00434793">
        <w:tc>
          <w:tcPr>
            <w:tcW w:w="651" w:type="dxa"/>
          </w:tcPr>
          <w:p w:rsidR="003D264F" w:rsidRPr="005440FF" w:rsidRDefault="003D264F" w:rsidP="00434793">
            <w:pPr>
              <w:rPr>
                <w:b/>
                <w:sz w:val="22"/>
              </w:rPr>
            </w:pPr>
            <w:r w:rsidRPr="005440FF">
              <w:rPr>
                <w:b/>
                <w:sz w:val="22"/>
              </w:rPr>
              <w:t>Date</w:t>
            </w:r>
          </w:p>
        </w:tc>
        <w:tc>
          <w:tcPr>
            <w:tcW w:w="758" w:type="dxa"/>
          </w:tcPr>
          <w:p w:rsidR="003D264F" w:rsidRPr="005440FF" w:rsidRDefault="003D264F" w:rsidP="00434793">
            <w:pPr>
              <w:rPr>
                <w:b/>
                <w:sz w:val="22"/>
              </w:rPr>
            </w:pPr>
            <w:r w:rsidRPr="005440FF">
              <w:rPr>
                <w:b/>
                <w:sz w:val="22"/>
              </w:rPr>
              <w:t>Hours</w:t>
            </w:r>
          </w:p>
        </w:tc>
        <w:tc>
          <w:tcPr>
            <w:tcW w:w="10556" w:type="dxa"/>
          </w:tcPr>
          <w:p w:rsidR="003D264F" w:rsidRPr="005440FF" w:rsidRDefault="003D264F" w:rsidP="00434793">
            <w:pPr>
              <w:jc w:val="center"/>
              <w:rPr>
                <w:b/>
                <w:sz w:val="22"/>
              </w:rPr>
            </w:pPr>
            <w:r w:rsidRPr="005440FF">
              <w:rPr>
                <w:b/>
                <w:sz w:val="22"/>
              </w:rPr>
              <w:t>Activities</w:t>
            </w:r>
          </w:p>
          <w:p w:rsidR="003D264F" w:rsidRPr="005440FF" w:rsidRDefault="003D264F" w:rsidP="00434793">
            <w:pPr>
              <w:jc w:val="center"/>
              <w:rPr>
                <w:b/>
                <w:i/>
                <w:sz w:val="22"/>
              </w:rPr>
            </w:pPr>
            <w:r w:rsidRPr="005440FF">
              <w:rPr>
                <w:b/>
                <w:i/>
                <w:sz w:val="22"/>
              </w:rPr>
              <w:t>Please be specific and thorough in recording what you did each day.  Use as much space as you need</w:t>
            </w:r>
          </w:p>
        </w:tc>
        <w:tc>
          <w:tcPr>
            <w:tcW w:w="1530" w:type="dxa"/>
          </w:tcPr>
          <w:p w:rsidR="003D264F" w:rsidRPr="005440FF" w:rsidRDefault="003D264F" w:rsidP="00434793">
            <w:pPr>
              <w:jc w:val="center"/>
              <w:rPr>
                <w:b/>
                <w:sz w:val="22"/>
              </w:rPr>
            </w:pPr>
            <w:r w:rsidRPr="005440FF">
              <w:rPr>
                <w:b/>
                <w:sz w:val="22"/>
              </w:rPr>
              <w:t>Competencies Addressed</w:t>
            </w:r>
          </w:p>
        </w:tc>
      </w:tr>
      <w:tr w:rsidR="003D264F" w:rsidRPr="005440FF" w:rsidTr="00434793">
        <w:tc>
          <w:tcPr>
            <w:tcW w:w="651" w:type="dxa"/>
          </w:tcPr>
          <w:p w:rsidR="003D264F" w:rsidRPr="005440FF" w:rsidRDefault="003D264F" w:rsidP="00434793">
            <w:pPr>
              <w:spacing w:line="720" w:lineRule="auto"/>
              <w:rPr>
                <w:sz w:val="22"/>
              </w:rPr>
            </w:pPr>
          </w:p>
        </w:tc>
        <w:tc>
          <w:tcPr>
            <w:tcW w:w="758" w:type="dxa"/>
          </w:tcPr>
          <w:p w:rsidR="003D264F" w:rsidRPr="005440FF" w:rsidRDefault="003D264F" w:rsidP="00434793">
            <w:pPr>
              <w:spacing w:line="720" w:lineRule="auto"/>
              <w:rPr>
                <w:sz w:val="22"/>
              </w:rPr>
            </w:pPr>
          </w:p>
        </w:tc>
        <w:tc>
          <w:tcPr>
            <w:tcW w:w="10556" w:type="dxa"/>
          </w:tcPr>
          <w:p w:rsidR="003D264F" w:rsidRPr="005440FF" w:rsidRDefault="003D264F" w:rsidP="00434793">
            <w:pPr>
              <w:spacing w:line="720" w:lineRule="auto"/>
              <w:rPr>
                <w:sz w:val="22"/>
              </w:rPr>
            </w:pPr>
          </w:p>
        </w:tc>
        <w:tc>
          <w:tcPr>
            <w:tcW w:w="1530" w:type="dxa"/>
          </w:tcPr>
          <w:p w:rsidR="003D264F" w:rsidRPr="005440FF" w:rsidRDefault="003D264F" w:rsidP="00434793">
            <w:pPr>
              <w:spacing w:line="720" w:lineRule="auto"/>
              <w:rPr>
                <w:sz w:val="22"/>
              </w:rPr>
            </w:pPr>
          </w:p>
        </w:tc>
      </w:tr>
      <w:tr w:rsidR="003D264F" w:rsidRPr="005440FF" w:rsidTr="00434793">
        <w:tc>
          <w:tcPr>
            <w:tcW w:w="651" w:type="dxa"/>
          </w:tcPr>
          <w:p w:rsidR="003D264F" w:rsidRPr="005440FF" w:rsidRDefault="003D264F" w:rsidP="00434793">
            <w:pPr>
              <w:spacing w:line="720" w:lineRule="auto"/>
              <w:rPr>
                <w:sz w:val="22"/>
              </w:rPr>
            </w:pPr>
          </w:p>
        </w:tc>
        <w:tc>
          <w:tcPr>
            <w:tcW w:w="758" w:type="dxa"/>
          </w:tcPr>
          <w:p w:rsidR="003D264F" w:rsidRPr="005440FF" w:rsidRDefault="003D264F" w:rsidP="00434793">
            <w:pPr>
              <w:spacing w:line="720" w:lineRule="auto"/>
              <w:rPr>
                <w:sz w:val="22"/>
              </w:rPr>
            </w:pPr>
          </w:p>
        </w:tc>
        <w:tc>
          <w:tcPr>
            <w:tcW w:w="10556" w:type="dxa"/>
          </w:tcPr>
          <w:p w:rsidR="003D264F" w:rsidRPr="005440FF" w:rsidRDefault="003D264F" w:rsidP="00434793">
            <w:pPr>
              <w:spacing w:line="720" w:lineRule="auto"/>
              <w:rPr>
                <w:sz w:val="22"/>
              </w:rPr>
            </w:pPr>
          </w:p>
        </w:tc>
        <w:tc>
          <w:tcPr>
            <w:tcW w:w="1530" w:type="dxa"/>
          </w:tcPr>
          <w:p w:rsidR="003D264F" w:rsidRPr="005440FF" w:rsidRDefault="003D264F" w:rsidP="00434793">
            <w:pPr>
              <w:spacing w:line="720" w:lineRule="auto"/>
              <w:rPr>
                <w:sz w:val="22"/>
              </w:rPr>
            </w:pPr>
          </w:p>
        </w:tc>
      </w:tr>
      <w:tr w:rsidR="003D264F" w:rsidRPr="005440FF" w:rsidTr="00434793">
        <w:tc>
          <w:tcPr>
            <w:tcW w:w="651" w:type="dxa"/>
          </w:tcPr>
          <w:p w:rsidR="003D264F" w:rsidRPr="005440FF" w:rsidRDefault="003D264F" w:rsidP="00434793">
            <w:pPr>
              <w:spacing w:line="720" w:lineRule="auto"/>
              <w:rPr>
                <w:sz w:val="22"/>
              </w:rPr>
            </w:pPr>
          </w:p>
        </w:tc>
        <w:tc>
          <w:tcPr>
            <w:tcW w:w="758" w:type="dxa"/>
          </w:tcPr>
          <w:p w:rsidR="003D264F" w:rsidRPr="005440FF" w:rsidRDefault="003D264F" w:rsidP="00434793">
            <w:pPr>
              <w:spacing w:line="720" w:lineRule="auto"/>
              <w:rPr>
                <w:sz w:val="22"/>
              </w:rPr>
            </w:pPr>
          </w:p>
        </w:tc>
        <w:tc>
          <w:tcPr>
            <w:tcW w:w="10556" w:type="dxa"/>
          </w:tcPr>
          <w:p w:rsidR="003D264F" w:rsidRPr="005440FF" w:rsidRDefault="003D264F" w:rsidP="00434793">
            <w:pPr>
              <w:spacing w:line="720" w:lineRule="auto"/>
              <w:rPr>
                <w:sz w:val="22"/>
              </w:rPr>
            </w:pPr>
          </w:p>
        </w:tc>
        <w:tc>
          <w:tcPr>
            <w:tcW w:w="1530" w:type="dxa"/>
          </w:tcPr>
          <w:p w:rsidR="003D264F" w:rsidRPr="005440FF" w:rsidRDefault="003D264F" w:rsidP="00434793">
            <w:pPr>
              <w:spacing w:line="720" w:lineRule="auto"/>
              <w:rPr>
                <w:sz w:val="22"/>
              </w:rPr>
            </w:pPr>
          </w:p>
        </w:tc>
      </w:tr>
      <w:tr w:rsidR="003D264F" w:rsidRPr="005440FF" w:rsidTr="00434793">
        <w:tc>
          <w:tcPr>
            <w:tcW w:w="651" w:type="dxa"/>
          </w:tcPr>
          <w:p w:rsidR="003D264F" w:rsidRPr="005440FF" w:rsidRDefault="003D264F" w:rsidP="00434793">
            <w:pPr>
              <w:spacing w:line="720" w:lineRule="auto"/>
              <w:rPr>
                <w:sz w:val="22"/>
              </w:rPr>
            </w:pPr>
          </w:p>
        </w:tc>
        <w:tc>
          <w:tcPr>
            <w:tcW w:w="758" w:type="dxa"/>
          </w:tcPr>
          <w:p w:rsidR="003D264F" w:rsidRPr="005440FF" w:rsidRDefault="003D264F" w:rsidP="00434793">
            <w:pPr>
              <w:spacing w:line="720" w:lineRule="auto"/>
              <w:rPr>
                <w:sz w:val="22"/>
              </w:rPr>
            </w:pPr>
          </w:p>
        </w:tc>
        <w:tc>
          <w:tcPr>
            <w:tcW w:w="10556" w:type="dxa"/>
          </w:tcPr>
          <w:p w:rsidR="003D264F" w:rsidRPr="005440FF" w:rsidRDefault="003D264F" w:rsidP="00434793">
            <w:pPr>
              <w:spacing w:line="720" w:lineRule="auto"/>
              <w:rPr>
                <w:sz w:val="22"/>
              </w:rPr>
            </w:pPr>
          </w:p>
        </w:tc>
        <w:tc>
          <w:tcPr>
            <w:tcW w:w="1530" w:type="dxa"/>
          </w:tcPr>
          <w:p w:rsidR="003D264F" w:rsidRPr="005440FF" w:rsidRDefault="003D264F" w:rsidP="00434793">
            <w:pPr>
              <w:spacing w:line="720" w:lineRule="auto"/>
              <w:rPr>
                <w:sz w:val="22"/>
              </w:rPr>
            </w:pPr>
          </w:p>
        </w:tc>
      </w:tr>
      <w:tr w:rsidR="003D264F" w:rsidRPr="005440FF" w:rsidTr="00434793">
        <w:tc>
          <w:tcPr>
            <w:tcW w:w="651" w:type="dxa"/>
          </w:tcPr>
          <w:p w:rsidR="003D264F" w:rsidRPr="005440FF" w:rsidRDefault="003D264F" w:rsidP="00434793">
            <w:pPr>
              <w:spacing w:line="720" w:lineRule="auto"/>
              <w:rPr>
                <w:sz w:val="22"/>
              </w:rPr>
            </w:pPr>
          </w:p>
        </w:tc>
        <w:tc>
          <w:tcPr>
            <w:tcW w:w="758" w:type="dxa"/>
          </w:tcPr>
          <w:p w:rsidR="003D264F" w:rsidRPr="005440FF" w:rsidRDefault="003D264F" w:rsidP="00434793">
            <w:pPr>
              <w:spacing w:line="720" w:lineRule="auto"/>
              <w:rPr>
                <w:sz w:val="22"/>
              </w:rPr>
            </w:pPr>
          </w:p>
        </w:tc>
        <w:tc>
          <w:tcPr>
            <w:tcW w:w="10556" w:type="dxa"/>
          </w:tcPr>
          <w:p w:rsidR="003D264F" w:rsidRPr="005440FF" w:rsidRDefault="003D264F" w:rsidP="00434793">
            <w:pPr>
              <w:spacing w:line="720" w:lineRule="auto"/>
              <w:rPr>
                <w:sz w:val="22"/>
              </w:rPr>
            </w:pPr>
          </w:p>
        </w:tc>
        <w:tc>
          <w:tcPr>
            <w:tcW w:w="1530" w:type="dxa"/>
          </w:tcPr>
          <w:p w:rsidR="003D264F" w:rsidRPr="005440FF" w:rsidRDefault="003D264F" w:rsidP="00434793">
            <w:pPr>
              <w:spacing w:line="720" w:lineRule="auto"/>
              <w:rPr>
                <w:sz w:val="22"/>
              </w:rPr>
            </w:pPr>
          </w:p>
        </w:tc>
      </w:tr>
    </w:tbl>
    <w:p w:rsidR="003D264F" w:rsidRPr="005440FF" w:rsidRDefault="003D264F" w:rsidP="003D264F">
      <w:pPr>
        <w:rPr>
          <w:sz w:val="22"/>
        </w:rPr>
      </w:pPr>
      <w:r w:rsidRPr="005440FF">
        <w:rPr>
          <w:rFonts w:eastAsia="Times New Roman" w:cs="Arial"/>
          <w:szCs w:val="24"/>
        </w:rPr>
        <w:t xml:space="preserve">Reflect on your week’s activities and progress toward your goals/objectives.  </w:t>
      </w:r>
    </w:p>
    <w:sdt>
      <w:sdtPr>
        <w:rPr>
          <w:sz w:val="22"/>
        </w:rPr>
        <w:id w:val="586272003"/>
        <w:placeholder>
          <w:docPart w:val="F265DBEAE6654B2189C5B143DB9EC1C4"/>
        </w:placeholder>
        <w:showingPlcHdr/>
      </w:sdtPr>
      <w:sdtContent>
        <w:p w:rsidR="003D264F" w:rsidRPr="005440FF" w:rsidRDefault="003D264F" w:rsidP="003D264F">
          <w:pPr>
            <w:rPr>
              <w:sz w:val="22"/>
            </w:rPr>
          </w:pPr>
          <w:r w:rsidRPr="005440FF">
            <w:rPr>
              <w:color w:val="808080"/>
              <w:sz w:val="22"/>
            </w:rPr>
            <w:t>Click here to enter text.</w:t>
          </w:r>
        </w:p>
      </w:sdtContent>
    </w:sdt>
    <w:p w:rsidR="003D264F" w:rsidRPr="005440FF" w:rsidRDefault="003D264F" w:rsidP="003D264F">
      <w:pPr>
        <w:rPr>
          <w:sz w:val="22"/>
        </w:rPr>
      </w:pPr>
    </w:p>
    <w:p w:rsidR="003D264F" w:rsidRPr="005440FF" w:rsidRDefault="003D264F" w:rsidP="003D264F">
      <w:pPr>
        <w:rPr>
          <w:szCs w:val="24"/>
        </w:rPr>
      </w:pPr>
      <w:r w:rsidRPr="005440FF">
        <w:rPr>
          <w:szCs w:val="24"/>
        </w:rPr>
        <w:t>Please identify any problems or challenges encountered this week, along with how they were resolved. If you need assistance, please email the internship coordinator directly.</w:t>
      </w:r>
    </w:p>
    <w:sdt>
      <w:sdtPr>
        <w:rPr>
          <w:sz w:val="22"/>
        </w:rPr>
        <w:id w:val="-1493399974"/>
        <w:placeholder>
          <w:docPart w:val="F265DBEAE6654B2189C5B143DB9EC1C4"/>
        </w:placeholder>
        <w:showingPlcHdr/>
      </w:sdtPr>
      <w:sdtContent>
        <w:p w:rsidR="003D264F" w:rsidRPr="005327E4" w:rsidRDefault="003D264F" w:rsidP="003D264F">
          <w:pPr>
            <w:rPr>
              <w:sz w:val="22"/>
            </w:rPr>
          </w:pPr>
          <w:r w:rsidRPr="005440FF">
            <w:rPr>
              <w:color w:val="808080"/>
              <w:sz w:val="22"/>
            </w:rPr>
            <w:t>Click here to enter text.</w:t>
          </w:r>
        </w:p>
      </w:sdtContent>
    </w:sdt>
    <w:p w:rsidR="003D264F" w:rsidRDefault="003D264F" w:rsidP="003D264F">
      <w:pPr>
        <w:sectPr w:rsidR="003D264F" w:rsidSect="005327E4">
          <w:pgSz w:w="15840" w:h="12240" w:orient="landscape"/>
          <w:pgMar w:top="1440" w:right="1440" w:bottom="1440" w:left="1440" w:header="720" w:footer="720" w:gutter="0"/>
          <w:cols w:space="720"/>
          <w:titlePg/>
          <w:docGrid w:linePitch="360"/>
        </w:sectPr>
      </w:pPr>
    </w:p>
    <w:p w:rsidR="003D264F" w:rsidRDefault="003D264F" w:rsidP="003D264F">
      <w:pPr>
        <w:rPr>
          <w:rFonts w:eastAsiaTheme="majorEastAsia" w:cstheme="majorBidi"/>
          <w:b/>
          <w:sz w:val="32"/>
          <w:szCs w:val="26"/>
        </w:rPr>
      </w:pPr>
    </w:p>
    <w:p w:rsidR="003D264F" w:rsidRDefault="003D264F" w:rsidP="003D264F">
      <w:pPr>
        <w:pStyle w:val="Heading2"/>
      </w:pPr>
      <w:bookmarkStart w:id="38" w:name="F1"/>
    </w:p>
    <w:p w:rsidR="003D264F" w:rsidRDefault="003D264F" w:rsidP="003D264F"/>
    <w:p w:rsidR="003D264F" w:rsidRDefault="003D264F" w:rsidP="003D264F"/>
    <w:p w:rsidR="003D264F" w:rsidRPr="005327E4" w:rsidRDefault="003D264F" w:rsidP="003D264F"/>
    <w:p w:rsidR="003D264F" w:rsidRDefault="003D264F" w:rsidP="003D264F">
      <w:pPr>
        <w:pStyle w:val="Heading2"/>
      </w:pPr>
      <w:bookmarkStart w:id="39" w:name="_Toc489723345"/>
      <w:bookmarkStart w:id="40" w:name="_Toc490316505"/>
      <w:r>
        <w:t>Appendix G</w:t>
      </w:r>
      <w:bookmarkEnd w:id="39"/>
      <w:bookmarkEnd w:id="40"/>
    </w:p>
    <w:p w:rsidR="003D264F" w:rsidRDefault="003D264F" w:rsidP="003D264F">
      <w:pPr>
        <w:pStyle w:val="Heading2"/>
      </w:pPr>
      <w:bookmarkStart w:id="41" w:name="_Toc489723346"/>
      <w:bookmarkStart w:id="42" w:name="_Toc490316506"/>
      <w:bookmarkEnd w:id="38"/>
      <w:r>
        <w:t>Competency Crosswalk</w:t>
      </w:r>
      <w:bookmarkEnd w:id="41"/>
      <w:bookmarkEnd w:id="42"/>
    </w:p>
    <w:p w:rsidR="003D264F" w:rsidRDefault="003D264F" w:rsidP="003D264F">
      <w:r>
        <w:br w:type="page"/>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3"/>
        <w:gridCol w:w="1710"/>
      </w:tblGrid>
      <w:tr w:rsidR="003D264F" w:rsidRPr="00131814" w:rsidTr="00434793">
        <w:trPr>
          <w:trHeight w:val="110"/>
        </w:trPr>
        <w:tc>
          <w:tcPr>
            <w:tcW w:w="8203" w:type="dxa"/>
          </w:tcPr>
          <w:p w:rsidR="003D264F" w:rsidRPr="00131814" w:rsidRDefault="003D264F" w:rsidP="00434793">
            <w:pPr>
              <w:pStyle w:val="Default"/>
              <w:rPr>
                <w:rFonts w:asciiTheme="minorHAnsi" w:hAnsiTheme="minorHAnsi"/>
                <w:b/>
                <w:bCs/>
              </w:rPr>
            </w:pPr>
            <w:r w:rsidRPr="00131814">
              <w:rPr>
                <w:rFonts w:asciiTheme="minorHAnsi" w:hAnsiTheme="minorHAnsi"/>
                <w:b/>
                <w:bCs/>
              </w:rPr>
              <w:lastRenderedPageBreak/>
              <w:t>Old Competencies</w:t>
            </w:r>
          </w:p>
        </w:tc>
        <w:tc>
          <w:tcPr>
            <w:tcW w:w="1710" w:type="dxa"/>
          </w:tcPr>
          <w:p w:rsidR="003D264F" w:rsidRPr="00131814" w:rsidRDefault="003D264F" w:rsidP="00434793">
            <w:pPr>
              <w:pStyle w:val="Default"/>
              <w:rPr>
                <w:rFonts w:asciiTheme="minorHAnsi" w:hAnsiTheme="minorHAnsi"/>
                <w:b/>
                <w:bCs/>
              </w:rPr>
            </w:pPr>
            <w:r w:rsidRPr="00131814">
              <w:rPr>
                <w:rFonts w:asciiTheme="minorHAnsi" w:hAnsiTheme="minorHAnsi"/>
                <w:b/>
                <w:bCs/>
              </w:rPr>
              <w:t xml:space="preserve">New </w:t>
            </w:r>
          </w:p>
        </w:tc>
      </w:tr>
      <w:tr w:rsidR="003D264F" w:rsidRPr="00131814" w:rsidTr="00434793">
        <w:trPr>
          <w:trHeight w:val="110"/>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b/>
                <w:bCs/>
              </w:rPr>
              <w:t xml:space="preserve">BIOSTATISTICS </w:t>
            </w:r>
          </w:p>
        </w:tc>
        <w:tc>
          <w:tcPr>
            <w:tcW w:w="1710" w:type="dxa"/>
          </w:tcPr>
          <w:p w:rsidR="003D264F" w:rsidRPr="00131814" w:rsidRDefault="003D264F" w:rsidP="00434793">
            <w:pPr>
              <w:pStyle w:val="Default"/>
              <w:rPr>
                <w:rFonts w:asciiTheme="minorHAnsi" w:hAnsiTheme="minorHAnsi"/>
                <w:b/>
                <w:bCs/>
              </w:rPr>
            </w:pP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Distinguish among the different measurement scales and the implications for selection of statistical methods to be used based on these distinctions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2</w:t>
            </w:r>
          </w:p>
        </w:tc>
      </w:tr>
      <w:tr w:rsidR="003D264F" w:rsidRPr="00131814" w:rsidTr="00434793">
        <w:trPr>
          <w:trHeight w:val="99"/>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Apply descriptive techniques commonly used to summarize public health data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4</w:t>
            </w:r>
          </w:p>
        </w:tc>
      </w:tr>
      <w:tr w:rsidR="003D264F" w:rsidRPr="00131814" w:rsidTr="00434793">
        <w:trPr>
          <w:trHeight w:val="99"/>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Describe basic concepts of probability, random variation and commonly used statistical probability distributions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2, 3</w:t>
            </w:r>
          </w:p>
        </w:tc>
      </w:tr>
      <w:tr w:rsidR="003D264F" w:rsidRPr="00131814" w:rsidTr="00434793">
        <w:trPr>
          <w:trHeight w:val="99"/>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Apply common statistical methods for inference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3</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Apply descriptive and inferential methodologies according to the type of study design for answering a particular research question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2</w:t>
            </w:r>
          </w:p>
        </w:tc>
      </w:tr>
      <w:tr w:rsidR="003D264F" w:rsidRPr="00131814" w:rsidTr="00434793">
        <w:trPr>
          <w:trHeight w:val="99"/>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Interpret results of statistical analysis found in public health studies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4</w:t>
            </w:r>
          </w:p>
        </w:tc>
      </w:tr>
      <w:tr w:rsidR="003D264F" w:rsidRPr="00131814" w:rsidTr="00434793">
        <w:trPr>
          <w:trHeight w:val="220"/>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Develop written and oral presentations based on statistical analysis for both public health professionals and educated lay audiences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4, 18, 19</w:t>
            </w:r>
          </w:p>
        </w:tc>
      </w:tr>
      <w:tr w:rsidR="003D264F" w:rsidRPr="00131814" w:rsidTr="00434793">
        <w:trPr>
          <w:trHeight w:val="99"/>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Use vital statistics and public health records in the description of public health research and evaluation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4</w:t>
            </w:r>
          </w:p>
        </w:tc>
      </w:tr>
      <w:tr w:rsidR="003D264F" w:rsidRPr="00131814" w:rsidTr="00434793">
        <w:trPr>
          <w:trHeight w:val="110"/>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b/>
                <w:bCs/>
              </w:rPr>
              <w:t xml:space="preserve">ENVIRONMENTAL HEALTH  </w:t>
            </w:r>
          </w:p>
        </w:tc>
        <w:tc>
          <w:tcPr>
            <w:tcW w:w="1710" w:type="dxa"/>
          </w:tcPr>
          <w:p w:rsidR="003D264F" w:rsidRPr="00131814" w:rsidRDefault="003D264F" w:rsidP="00434793">
            <w:pPr>
              <w:pStyle w:val="Default"/>
              <w:rPr>
                <w:rFonts w:asciiTheme="minorHAnsi" w:hAnsiTheme="minorHAnsi"/>
                <w:b/>
                <w:bCs/>
              </w:rPr>
            </w:pPr>
          </w:p>
        </w:tc>
      </w:tr>
      <w:tr w:rsidR="003D264F" w:rsidRPr="00131814" w:rsidTr="00434793">
        <w:trPr>
          <w:trHeight w:val="222"/>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Specify approaches for assessing, preventing and controlling environmental hazards that pose risks to human health and safety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27</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Describe the direct and indirect human, ecological and safety effects of major environmental hazards that pose risks to human health and safety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27</w:t>
            </w:r>
          </w:p>
        </w:tc>
      </w:tr>
      <w:tr w:rsidR="003D264F" w:rsidRPr="00131814" w:rsidTr="00434793">
        <w:trPr>
          <w:trHeight w:val="99"/>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Specify current environmental risk assessment methods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27</w:t>
            </w:r>
          </w:p>
        </w:tc>
      </w:tr>
      <w:tr w:rsidR="003D264F" w:rsidRPr="00131814" w:rsidTr="00434793">
        <w:trPr>
          <w:trHeight w:val="222"/>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Describe genetic, physiologic and psychosocial factors that affect susceptibility to adverse health outcomes following exposure to environmental justice and equity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27</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Discuss various risk management and risk communication approaches in relation to issues of environmental justice and equity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18, 19, 20</w:t>
            </w:r>
          </w:p>
        </w:tc>
      </w:tr>
      <w:tr w:rsidR="003D264F" w:rsidRPr="00131814" w:rsidTr="00434793">
        <w:trPr>
          <w:trHeight w:val="99"/>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Explain the general mechanisms of toxicity in eliciting a toxic response to various environmental exposures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27</w:t>
            </w:r>
          </w:p>
        </w:tc>
      </w:tr>
      <w:tr w:rsidR="003D264F" w:rsidRPr="00131814" w:rsidTr="00434793">
        <w:trPr>
          <w:trHeight w:val="99"/>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Develop a testable model of environment insult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27</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Describe federal and state regulatory programs, guidelines and authorities that control environmental health issues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5</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b/>
              </w:rPr>
            </w:pPr>
            <w:r w:rsidRPr="00131814">
              <w:rPr>
                <w:rFonts w:asciiTheme="minorHAnsi" w:hAnsiTheme="minorHAnsi"/>
                <w:b/>
              </w:rPr>
              <w:t>EPIDEMIOLOGY</w:t>
            </w:r>
          </w:p>
        </w:tc>
        <w:tc>
          <w:tcPr>
            <w:tcW w:w="1710" w:type="dxa"/>
          </w:tcPr>
          <w:p w:rsidR="003D264F" w:rsidRPr="00131814" w:rsidRDefault="003D264F" w:rsidP="00434793">
            <w:pPr>
              <w:pStyle w:val="Default"/>
              <w:rPr>
                <w:rFonts w:asciiTheme="minorHAnsi" w:hAnsiTheme="minorHAnsi"/>
                <w:b/>
              </w:rPr>
            </w:pP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Explain the importance of epidemiology for informing scientific, ethical, economic and political discussion of health issues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1</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Describe a public health problem in terms of magnitude, person, time and place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1</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Apply the basic terminology and definitions of epidemiology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1</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Identify key sources of data for epidemiologic purposes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1</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Calculate basic epidemiology measures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1</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Evaluate the strengths and limitations of epidemiologic reports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(18)</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Draw appropriate inferences from epidemiologic data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1, 4</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Communicate epidemiologic information to lay and professional audiences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4. 19</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Identify the principles and limitations of public health screening programs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1</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b/>
              </w:rPr>
            </w:pPr>
            <w:r w:rsidRPr="00131814">
              <w:rPr>
                <w:rFonts w:asciiTheme="minorHAnsi" w:hAnsiTheme="minorHAnsi"/>
                <w:b/>
              </w:rPr>
              <w:t xml:space="preserve">PUBLIC HEALTH ADMINISTRATION </w:t>
            </w:r>
          </w:p>
        </w:tc>
        <w:tc>
          <w:tcPr>
            <w:tcW w:w="1710" w:type="dxa"/>
          </w:tcPr>
          <w:p w:rsidR="003D264F" w:rsidRPr="00131814" w:rsidRDefault="003D264F" w:rsidP="00434793">
            <w:pPr>
              <w:pStyle w:val="Default"/>
              <w:rPr>
                <w:rFonts w:asciiTheme="minorHAnsi" w:hAnsiTheme="minorHAnsi"/>
                <w:b/>
              </w:rPr>
            </w:pP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lastRenderedPageBreak/>
              <w:t xml:space="preserve">Identify the main components and issues of the organization, financing and delivery of health services and public health systems in the U.S.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12</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Discuss the policy process for improving the health status of populations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12, 14</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Describe the legal and ethical bases for public health and health services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5</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Apply quality and performance improvement concepts to address organizational performance issues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16, 21</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Demonstrate leadership skills for building partnerships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16, 21</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Apply principles of strategic planning and marketing to public health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10</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Communicate health policy and management issues using appropriate channels and technologies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13, 18</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Apply the principles of program planning , development, budgeting, management and evaluation in organizational and community initiatives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9, 10, 11, 24</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Explain methods of ensuring community health safety and preparedness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5</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Apply “system thinking“ for resolving organizational problems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22</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b/>
              </w:rPr>
            </w:pPr>
            <w:r w:rsidRPr="00131814">
              <w:rPr>
                <w:rFonts w:asciiTheme="minorHAnsi" w:hAnsiTheme="minorHAnsi"/>
                <w:b/>
              </w:rPr>
              <w:t xml:space="preserve">BEHAVIORAL AND SOCIAL SCIENCES </w:t>
            </w:r>
          </w:p>
        </w:tc>
        <w:tc>
          <w:tcPr>
            <w:tcW w:w="1710" w:type="dxa"/>
          </w:tcPr>
          <w:p w:rsidR="003D264F" w:rsidRPr="00131814" w:rsidRDefault="003D264F" w:rsidP="00434793">
            <w:pPr>
              <w:pStyle w:val="Default"/>
              <w:rPr>
                <w:rFonts w:asciiTheme="minorHAnsi" w:hAnsiTheme="minorHAnsi"/>
                <w:b/>
              </w:rPr>
            </w:pP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Describe the role of social and community factors in both the onset and solution of public health problems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23, 26</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Identify the causes of social and behavioral factors that affect health of individuals and populations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26</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Identify basic theories, concepts and models from a range social and behavioral disciplines that are used in public health research and practice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23</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Apply ethical principles to public health program planning, implementation and evaluation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9, 11</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Specify multiple targets and levels of intervention for social and behavioral science program and/or policies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24, 25</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Identify individual, organizational and community concerns, assets, resources and deficits for social and behavioral science interventions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26</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Apply evidence-based approaches in the development and evaluation of social and behavioral science interventions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23, 25</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Describe the merits of social and behavioral science interventions and policies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26</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Describe steps and procedures for the planning, implementation and evaluation of public health programs, policies and interventions </w:t>
            </w:r>
          </w:p>
        </w:tc>
        <w:tc>
          <w:tcPr>
            <w:tcW w:w="1710" w:type="dxa"/>
          </w:tcPr>
          <w:p w:rsidR="003D264F" w:rsidRPr="00131814" w:rsidRDefault="003D264F" w:rsidP="00434793">
            <w:pPr>
              <w:pStyle w:val="Default"/>
              <w:rPr>
                <w:rFonts w:asciiTheme="minorHAnsi" w:hAnsiTheme="minorHAnsi"/>
              </w:rPr>
            </w:pP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Identify critical stakeholders for the planning, implementation and evaluation of public health programs, policies and interventions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13</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b/>
              </w:rPr>
            </w:pPr>
            <w:r w:rsidRPr="00131814">
              <w:rPr>
                <w:rFonts w:asciiTheme="minorHAnsi" w:hAnsiTheme="minorHAnsi"/>
                <w:b/>
              </w:rPr>
              <w:t xml:space="preserve">ANALYTICAL ASSESSMENT/CRITICAL THINKING </w:t>
            </w:r>
          </w:p>
        </w:tc>
        <w:tc>
          <w:tcPr>
            <w:tcW w:w="1710" w:type="dxa"/>
          </w:tcPr>
          <w:p w:rsidR="003D264F" w:rsidRPr="00131814" w:rsidRDefault="003D264F" w:rsidP="00434793">
            <w:pPr>
              <w:pStyle w:val="Default"/>
              <w:rPr>
                <w:rFonts w:asciiTheme="minorHAnsi" w:hAnsiTheme="minorHAnsi"/>
                <w:b/>
              </w:rPr>
            </w:pP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Demonstrate ability to use statistical software programs(e.g. SPSS, ACCESS, etc.) for data management and data analysis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3</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Develop skills to make relevant inferences form quantitative and qualitative data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4</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Retrieve and synthesize data from divergent sources to critically assess and characterize public health issues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2</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Critically assess and critique published research in terms of study design, limitations and significance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2</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lastRenderedPageBreak/>
              <w:t xml:space="preserve">Determine appropriate uses and limitations of both quantitative and qualitative data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2</w:t>
            </w: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Apply ethical principles to the collection, maintenance, use and dissemination of data and information </w:t>
            </w:r>
          </w:p>
        </w:tc>
        <w:tc>
          <w:tcPr>
            <w:tcW w:w="1710" w:type="dxa"/>
          </w:tcPr>
          <w:p w:rsidR="003D264F" w:rsidRPr="00131814" w:rsidRDefault="003D264F" w:rsidP="00434793">
            <w:pPr>
              <w:pStyle w:val="Default"/>
              <w:rPr>
                <w:rFonts w:asciiTheme="minorHAnsi" w:hAnsiTheme="minorHAnsi"/>
              </w:rPr>
            </w:pP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Differentiate between qualitative and quantitative evaluation methods in relation to their strengths, limitations and appropriate uses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2</w:t>
            </w:r>
          </w:p>
        </w:tc>
      </w:tr>
      <w:tr w:rsidR="003D264F" w:rsidRPr="00131814" w:rsidTr="00434793">
        <w:trPr>
          <w:trHeight w:val="99"/>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Develop comprehensive logic models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22</w:t>
            </w:r>
          </w:p>
        </w:tc>
      </w:tr>
      <w:tr w:rsidR="003D264F" w:rsidRPr="00131814" w:rsidTr="00434793">
        <w:trPr>
          <w:trHeight w:val="110"/>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b/>
                <w:bCs/>
              </w:rPr>
              <w:t xml:space="preserve">COMMUNICATION </w:t>
            </w:r>
          </w:p>
        </w:tc>
        <w:tc>
          <w:tcPr>
            <w:tcW w:w="1710" w:type="dxa"/>
          </w:tcPr>
          <w:p w:rsidR="003D264F" w:rsidRPr="00131814" w:rsidRDefault="003D264F" w:rsidP="00434793">
            <w:pPr>
              <w:pStyle w:val="Default"/>
              <w:rPr>
                <w:rFonts w:asciiTheme="minorHAnsi" w:hAnsiTheme="minorHAnsi"/>
                <w:b/>
                <w:bCs/>
              </w:rPr>
            </w:pPr>
          </w:p>
        </w:tc>
      </w:tr>
      <w:tr w:rsidR="003D264F" w:rsidRPr="00131814" w:rsidTr="00434793">
        <w:trPr>
          <w:trHeight w:val="222"/>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Demonstrate effective written and oral skills for communicating with different audiences in the context of professional public health activities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19, 20</w:t>
            </w:r>
          </w:p>
        </w:tc>
      </w:tr>
      <w:tr w:rsidR="003D264F" w:rsidRPr="00131814" w:rsidTr="00434793">
        <w:trPr>
          <w:trHeight w:val="99"/>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Use information technology to access, evaluate, and interpret public health data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2</w:t>
            </w:r>
          </w:p>
        </w:tc>
      </w:tr>
      <w:tr w:rsidR="003D264F" w:rsidRPr="00131814" w:rsidTr="00434793">
        <w:trPr>
          <w:trHeight w:val="99"/>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Use media and communication methods to advocate for community public health programs and policies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14, 18</w:t>
            </w:r>
          </w:p>
        </w:tc>
      </w:tr>
      <w:tr w:rsidR="003D264F" w:rsidRPr="00131814" w:rsidTr="00434793">
        <w:trPr>
          <w:trHeight w:val="220"/>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Effectively present accurate demographic, statistical, programmatic, and scientific information for professional and lay audiences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4, 19</w:t>
            </w:r>
          </w:p>
        </w:tc>
      </w:tr>
      <w:tr w:rsidR="003D264F" w:rsidRPr="00131814" w:rsidTr="00434793">
        <w:trPr>
          <w:trHeight w:val="222"/>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Demonstrate the ability to listen to others in an unbiased manner, respect points of view of others and promote the expression of diverse opinions and perspectives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20</w:t>
            </w:r>
          </w:p>
        </w:tc>
      </w:tr>
      <w:tr w:rsidR="003D264F" w:rsidRPr="00131814" w:rsidTr="00434793">
        <w:trPr>
          <w:trHeight w:val="99"/>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Demonstrate ability to use various technologies in professional communications (e.g. PowerPoint, GIS, etc.)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19</w:t>
            </w:r>
          </w:p>
        </w:tc>
      </w:tr>
      <w:tr w:rsidR="003D264F" w:rsidRPr="00131814" w:rsidTr="00434793">
        <w:trPr>
          <w:trHeight w:val="110"/>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b/>
                <w:bCs/>
              </w:rPr>
              <w:t xml:space="preserve">CULTURAL COMPETENCIES </w:t>
            </w:r>
          </w:p>
        </w:tc>
        <w:tc>
          <w:tcPr>
            <w:tcW w:w="1710" w:type="dxa"/>
          </w:tcPr>
          <w:p w:rsidR="003D264F" w:rsidRPr="00131814" w:rsidRDefault="003D264F" w:rsidP="00434793">
            <w:pPr>
              <w:pStyle w:val="Default"/>
              <w:rPr>
                <w:rFonts w:asciiTheme="minorHAnsi" w:hAnsiTheme="minorHAnsi"/>
                <w:b/>
                <w:bCs/>
              </w:rPr>
            </w:pPr>
          </w:p>
        </w:tc>
      </w:tr>
      <w:tr w:rsidR="003D264F" w:rsidRPr="00131814" w:rsidTr="00434793">
        <w:trPr>
          <w:trHeight w:val="99"/>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Identify the role of cultural, social and behavioral factors in determining the delivery of public health services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6</w:t>
            </w:r>
          </w:p>
        </w:tc>
      </w:tr>
      <w:tr w:rsidR="003D264F" w:rsidRPr="00131814" w:rsidTr="00434793">
        <w:trPr>
          <w:trHeight w:val="220"/>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Develop public health programs and strategies responsive to the diverse cultural values and traditions of the communities being served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8</w:t>
            </w:r>
          </w:p>
        </w:tc>
      </w:tr>
      <w:tr w:rsidR="003D264F" w:rsidRPr="00131814" w:rsidTr="00434793">
        <w:trPr>
          <w:trHeight w:val="344"/>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Utilize appropriate methods for interacting sensitively, effectively and professionally with persons from diverse cultural, socioeconomic, educational, racial, ethnic and professional backgrounds, and persons of all ages and lifestyle preferences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20</w:t>
            </w:r>
          </w:p>
        </w:tc>
      </w:tr>
      <w:tr w:rsidR="003D264F" w:rsidRPr="00131814" w:rsidTr="00434793">
        <w:trPr>
          <w:trHeight w:val="99"/>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Discuss the importance and characteristics of a sustainable diverse public health workforce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w:t>
            </w:r>
          </w:p>
        </w:tc>
      </w:tr>
      <w:tr w:rsidR="003D264F" w:rsidRPr="00131814" w:rsidTr="00434793">
        <w:trPr>
          <w:trHeight w:val="110"/>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b/>
                <w:bCs/>
              </w:rPr>
              <w:t xml:space="preserve">LEADERSHIP AND PROFESSIONALISM COMPETENCIES </w:t>
            </w:r>
          </w:p>
        </w:tc>
        <w:tc>
          <w:tcPr>
            <w:tcW w:w="1710" w:type="dxa"/>
          </w:tcPr>
          <w:p w:rsidR="003D264F" w:rsidRPr="00131814" w:rsidRDefault="003D264F" w:rsidP="00434793">
            <w:pPr>
              <w:pStyle w:val="Default"/>
              <w:rPr>
                <w:rFonts w:asciiTheme="minorHAnsi" w:hAnsiTheme="minorHAnsi"/>
                <w:b/>
                <w:bCs/>
              </w:rPr>
            </w:pPr>
          </w:p>
        </w:tc>
      </w:tr>
      <w:tr w:rsidR="003D264F" w:rsidRPr="00131814" w:rsidTr="00434793">
        <w:trPr>
          <w:trHeight w:val="220"/>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Articulate the relevance of sentinel events in the history and development of the public health profession to public health practice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5</w:t>
            </w:r>
          </w:p>
        </w:tc>
      </w:tr>
      <w:tr w:rsidR="003D264F" w:rsidRPr="00131814" w:rsidTr="00434793">
        <w:trPr>
          <w:trHeight w:val="222"/>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Apply evidence-based principles and the scientific knowledge base to critical evaluation and decision-making in public health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11, 12, 17</w:t>
            </w:r>
          </w:p>
        </w:tc>
      </w:tr>
      <w:tr w:rsidR="003D264F" w:rsidRPr="00131814" w:rsidTr="00434793">
        <w:trPr>
          <w:trHeight w:val="220"/>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Discuss the importance of working collaboratively with diverse communities and constituencies(e.g. researchers, practitioners, agencies and organizations)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6, 14</w:t>
            </w:r>
          </w:p>
        </w:tc>
      </w:tr>
      <w:tr w:rsidR="003D264F" w:rsidRPr="00131814" w:rsidTr="00434793">
        <w:trPr>
          <w:trHeight w:val="99"/>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Articulate an achievable mission, set of core values, and vision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16</w:t>
            </w:r>
          </w:p>
        </w:tc>
      </w:tr>
      <w:tr w:rsidR="003D264F" w:rsidRPr="00131814" w:rsidTr="00434793">
        <w:trPr>
          <w:trHeight w:val="99"/>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Demonstrate team building, negotiation, and conflict management skills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17</w:t>
            </w:r>
          </w:p>
        </w:tc>
      </w:tr>
      <w:tr w:rsidR="003D264F" w:rsidRPr="00131814" w:rsidTr="00434793">
        <w:trPr>
          <w:trHeight w:val="99"/>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Develop skills for lifelong learning and professional service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w:t>
            </w:r>
          </w:p>
        </w:tc>
      </w:tr>
      <w:tr w:rsidR="003D264F" w:rsidRPr="00131814" w:rsidTr="00434793">
        <w:trPr>
          <w:trHeight w:val="99"/>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Apply social justice and human rights principles when addressing community needs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8</w:t>
            </w:r>
          </w:p>
        </w:tc>
      </w:tr>
      <w:tr w:rsidR="003D264F" w:rsidRPr="00131814" w:rsidTr="00434793">
        <w:trPr>
          <w:trHeight w:val="99"/>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lastRenderedPageBreak/>
              <w:t xml:space="preserve">Identify internal and external issues that may impact delivery of essential public health services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7, 8</w:t>
            </w:r>
          </w:p>
        </w:tc>
      </w:tr>
      <w:tr w:rsidR="003D264F" w:rsidRPr="00131814" w:rsidTr="00434793">
        <w:trPr>
          <w:trHeight w:val="110"/>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b/>
                <w:bCs/>
              </w:rPr>
              <w:t xml:space="preserve">PROGRAM AND POLICY DEVELOPMENT </w:t>
            </w:r>
          </w:p>
        </w:tc>
        <w:tc>
          <w:tcPr>
            <w:tcW w:w="1710" w:type="dxa"/>
          </w:tcPr>
          <w:p w:rsidR="003D264F" w:rsidRPr="00131814" w:rsidRDefault="003D264F" w:rsidP="00434793">
            <w:pPr>
              <w:pStyle w:val="Default"/>
              <w:rPr>
                <w:rFonts w:asciiTheme="minorHAnsi" w:hAnsiTheme="minorHAnsi"/>
                <w:b/>
                <w:bCs/>
              </w:rPr>
            </w:pPr>
          </w:p>
        </w:tc>
      </w:tr>
      <w:tr w:rsidR="003D264F" w:rsidRPr="00131814" w:rsidTr="00434793">
        <w:trPr>
          <w:trHeight w:val="221"/>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Develop skills to collaborate with others to prioritize individual, organizational, and community concerns and resources for public health programs and policies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12, 16</w:t>
            </w:r>
          </w:p>
        </w:tc>
      </w:tr>
      <w:tr w:rsidR="003D264F" w:rsidRPr="00131814" w:rsidTr="00434793">
        <w:trPr>
          <w:trHeight w:val="220"/>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Differentiate among goals, measureable objectives, related activities and expected outcomes for a public health program or policy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11</w:t>
            </w:r>
          </w:p>
        </w:tc>
      </w:tr>
      <w:tr w:rsidR="003D264F" w:rsidRPr="00131814" w:rsidTr="00434793">
        <w:trPr>
          <w:trHeight w:val="99"/>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Differentiate the purpose of formative, process and outcome evaluation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11</w:t>
            </w:r>
          </w:p>
        </w:tc>
      </w:tr>
      <w:tr w:rsidR="003D264F" w:rsidRPr="00131814" w:rsidTr="00434793">
        <w:trPr>
          <w:trHeight w:val="99"/>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Prepare a program budget with justification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10</w:t>
            </w:r>
          </w:p>
        </w:tc>
      </w:tr>
      <w:tr w:rsidR="003D264F" w:rsidRPr="00131814" w:rsidTr="00434793">
        <w:trPr>
          <w:trHeight w:val="222"/>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Develop skills to identify, interpret and implement public health laws, regulations and policies related to specific programs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12</w:t>
            </w:r>
          </w:p>
        </w:tc>
      </w:tr>
      <w:tr w:rsidR="003D264F" w:rsidRPr="00131814" w:rsidTr="00434793">
        <w:trPr>
          <w:trHeight w:val="220"/>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Utilize current techniques in decision analysis, including stating the feasibility and expected outcomes of each option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7</w:t>
            </w:r>
          </w:p>
        </w:tc>
      </w:tr>
      <w:tr w:rsidR="003D264F" w:rsidRPr="00131814" w:rsidTr="00434793">
        <w:trPr>
          <w:trHeight w:val="344"/>
        </w:trPr>
        <w:tc>
          <w:tcPr>
            <w:tcW w:w="8203" w:type="dxa"/>
          </w:tcPr>
          <w:p w:rsidR="003D264F" w:rsidRPr="00131814" w:rsidRDefault="003D264F" w:rsidP="00434793">
            <w:pPr>
              <w:pStyle w:val="Default"/>
              <w:rPr>
                <w:rFonts w:asciiTheme="minorHAnsi" w:hAnsiTheme="minorHAnsi"/>
              </w:rPr>
            </w:pPr>
            <w:r w:rsidRPr="00131814">
              <w:rPr>
                <w:rFonts w:asciiTheme="minorHAnsi" w:hAnsiTheme="minorHAnsi"/>
              </w:rPr>
              <w:t xml:space="preserve">Develop a theory-based plan to implement a policy or program, including development of goals and measurable objectives, activities, staffing plan and budget with justifications, and mechanisms to monitor and evaluate effectiveness and quality </w:t>
            </w:r>
          </w:p>
        </w:tc>
        <w:tc>
          <w:tcPr>
            <w:tcW w:w="1710" w:type="dxa"/>
          </w:tcPr>
          <w:p w:rsidR="003D264F" w:rsidRPr="00131814" w:rsidRDefault="003D264F" w:rsidP="00434793">
            <w:pPr>
              <w:pStyle w:val="Default"/>
              <w:rPr>
                <w:rFonts w:asciiTheme="minorHAnsi" w:hAnsiTheme="minorHAnsi"/>
              </w:rPr>
            </w:pPr>
            <w:r w:rsidRPr="00131814">
              <w:rPr>
                <w:rFonts w:asciiTheme="minorHAnsi" w:hAnsiTheme="minorHAnsi"/>
              </w:rPr>
              <w:t>9</w:t>
            </w:r>
          </w:p>
        </w:tc>
      </w:tr>
    </w:tbl>
    <w:p w:rsidR="003D264F" w:rsidRDefault="003D264F" w:rsidP="003D264F">
      <w:r>
        <w:br w:type="page"/>
      </w:r>
    </w:p>
    <w:p w:rsidR="003D264F" w:rsidRDefault="003D264F" w:rsidP="003D264F"/>
    <w:p w:rsidR="003D264F" w:rsidRPr="00CB5EB0" w:rsidRDefault="003D264F" w:rsidP="003D264F"/>
    <w:p w:rsidR="003D264F" w:rsidRPr="00351C4A" w:rsidRDefault="003D264F" w:rsidP="003D264F">
      <w:pPr>
        <w:pStyle w:val="Heading2"/>
      </w:pPr>
      <w:bookmarkStart w:id="43" w:name="_Toc489723347"/>
      <w:bookmarkStart w:id="44" w:name="G1"/>
      <w:bookmarkStart w:id="45" w:name="_Toc490316507"/>
      <w:r w:rsidRPr="00351C4A">
        <w:t xml:space="preserve">Appendix </w:t>
      </w:r>
      <w:r>
        <w:t>H</w:t>
      </w:r>
      <w:bookmarkEnd w:id="43"/>
      <w:bookmarkEnd w:id="45"/>
    </w:p>
    <w:p w:rsidR="003D264F" w:rsidRPr="00351C4A" w:rsidRDefault="003D264F" w:rsidP="003D264F">
      <w:pPr>
        <w:pStyle w:val="Heading2"/>
      </w:pPr>
      <w:bookmarkStart w:id="46" w:name="_Toc489723348"/>
      <w:bookmarkStart w:id="47" w:name="_Toc490316508"/>
      <w:bookmarkEnd w:id="44"/>
      <w:r w:rsidRPr="00351C4A">
        <w:t>Public Health Workforce and Employer Survey</w:t>
      </w:r>
      <w:bookmarkEnd w:id="46"/>
      <w:bookmarkEnd w:id="47"/>
    </w:p>
    <w:p w:rsidR="003D264F" w:rsidRDefault="003D264F" w:rsidP="003D264F">
      <w:pPr>
        <w:pStyle w:val="Heading2"/>
        <w:rPr>
          <w:szCs w:val="24"/>
        </w:rPr>
      </w:pPr>
    </w:p>
    <w:p w:rsidR="003D264F" w:rsidRDefault="003D264F" w:rsidP="003D264F">
      <w:pPr>
        <w:rPr>
          <w:szCs w:val="24"/>
        </w:rPr>
      </w:pPr>
      <w:r>
        <w:rPr>
          <w:szCs w:val="24"/>
        </w:rPr>
        <w:br w:type="page"/>
      </w:r>
    </w:p>
    <w:p w:rsidR="003D264F" w:rsidRDefault="003D264F" w:rsidP="003D264F">
      <w:pPr>
        <w:spacing w:after="0"/>
        <w:jc w:val="center"/>
        <w:rPr>
          <w:szCs w:val="24"/>
        </w:rPr>
      </w:pPr>
    </w:p>
    <w:p w:rsidR="003D264F" w:rsidRPr="00351C4A" w:rsidRDefault="003D264F" w:rsidP="003D264F">
      <w:pPr>
        <w:spacing w:after="0"/>
        <w:jc w:val="center"/>
        <w:rPr>
          <w:rFonts w:cs="Arial"/>
          <w:b/>
          <w:szCs w:val="24"/>
        </w:rPr>
      </w:pPr>
      <w:r w:rsidRPr="00351C4A">
        <w:rPr>
          <w:rFonts w:cs="Arial"/>
          <w:b/>
          <w:szCs w:val="24"/>
        </w:rPr>
        <w:t>WKU Public Health Workforce and Employer Survey</w:t>
      </w:r>
    </w:p>
    <w:p w:rsidR="003D264F" w:rsidRPr="00351C4A" w:rsidRDefault="003D264F" w:rsidP="003D264F">
      <w:pPr>
        <w:spacing w:after="0"/>
        <w:jc w:val="center"/>
        <w:rPr>
          <w:rFonts w:cs="Arial"/>
          <w:b/>
          <w:szCs w:val="24"/>
        </w:rPr>
      </w:pPr>
      <w:r w:rsidRPr="00351C4A">
        <w:rPr>
          <w:rFonts w:cs="Arial"/>
          <w:b/>
          <w:szCs w:val="24"/>
        </w:rPr>
        <w:t>N=36</w:t>
      </w:r>
    </w:p>
    <w:p w:rsidR="003D264F" w:rsidRDefault="003D264F" w:rsidP="003D264F">
      <w:pPr>
        <w:keepNext/>
        <w:spacing w:after="0"/>
        <w:rPr>
          <w:rFonts w:cs="Arial"/>
          <w:b/>
          <w:szCs w:val="24"/>
        </w:rPr>
      </w:pPr>
    </w:p>
    <w:p w:rsidR="003D264F" w:rsidRPr="00351C4A" w:rsidRDefault="003D264F" w:rsidP="003D264F">
      <w:pPr>
        <w:keepNext/>
        <w:spacing w:after="0"/>
        <w:rPr>
          <w:rFonts w:cs="Arial"/>
          <w:b/>
          <w:szCs w:val="24"/>
        </w:rPr>
      </w:pPr>
      <w:r w:rsidRPr="00351C4A">
        <w:rPr>
          <w:rFonts w:cs="Arial"/>
          <w:b/>
          <w:szCs w:val="24"/>
        </w:rPr>
        <w:t>Please take a few minutes to provide us with information on the workforce needs of your institution and with your opinions of your MPH and BSPH graduates.</w:t>
      </w:r>
    </w:p>
    <w:p w:rsidR="003D264F" w:rsidRDefault="003D264F" w:rsidP="003D264F">
      <w:pPr>
        <w:keepNext/>
        <w:spacing w:after="0"/>
        <w:rPr>
          <w:rFonts w:cs="Arial"/>
          <w:b/>
          <w:szCs w:val="24"/>
        </w:rPr>
      </w:pPr>
    </w:p>
    <w:p w:rsidR="003D264F" w:rsidRPr="00351C4A" w:rsidRDefault="003D264F" w:rsidP="003D264F">
      <w:pPr>
        <w:keepNext/>
        <w:spacing w:after="0"/>
        <w:rPr>
          <w:rFonts w:cs="Arial"/>
          <w:b/>
          <w:szCs w:val="24"/>
        </w:rPr>
      </w:pPr>
      <w:r w:rsidRPr="00351C4A">
        <w:rPr>
          <w:rFonts w:cs="Arial"/>
          <w:b/>
          <w:szCs w:val="24"/>
        </w:rPr>
        <w:t>1. Which best describes your employing organization?</w:t>
      </w:r>
    </w:p>
    <w:p w:rsidR="003D264F" w:rsidRPr="00351C4A" w:rsidRDefault="003D264F" w:rsidP="003D264F">
      <w:pPr>
        <w:pStyle w:val="ListParagraph"/>
        <w:keepNext/>
        <w:spacing w:after="0"/>
        <w:ind w:left="360"/>
        <w:rPr>
          <w:rFonts w:cs="Arial"/>
          <w:sz w:val="24"/>
          <w:szCs w:val="24"/>
        </w:rPr>
      </w:pPr>
      <w:r w:rsidRPr="00351C4A">
        <w:rPr>
          <w:rFonts w:cs="Arial"/>
          <w:sz w:val="24"/>
          <w:szCs w:val="24"/>
        </w:rPr>
        <w:t>85.7% Local health department (30)</w:t>
      </w:r>
    </w:p>
    <w:p w:rsidR="003D264F" w:rsidRPr="00351C4A" w:rsidRDefault="003D264F" w:rsidP="003D264F">
      <w:pPr>
        <w:pStyle w:val="ListParagraph"/>
        <w:keepNext/>
        <w:spacing w:after="0"/>
        <w:ind w:left="360"/>
        <w:rPr>
          <w:rFonts w:cs="Arial"/>
          <w:sz w:val="24"/>
          <w:szCs w:val="24"/>
        </w:rPr>
      </w:pPr>
      <w:r w:rsidRPr="00351C4A">
        <w:rPr>
          <w:rFonts w:cs="Arial"/>
          <w:sz w:val="24"/>
          <w:szCs w:val="24"/>
        </w:rPr>
        <w:t xml:space="preserve"> 2.9% Non-profit/ foundation (1)</w:t>
      </w:r>
    </w:p>
    <w:p w:rsidR="003D264F" w:rsidRPr="00351C4A" w:rsidRDefault="003D264F" w:rsidP="003D264F">
      <w:pPr>
        <w:pStyle w:val="ListParagraph"/>
        <w:keepNext/>
        <w:spacing w:after="0"/>
        <w:ind w:left="360"/>
        <w:rPr>
          <w:rFonts w:cs="Arial"/>
          <w:sz w:val="24"/>
          <w:szCs w:val="24"/>
        </w:rPr>
      </w:pPr>
      <w:r w:rsidRPr="00351C4A">
        <w:rPr>
          <w:rFonts w:cs="Arial"/>
          <w:sz w:val="24"/>
          <w:szCs w:val="24"/>
        </w:rPr>
        <w:t xml:space="preserve"> 0.0% Hospital/clinic (0)</w:t>
      </w:r>
    </w:p>
    <w:p w:rsidR="003D264F" w:rsidRPr="00351C4A" w:rsidRDefault="003D264F" w:rsidP="003D264F">
      <w:pPr>
        <w:pStyle w:val="ListParagraph"/>
        <w:keepNext/>
        <w:spacing w:after="0"/>
        <w:ind w:left="360"/>
        <w:rPr>
          <w:rFonts w:cs="Arial"/>
          <w:sz w:val="24"/>
          <w:szCs w:val="24"/>
        </w:rPr>
      </w:pPr>
      <w:r w:rsidRPr="00351C4A">
        <w:rPr>
          <w:rFonts w:cs="Arial"/>
          <w:sz w:val="24"/>
          <w:szCs w:val="24"/>
        </w:rPr>
        <w:t xml:space="preserve"> 5.7% Academic institution (2)</w:t>
      </w:r>
    </w:p>
    <w:p w:rsidR="003D264F" w:rsidRPr="00351C4A" w:rsidRDefault="003D264F" w:rsidP="003D264F">
      <w:pPr>
        <w:pStyle w:val="ListParagraph"/>
        <w:keepNext/>
        <w:spacing w:after="0"/>
        <w:ind w:left="360"/>
        <w:rPr>
          <w:rFonts w:cs="Arial"/>
          <w:sz w:val="24"/>
          <w:szCs w:val="24"/>
        </w:rPr>
      </w:pPr>
      <w:r w:rsidRPr="00351C4A">
        <w:rPr>
          <w:rFonts w:cs="Arial"/>
          <w:sz w:val="24"/>
          <w:szCs w:val="24"/>
        </w:rPr>
        <w:t xml:space="preserve"> 2.9% Private industry (1)</w:t>
      </w:r>
    </w:p>
    <w:p w:rsidR="003D264F" w:rsidRPr="00351C4A" w:rsidRDefault="003D264F" w:rsidP="003D264F">
      <w:pPr>
        <w:pStyle w:val="ListParagraph"/>
        <w:keepNext/>
        <w:spacing w:after="0"/>
        <w:ind w:left="360"/>
        <w:rPr>
          <w:rFonts w:cs="Arial"/>
          <w:sz w:val="24"/>
          <w:szCs w:val="24"/>
        </w:rPr>
      </w:pPr>
      <w:r w:rsidRPr="00351C4A">
        <w:rPr>
          <w:rFonts w:cs="Arial"/>
          <w:sz w:val="24"/>
          <w:szCs w:val="24"/>
        </w:rPr>
        <w:t xml:space="preserve"> 0.0%State agency (0)</w:t>
      </w:r>
    </w:p>
    <w:p w:rsidR="003D264F" w:rsidRPr="00351C4A" w:rsidRDefault="003D264F" w:rsidP="003D264F">
      <w:pPr>
        <w:pStyle w:val="ListParagraph"/>
        <w:keepNext/>
        <w:spacing w:after="0"/>
        <w:ind w:left="360"/>
        <w:rPr>
          <w:rFonts w:cs="Arial"/>
          <w:sz w:val="24"/>
          <w:szCs w:val="24"/>
        </w:rPr>
      </w:pPr>
      <w:r w:rsidRPr="00351C4A">
        <w:rPr>
          <w:rFonts w:cs="Arial"/>
          <w:sz w:val="24"/>
          <w:szCs w:val="24"/>
        </w:rPr>
        <w:t xml:space="preserve"> 9.9% Federal agency (0)</w:t>
      </w:r>
    </w:p>
    <w:p w:rsidR="003D264F" w:rsidRPr="00351C4A" w:rsidRDefault="003D264F" w:rsidP="003D264F">
      <w:pPr>
        <w:pStyle w:val="ListParagraph"/>
        <w:keepNext/>
        <w:spacing w:after="0"/>
        <w:ind w:left="360"/>
        <w:rPr>
          <w:rFonts w:cs="Arial"/>
          <w:sz w:val="24"/>
          <w:szCs w:val="24"/>
        </w:rPr>
      </w:pPr>
      <w:r>
        <w:rPr>
          <w:rFonts w:cs="Arial"/>
          <w:sz w:val="24"/>
          <w:szCs w:val="24"/>
        </w:rPr>
        <w:t xml:space="preserve"> 2.</w:t>
      </w:r>
      <w:r w:rsidRPr="00351C4A">
        <w:rPr>
          <w:rFonts w:cs="Arial"/>
          <w:sz w:val="24"/>
          <w:szCs w:val="24"/>
        </w:rPr>
        <w:t>9% Other (1)</w:t>
      </w:r>
    </w:p>
    <w:p w:rsidR="003D264F" w:rsidRPr="00351C4A" w:rsidRDefault="003D264F" w:rsidP="003D264F">
      <w:pPr>
        <w:spacing w:after="0"/>
        <w:rPr>
          <w:rFonts w:cs="Arial"/>
          <w:szCs w:val="24"/>
        </w:rPr>
      </w:pPr>
    </w:p>
    <w:p w:rsidR="003D264F" w:rsidRPr="00351C4A" w:rsidRDefault="003D264F" w:rsidP="003D264F">
      <w:pPr>
        <w:keepNext/>
        <w:spacing w:after="0"/>
        <w:rPr>
          <w:rFonts w:cs="Arial"/>
          <w:b/>
          <w:szCs w:val="24"/>
        </w:rPr>
      </w:pPr>
      <w:r w:rsidRPr="00351C4A">
        <w:rPr>
          <w:rFonts w:cs="Arial"/>
          <w:b/>
          <w:szCs w:val="24"/>
        </w:rPr>
        <w:t xml:space="preserve">2. Please list the areas of continuing education or training that your employees/workforce would benefit from receiving. </w:t>
      </w:r>
    </w:p>
    <w:p w:rsidR="003D264F" w:rsidRPr="00351C4A" w:rsidRDefault="003D264F" w:rsidP="003D264F">
      <w:pPr>
        <w:spacing w:after="0"/>
        <w:ind w:firstLine="720"/>
        <w:rPr>
          <w:rFonts w:cs="Arial"/>
          <w:szCs w:val="24"/>
        </w:rPr>
      </w:pPr>
      <w:r w:rsidRPr="00351C4A">
        <w:rPr>
          <w:rFonts w:cs="Arial"/>
          <w:szCs w:val="24"/>
        </w:rPr>
        <w:t>Leadership/Administration (14)</w:t>
      </w:r>
    </w:p>
    <w:p w:rsidR="003D264F" w:rsidRPr="00351C4A" w:rsidRDefault="003D264F" w:rsidP="003D264F">
      <w:pPr>
        <w:spacing w:after="0"/>
        <w:ind w:left="720"/>
        <w:rPr>
          <w:rFonts w:cs="Arial"/>
          <w:szCs w:val="24"/>
        </w:rPr>
      </w:pPr>
      <w:r w:rsidRPr="00351C4A">
        <w:rPr>
          <w:rFonts w:cs="Arial"/>
          <w:szCs w:val="24"/>
        </w:rPr>
        <w:t>Public Health Trends/Basics (9)</w:t>
      </w:r>
    </w:p>
    <w:p w:rsidR="003D264F" w:rsidRPr="00351C4A" w:rsidRDefault="003D264F" w:rsidP="003D264F">
      <w:pPr>
        <w:spacing w:after="0"/>
        <w:ind w:firstLine="720"/>
        <w:rPr>
          <w:rFonts w:cs="Arial"/>
          <w:szCs w:val="24"/>
        </w:rPr>
      </w:pPr>
      <w:r w:rsidRPr="00351C4A">
        <w:rPr>
          <w:rFonts w:cs="Arial"/>
          <w:szCs w:val="24"/>
        </w:rPr>
        <w:t>Evaluation (8)</w:t>
      </w:r>
    </w:p>
    <w:p w:rsidR="003D264F" w:rsidRPr="00351C4A" w:rsidRDefault="003D264F" w:rsidP="003D264F">
      <w:pPr>
        <w:spacing w:after="0"/>
        <w:ind w:firstLine="720"/>
        <w:rPr>
          <w:rFonts w:cs="Arial"/>
          <w:szCs w:val="24"/>
        </w:rPr>
      </w:pPr>
      <w:r w:rsidRPr="00351C4A">
        <w:rPr>
          <w:rFonts w:cs="Arial"/>
          <w:szCs w:val="24"/>
        </w:rPr>
        <w:t>Quality Improvement/Performance (7)</w:t>
      </w:r>
    </w:p>
    <w:p w:rsidR="003D264F" w:rsidRPr="00351C4A" w:rsidRDefault="003D264F" w:rsidP="003D264F">
      <w:pPr>
        <w:spacing w:after="0"/>
        <w:ind w:left="720"/>
        <w:rPr>
          <w:rFonts w:cs="Arial"/>
          <w:szCs w:val="24"/>
        </w:rPr>
      </w:pPr>
      <w:r w:rsidRPr="00351C4A">
        <w:rPr>
          <w:rFonts w:cs="Arial"/>
          <w:szCs w:val="24"/>
        </w:rPr>
        <w:t>CEUs/Certification/Skills (7)</w:t>
      </w:r>
    </w:p>
    <w:p w:rsidR="003D264F" w:rsidRPr="00351C4A" w:rsidRDefault="003D264F" w:rsidP="003D264F">
      <w:pPr>
        <w:spacing w:after="0"/>
        <w:ind w:left="720"/>
        <w:rPr>
          <w:rFonts w:cs="Arial"/>
          <w:szCs w:val="24"/>
        </w:rPr>
      </w:pPr>
      <w:r w:rsidRPr="00351C4A">
        <w:rPr>
          <w:rFonts w:cs="Arial"/>
          <w:szCs w:val="24"/>
        </w:rPr>
        <w:t>Diversity/Equity (6)</w:t>
      </w:r>
    </w:p>
    <w:p w:rsidR="003D264F" w:rsidRPr="00351C4A" w:rsidRDefault="003D264F" w:rsidP="003D264F">
      <w:pPr>
        <w:spacing w:after="0"/>
        <w:ind w:left="720"/>
        <w:rPr>
          <w:rFonts w:cs="Arial"/>
          <w:szCs w:val="24"/>
        </w:rPr>
      </w:pPr>
      <w:r w:rsidRPr="00351C4A">
        <w:rPr>
          <w:rFonts w:cs="Arial"/>
          <w:szCs w:val="24"/>
        </w:rPr>
        <w:t>Health Topics (5)</w:t>
      </w:r>
    </w:p>
    <w:p w:rsidR="003D264F" w:rsidRPr="00351C4A" w:rsidRDefault="003D264F" w:rsidP="003D264F">
      <w:pPr>
        <w:keepNext/>
        <w:spacing w:after="0"/>
        <w:rPr>
          <w:rFonts w:cs="Arial"/>
          <w:i/>
          <w:szCs w:val="24"/>
        </w:rPr>
      </w:pPr>
      <w:r w:rsidRPr="00351C4A">
        <w:rPr>
          <w:rFonts w:cs="Arial"/>
          <w:i/>
          <w:szCs w:val="24"/>
        </w:rPr>
        <w:t>28 responded; respondents could list multiple topics; verbatim responses are at the end of this document.</w:t>
      </w:r>
    </w:p>
    <w:p w:rsidR="003D264F" w:rsidRPr="00351C4A" w:rsidRDefault="003D264F" w:rsidP="003D264F">
      <w:pPr>
        <w:keepNext/>
        <w:spacing w:after="0"/>
        <w:rPr>
          <w:rFonts w:cs="Arial"/>
          <w:szCs w:val="24"/>
        </w:rPr>
      </w:pPr>
    </w:p>
    <w:p w:rsidR="003D264F" w:rsidRPr="00351C4A" w:rsidRDefault="003D264F" w:rsidP="003D264F">
      <w:pPr>
        <w:keepNext/>
        <w:spacing w:after="0"/>
        <w:rPr>
          <w:rFonts w:cs="Arial"/>
          <w:b/>
          <w:szCs w:val="24"/>
        </w:rPr>
      </w:pPr>
      <w:r w:rsidRPr="00351C4A">
        <w:rPr>
          <w:rFonts w:cs="Arial"/>
          <w:b/>
          <w:szCs w:val="24"/>
        </w:rPr>
        <w:t>3. Are you interested in partnering with the MPH/BSPH program at WKU to develop and provide continuing education and training?</w:t>
      </w:r>
    </w:p>
    <w:p w:rsidR="003D264F" w:rsidRPr="00351C4A" w:rsidRDefault="003D264F" w:rsidP="003D264F">
      <w:pPr>
        <w:pStyle w:val="ListParagraph"/>
        <w:keepNext/>
        <w:spacing w:after="0"/>
        <w:ind w:left="360"/>
        <w:rPr>
          <w:rFonts w:cs="Arial"/>
          <w:sz w:val="24"/>
          <w:szCs w:val="24"/>
        </w:rPr>
      </w:pPr>
      <w:r w:rsidRPr="00351C4A">
        <w:rPr>
          <w:rFonts w:cs="Arial"/>
          <w:sz w:val="24"/>
          <w:szCs w:val="24"/>
        </w:rPr>
        <w:t>57.6% Yes (19)</w:t>
      </w:r>
    </w:p>
    <w:p w:rsidR="003D264F" w:rsidRPr="00351C4A" w:rsidRDefault="003D264F" w:rsidP="003D264F">
      <w:pPr>
        <w:pStyle w:val="ListParagraph"/>
        <w:keepNext/>
        <w:spacing w:after="0"/>
        <w:ind w:left="360"/>
        <w:rPr>
          <w:rFonts w:cs="Arial"/>
          <w:sz w:val="24"/>
          <w:szCs w:val="24"/>
        </w:rPr>
      </w:pPr>
      <w:r w:rsidRPr="00351C4A">
        <w:rPr>
          <w:rFonts w:cs="Arial"/>
          <w:sz w:val="24"/>
          <w:szCs w:val="24"/>
        </w:rPr>
        <w:t>42.4% No (14)</w:t>
      </w:r>
    </w:p>
    <w:p w:rsidR="003D264F" w:rsidRPr="00351C4A" w:rsidRDefault="003D264F" w:rsidP="003D264F">
      <w:pPr>
        <w:keepNext/>
        <w:spacing w:after="0"/>
        <w:rPr>
          <w:rFonts w:cs="Arial"/>
          <w:b/>
          <w:szCs w:val="24"/>
        </w:rPr>
      </w:pPr>
    </w:p>
    <w:p w:rsidR="003D264F" w:rsidRPr="00351C4A" w:rsidRDefault="003D264F" w:rsidP="003D264F">
      <w:pPr>
        <w:keepNext/>
        <w:spacing w:after="0"/>
        <w:rPr>
          <w:rFonts w:cs="Arial"/>
          <w:b/>
          <w:szCs w:val="24"/>
        </w:rPr>
      </w:pPr>
      <w:r w:rsidRPr="00351C4A">
        <w:rPr>
          <w:rFonts w:cs="Arial"/>
          <w:b/>
          <w:szCs w:val="24"/>
        </w:rPr>
        <w:t xml:space="preserve">4. Have you employed and/or worked with </w:t>
      </w:r>
      <w:r w:rsidRPr="00351C4A">
        <w:rPr>
          <w:rFonts w:cs="Arial"/>
          <w:b/>
          <w:szCs w:val="24"/>
          <w:u w:val="single"/>
        </w:rPr>
        <w:t>MPH</w:t>
      </w:r>
      <w:r w:rsidRPr="00351C4A">
        <w:rPr>
          <w:rFonts w:cs="Arial"/>
          <w:b/>
          <w:szCs w:val="24"/>
        </w:rPr>
        <w:t xml:space="preserve"> graduates from Western Kentucky University?</w:t>
      </w:r>
    </w:p>
    <w:p w:rsidR="003D264F" w:rsidRPr="00351C4A" w:rsidRDefault="003D264F" w:rsidP="003D264F">
      <w:pPr>
        <w:pStyle w:val="ListParagraph"/>
        <w:keepNext/>
        <w:spacing w:after="0"/>
        <w:ind w:left="360"/>
        <w:rPr>
          <w:rFonts w:cs="Arial"/>
          <w:sz w:val="24"/>
          <w:szCs w:val="24"/>
        </w:rPr>
      </w:pPr>
      <w:r w:rsidRPr="00351C4A">
        <w:rPr>
          <w:rFonts w:cs="Arial"/>
          <w:sz w:val="24"/>
          <w:szCs w:val="24"/>
        </w:rPr>
        <w:t>58.8% Yes (20)</w:t>
      </w:r>
    </w:p>
    <w:p w:rsidR="003D264F" w:rsidRPr="00351C4A" w:rsidRDefault="003D264F" w:rsidP="003D264F">
      <w:pPr>
        <w:pStyle w:val="ListParagraph"/>
        <w:keepNext/>
        <w:spacing w:after="0"/>
        <w:ind w:left="360"/>
        <w:rPr>
          <w:rFonts w:cs="Arial"/>
          <w:sz w:val="24"/>
          <w:szCs w:val="24"/>
        </w:rPr>
      </w:pPr>
      <w:r w:rsidRPr="00351C4A">
        <w:rPr>
          <w:rFonts w:cs="Arial"/>
          <w:sz w:val="24"/>
          <w:szCs w:val="24"/>
        </w:rPr>
        <w:t>41.2% No (14)</w:t>
      </w:r>
    </w:p>
    <w:p w:rsidR="003D264F" w:rsidRPr="00351C4A" w:rsidRDefault="003D264F" w:rsidP="003D264F">
      <w:pPr>
        <w:keepNext/>
        <w:spacing w:after="0"/>
        <w:rPr>
          <w:b/>
          <w:szCs w:val="24"/>
        </w:rPr>
      </w:pPr>
    </w:p>
    <w:p w:rsidR="003D264F" w:rsidRPr="00351C4A" w:rsidRDefault="003D264F" w:rsidP="003D264F">
      <w:pPr>
        <w:keepNext/>
        <w:spacing w:after="0"/>
        <w:rPr>
          <w:b/>
          <w:szCs w:val="24"/>
        </w:rPr>
        <w:sectPr w:rsidR="003D264F" w:rsidRPr="00351C4A" w:rsidSect="005440FF">
          <w:pgSz w:w="12240" w:h="15840"/>
          <w:pgMar w:top="1440" w:right="1440" w:bottom="1440" w:left="1440" w:header="720" w:footer="720" w:gutter="0"/>
          <w:cols w:space="720"/>
          <w:titlePg/>
          <w:docGrid w:linePitch="360"/>
        </w:sectPr>
      </w:pPr>
    </w:p>
    <w:p w:rsidR="003D264F" w:rsidRPr="00351C4A" w:rsidRDefault="003D264F" w:rsidP="003D264F">
      <w:pPr>
        <w:keepNext/>
        <w:rPr>
          <w:rFonts w:cs="Arial"/>
          <w:b/>
          <w:szCs w:val="24"/>
        </w:rPr>
      </w:pPr>
      <w:r w:rsidRPr="00351C4A">
        <w:rPr>
          <w:rFonts w:cs="Arial"/>
          <w:b/>
          <w:szCs w:val="24"/>
        </w:rPr>
        <w:lastRenderedPageBreak/>
        <w:t>5. Based on your experiences with WKU MPH graduates as employees, how likely would you be to seek out and/or employ another WKU MPH graduate?</w:t>
      </w:r>
    </w:p>
    <w:p w:rsidR="003D264F" w:rsidRPr="00351C4A" w:rsidRDefault="003D264F" w:rsidP="003D264F">
      <w:pPr>
        <w:pStyle w:val="ListParagraph"/>
        <w:keepNext/>
        <w:ind w:left="360"/>
        <w:rPr>
          <w:rFonts w:cs="Arial"/>
          <w:sz w:val="24"/>
          <w:szCs w:val="24"/>
        </w:rPr>
      </w:pPr>
      <w:r w:rsidRPr="00351C4A">
        <w:rPr>
          <w:rFonts w:cs="Arial"/>
          <w:sz w:val="24"/>
          <w:szCs w:val="24"/>
        </w:rPr>
        <w:t>73.7% Very likely (14)</w:t>
      </w:r>
    </w:p>
    <w:p w:rsidR="003D264F" w:rsidRPr="00351C4A" w:rsidRDefault="003D264F" w:rsidP="003D264F">
      <w:pPr>
        <w:pStyle w:val="ListParagraph"/>
        <w:keepNext/>
        <w:ind w:left="360"/>
        <w:rPr>
          <w:rFonts w:cs="Arial"/>
          <w:sz w:val="24"/>
          <w:szCs w:val="24"/>
        </w:rPr>
      </w:pPr>
      <w:r w:rsidRPr="00351C4A">
        <w:rPr>
          <w:rFonts w:cs="Arial"/>
          <w:sz w:val="24"/>
          <w:szCs w:val="24"/>
        </w:rPr>
        <w:t>15.8% Somewhat likely (3)</w:t>
      </w:r>
    </w:p>
    <w:p w:rsidR="003D264F" w:rsidRPr="00351C4A" w:rsidRDefault="003D264F" w:rsidP="003D264F">
      <w:pPr>
        <w:pStyle w:val="ListParagraph"/>
        <w:keepNext/>
        <w:ind w:left="360"/>
        <w:rPr>
          <w:rFonts w:cs="Arial"/>
          <w:sz w:val="24"/>
          <w:szCs w:val="24"/>
        </w:rPr>
      </w:pPr>
      <w:r w:rsidRPr="00351C4A">
        <w:rPr>
          <w:rFonts w:cs="Arial"/>
          <w:sz w:val="24"/>
          <w:szCs w:val="24"/>
        </w:rPr>
        <w:t xml:space="preserve"> 5.3% Neither likely nor unlikely (1)</w:t>
      </w:r>
    </w:p>
    <w:p w:rsidR="003D264F" w:rsidRPr="00351C4A" w:rsidRDefault="003D264F" w:rsidP="003D264F">
      <w:pPr>
        <w:pStyle w:val="ListParagraph"/>
        <w:keepNext/>
        <w:ind w:left="360"/>
        <w:rPr>
          <w:rFonts w:cs="Arial"/>
          <w:sz w:val="24"/>
          <w:szCs w:val="24"/>
        </w:rPr>
      </w:pPr>
      <w:r w:rsidRPr="00351C4A">
        <w:rPr>
          <w:rFonts w:cs="Arial"/>
          <w:sz w:val="24"/>
          <w:szCs w:val="24"/>
        </w:rPr>
        <w:t xml:space="preserve"> 5.3% Somewhat unlikely (1)</w:t>
      </w:r>
    </w:p>
    <w:p w:rsidR="003D264F" w:rsidRPr="00351C4A" w:rsidRDefault="003D264F" w:rsidP="003D264F">
      <w:pPr>
        <w:pStyle w:val="ListParagraph"/>
        <w:keepNext/>
        <w:ind w:left="360"/>
        <w:rPr>
          <w:rFonts w:cs="Arial"/>
          <w:sz w:val="24"/>
          <w:szCs w:val="24"/>
        </w:rPr>
      </w:pPr>
      <w:r w:rsidRPr="00351C4A">
        <w:rPr>
          <w:rFonts w:cs="Arial"/>
          <w:sz w:val="24"/>
          <w:szCs w:val="24"/>
        </w:rPr>
        <w:t xml:space="preserve"> 0.0% Not likely at all (0)</w:t>
      </w:r>
    </w:p>
    <w:p w:rsidR="003D264F" w:rsidRPr="00351C4A" w:rsidRDefault="003D264F" w:rsidP="003D264F">
      <w:pPr>
        <w:pStyle w:val="ListParagraph"/>
        <w:keepNext/>
        <w:ind w:left="360"/>
        <w:rPr>
          <w:rFonts w:cs="Arial"/>
          <w:i/>
          <w:sz w:val="24"/>
          <w:szCs w:val="24"/>
        </w:rPr>
      </w:pPr>
      <w:r w:rsidRPr="00351C4A">
        <w:rPr>
          <w:rFonts w:cs="Arial"/>
          <w:i/>
          <w:sz w:val="24"/>
          <w:szCs w:val="24"/>
        </w:rPr>
        <w:t>Among those who reported employing/working with MPH graduates</w:t>
      </w:r>
    </w:p>
    <w:p w:rsidR="003D264F" w:rsidRPr="00351C4A" w:rsidRDefault="003D264F" w:rsidP="003D264F">
      <w:pPr>
        <w:keepNext/>
        <w:rPr>
          <w:rFonts w:cs="Arial"/>
          <w:b/>
          <w:szCs w:val="24"/>
        </w:rPr>
      </w:pPr>
      <w:r w:rsidRPr="00351C4A">
        <w:rPr>
          <w:rFonts w:cs="Arial"/>
          <w:b/>
          <w:szCs w:val="24"/>
        </w:rPr>
        <w:t>6. How would you rate the academic preparation of MPH graduates from WKU in comparison to MPH graduates from other institutions?</w:t>
      </w:r>
    </w:p>
    <w:p w:rsidR="003D264F" w:rsidRPr="00351C4A" w:rsidRDefault="003D264F" w:rsidP="003D264F">
      <w:pPr>
        <w:pStyle w:val="ListParagraph"/>
        <w:keepNext/>
        <w:ind w:left="360"/>
        <w:rPr>
          <w:rFonts w:cs="Arial"/>
          <w:sz w:val="24"/>
          <w:szCs w:val="24"/>
        </w:rPr>
      </w:pPr>
      <w:r w:rsidRPr="00351C4A">
        <w:rPr>
          <w:rFonts w:cs="Arial"/>
          <w:sz w:val="24"/>
          <w:szCs w:val="24"/>
        </w:rPr>
        <w:t>18.8% Better prepared (3)</w:t>
      </w:r>
    </w:p>
    <w:p w:rsidR="003D264F" w:rsidRPr="00351C4A" w:rsidRDefault="003D264F" w:rsidP="003D264F">
      <w:pPr>
        <w:pStyle w:val="ListParagraph"/>
        <w:keepNext/>
        <w:ind w:left="360"/>
        <w:rPr>
          <w:rFonts w:cs="Arial"/>
          <w:sz w:val="24"/>
          <w:szCs w:val="24"/>
        </w:rPr>
      </w:pPr>
      <w:r w:rsidRPr="00351C4A">
        <w:rPr>
          <w:rFonts w:cs="Arial"/>
          <w:sz w:val="24"/>
          <w:szCs w:val="24"/>
        </w:rPr>
        <w:t>81.3% About the same (13)</w:t>
      </w:r>
    </w:p>
    <w:p w:rsidR="003D264F" w:rsidRPr="00351C4A" w:rsidRDefault="003D264F" w:rsidP="003D264F">
      <w:pPr>
        <w:pStyle w:val="ListParagraph"/>
        <w:keepNext/>
        <w:ind w:left="360"/>
        <w:rPr>
          <w:rFonts w:cs="Arial"/>
          <w:sz w:val="24"/>
          <w:szCs w:val="24"/>
        </w:rPr>
      </w:pPr>
      <w:r w:rsidRPr="00351C4A">
        <w:rPr>
          <w:rFonts w:cs="Arial"/>
          <w:sz w:val="24"/>
          <w:szCs w:val="24"/>
        </w:rPr>
        <w:t xml:space="preserve"> 0.0% Less prepared (0)</w:t>
      </w:r>
    </w:p>
    <w:p w:rsidR="003D264F" w:rsidRPr="00351C4A" w:rsidRDefault="003D264F" w:rsidP="003D264F">
      <w:pPr>
        <w:pStyle w:val="ListParagraph"/>
        <w:keepNext/>
        <w:ind w:left="360"/>
        <w:rPr>
          <w:rFonts w:cs="Arial"/>
          <w:sz w:val="24"/>
          <w:szCs w:val="24"/>
        </w:rPr>
      </w:pPr>
      <w:r w:rsidRPr="00351C4A">
        <w:rPr>
          <w:rFonts w:cs="Arial"/>
          <w:sz w:val="24"/>
          <w:szCs w:val="24"/>
        </w:rPr>
        <w:t xml:space="preserve">          No basis for comparison (10%; 2)</w:t>
      </w:r>
    </w:p>
    <w:p w:rsidR="003D264F" w:rsidRPr="00351C4A" w:rsidRDefault="003D264F" w:rsidP="003D264F">
      <w:pPr>
        <w:pStyle w:val="ListParagraph"/>
        <w:keepNext/>
        <w:ind w:left="360"/>
        <w:rPr>
          <w:rFonts w:cs="Arial"/>
          <w:i/>
          <w:sz w:val="24"/>
          <w:szCs w:val="24"/>
        </w:rPr>
      </w:pPr>
      <w:r w:rsidRPr="00351C4A">
        <w:rPr>
          <w:rFonts w:cs="Arial"/>
          <w:i/>
          <w:sz w:val="24"/>
          <w:szCs w:val="24"/>
        </w:rPr>
        <w:t>Among those who reported employing/working with MPH graduates; preparation percentages based on those with a basis for comparison</w:t>
      </w:r>
    </w:p>
    <w:p w:rsidR="003D264F" w:rsidRPr="00351C4A" w:rsidRDefault="003D264F" w:rsidP="003D264F">
      <w:pPr>
        <w:keepNext/>
        <w:rPr>
          <w:rFonts w:cs="Arial"/>
          <w:b/>
          <w:szCs w:val="24"/>
        </w:rPr>
      </w:pPr>
      <w:r w:rsidRPr="00351C4A">
        <w:rPr>
          <w:rFonts w:cs="Arial"/>
          <w:b/>
          <w:szCs w:val="24"/>
        </w:rPr>
        <w:t>7. How would you rate the professionalism of MPH graduates from WKU in comparison to MPH graduates from other institutions?</w:t>
      </w:r>
    </w:p>
    <w:p w:rsidR="003D264F" w:rsidRPr="00351C4A" w:rsidRDefault="003D264F" w:rsidP="003D264F">
      <w:pPr>
        <w:pStyle w:val="ListParagraph"/>
        <w:keepNext/>
        <w:ind w:left="360"/>
        <w:rPr>
          <w:rFonts w:cs="Arial"/>
          <w:sz w:val="24"/>
          <w:szCs w:val="24"/>
        </w:rPr>
      </w:pPr>
      <w:r w:rsidRPr="00351C4A">
        <w:rPr>
          <w:rFonts w:cs="Arial"/>
          <w:sz w:val="24"/>
          <w:szCs w:val="24"/>
        </w:rPr>
        <w:t>29.4% More professional (5)</w:t>
      </w:r>
    </w:p>
    <w:p w:rsidR="003D264F" w:rsidRPr="00351C4A" w:rsidRDefault="003D264F" w:rsidP="003D264F">
      <w:pPr>
        <w:pStyle w:val="ListParagraph"/>
        <w:keepNext/>
        <w:ind w:left="360"/>
        <w:rPr>
          <w:rFonts w:cs="Arial"/>
          <w:sz w:val="24"/>
          <w:szCs w:val="24"/>
        </w:rPr>
      </w:pPr>
      <w:r w:rsidRPr="00351C4A">
        <w:rPr>
          <w:rFonts w:cs="Arial"/>
          <w:sz w:val="24"/>
          <w:szCs w:val="24"/>
        </w:rPr>
        <w:t>70.6% About the same (12)</w:t>
      </w:r>
    </w:p>
    <w:p w:rsidR="003D264F" w:rsidRPr="00351C4A" w:rsidRDefault="003D264F" w:rsidP="003D264F">
      <w:pPr>
        <w:pStyle w:val="ListParagraph"/>
        <w:keepNext/>
        <w:ind w:left="360"/>
        <w:rPr>
          <w:rFonts w:cs="Arial"/>
          <w:sz w:val="24"/>
          <w:szCs w:val="24"/>
        </w:rPr>
      </w:pPr>
      <w:r w:rsidRPr="00351C4A">
        <w:rPr>
          <w:rFonts w:cs="Arial"/>
          <w:sz w:val="24"/>
          <w:szCs w:val="24"/>
        </w:rPr>
        <w:t xml:space="preserve"> 0.0% Less professional (0)</w:t>
      </w:r>
    </w:p>
    <w:p w:rsidR="003D264F" w:rsidRPr="00351C4A" w:rsidRDefault="003D264F" w:rsidP="003D264F">
      <w:pPr>
        <w:pStyle w:val="ListParagraph"/>
        <w:keepNext/>
        <w:ind w:left="360"/>
        <w:rPr>
          <w:rFonts w:cs="Arial"/>
          <w:sz w:val="24"/>
          <w:szCs w:val="24"/>
        </w:rPr>
      </w:pPr>
      <w:r w:rsidRPr="00351C4A">
        <w:rPr>
          <w:rFonts w:cs="Arial"/>
          <w:sz w:val="24"/>
          <w:szCs w:val="24"/>
        </w:rPr>
        <w:t xml:space="preserve">          No basis for comparison (10%; 2)</w:t>
      </w:r>
    </w:p>
    <w:p w:rsidR="003D264F" w:rsidRPr="00351C4A" w:rsidRDefault="003D264F" w:rsidP="003D264F">
      <w:pPr>
        <w:pStyle w:val="ListParagraph"/>
        <w:keepNext/>
        <w:ind w:left="360"/>
        <w:rPr>
          <w:rFonts w:cs="Arial"/>
          <w:i/>
          <w:sz w:val="24"/>
          <w:szCs w:val="24"/>
        </w:rPr>
      </w:pPr>
      <w:r w:rsidRPr="00351C4A">
        <w:rPr>
          <w:rFonts w:cs="Arial"/>
          <w:i/>
          <w:sz w:val="24"/>
          <w:szCs w:val="24"/>
        </w:rPr>
        <w:t>Among those who reported employing/working with MPH graduates; preparation percentages based on those with a basis for comparison</w:t>
      </w:r>
    </w:p>
    <w:p w:rsidR="003D264F" w:rsidRPr="00351C4A" w:rsidRDefault="003D264F" w:rsidP="003D264F">
      <w:pPr>
        <w:rPr>
          <w:rFonts w:cs="Arial"/>
          <w:szCs w:val="24"/>
        </w:rPr>
      </w:pPr>
    </w:p>
    <w:p w:rsidR="003D264F" w:rsidRPr="00351C4A" w:rsidRDefault="003D264F" w:rsidP="003D264F">
      <w:pPr>
        <w:rPr>
          <w:rFonts w:cs="Arial"/>
          <w:szCs w:val="24"/>
        </w:rPr>
      </w:pPr>
    </w:p>
    <w:p w:rsidR="003D264F" w:rsidRPr="00351C4A" w:rsidRDefault="003D264F" w:rsidP="003D264F">
      <w:pPr>
        <w:rPr>
          <w:rFonts w:cs="Arial"/>
          <w:szCs w:val="24"/>
        </w:rPr>
      </w:pPr>
      <w:r w:rsidRPr="00351C4A">
        <w:rPr>
          <w:rFonts w:cs="Arial"/>
          <w:szCs w:val="24"/>
        </w:rPr>
        <w:br w:type="page"/>
      </w:r>
    </w:p>
    <w:p w:rsidR="003D264F" w:rsidRPr="00351C4A" w:rsidRDefault="003D264F" w:rsidP="003D264F">
      <w:pPr>
        <w:rPr>
          <w:rFonts w:cs="Arial"/>
          <w:szCs w:val="24"/>
        </w:rPr>
        <w:sectPr w:rsidR="003D264F" w:rsidRPr="00351C4A" w:rsidSect="00AD2988">
          <w:pgSz w:w="12240" w:h="15840"/>
          <w:pgMar w:top="1440" w:right="1440" w:bottom="1440" w:left="1440" w:header="720" w:footer="720" w:gutter="0"/>
          <w:cols w:space="720"/>
          <w:docGrid w:linePitch="360"/>
        </w:sectPr>
      </w:pPr>
    </w:p>
    <w:p w:rsidR="003D264F" w:rsidRPr="00351C4A" w:rsidRDefault="003D264F" w:rsidP="003D264F">
      <w:pPr>
        <w:keepNext/>
        <w:rPr>
          <w:rFonts w:cs="Arial"/>
          <w:b/>
          <w:szCs w:val="24"/>
        </w:rPr>
      </w:pPr>
      <w:r w:rsidRPr="00351C4A">
        <w:rPr>
          <w:rFonts w:cs="Arial"/>
          <w:b/>
          <w:szCs w:val="24"/>
        </w:rPr>
        <w:lastRenderedPageBreak/>
        <w:t xml:space="preserve">8. Think about the </w:t>
      </w:r>
      <w:r w:rsidRPr="00351C4A">
        <w:rPr>
          <w:rFonts w:cs="Arial"/>
          <w:b/>
          <w:szCs w:val="24"/>
          <w:u w:val="single"/>
        </w:rPr>
        <w:t>MPH</w:t>
      </w:r>
      <w:r w:rsidRPr="00351C4A">
        <w:rPr>
          <w:rFonts w:cs="Arial"/>
          <w:b/>
          <w:szCs w:val="24"/>
        </w:rPr>
        <w:t xml:space="preserve"> graduates from WKU that you've employed or worked with at your agency. Collectively rate their level of competency in each of the following areas using a 5 point scale where 1 is 'Not Competent' and 5 is "Very Competent". If you are unable to provide a rating for a particular competency, please select "no basis for assessing."</w:t>
      </w:r>
    </w:p>
    <w:p w:rsidR="003D264F" w:rsidRPr="00351C4A" w:rsidRDefault="003D264F" w:rsidP="003D264F">
      <w:pPr>
        <w:rPr>
          <w:rFonts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0644BBA5" wp14:editId="15DF5C6C">
                <wp:simplePos x="0" y="0"/>
                <wp:positionH relativeFrom="column">
                  <wp:posOffset>-67945</wp:posOffset>
                </wp:positionH>
                <wp:positionV relativeFrom="paragraph">
                  <wp:posOffset>4961255</wp:posOffset>
                </wp:positionV>
                <wp:extent cx="7213600" cy="372745"/>
                <wp:effectExtent l="5080" t="11430" r="10795"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0" cy="372745"/>
                        </a:xfrm>
                        <a:prstGeom prst="rect">
                          <a:avLst/>
                        </a:prstGeom>
                        <a:solidFill>
                          <a:srgbClr val="FFFFFF"/>
                        </a:solidFill>
                        <a:ln w="9525">
                          <a:solidFill>
                            <a:schemeClr val="bg1">
                              <a:lumMod val="100000"/>
                              <a:lumOff val="0"/>
                            </a:schemeClr>
                          </a:solidFill>
                          <a:miter lim="800000"/>
                          <a:headEnd/>
                          <a:tailEnd/>
                        </a:ln>
                      </wps:spPr>
                      <wps:txbx>
                        <w:txbxContent>
                          <w:p w:rsidR="003D264F" w:rsidRPr="008D13EA" w:rsidRDefault="003D264F" w:rsidP="003D264F">
                            <w:pPr>
                              <w:pStyle w:val="ListParagraph"/>
                              <w:keepNext/>
                              <w:ind w:left="360"/>
                              <w:rPr>
                                <w:rFonts w:ascii="Arial" w:hAnsi="Arial" w:cs="Arial"/>
                                <w:i/>
                                <w:sz w:val="20"/>
                                <w:szCs w:val="20"/>
                              </w:rPr>
                            </w:pPr>
                            <w:r>
                              <w:rPr>
                                <w:rFonts w:ascii="Arial" w:hAnsi="Arial" w:cs="Arial"/>
                                <w:i/>
                                <w:sz w:val="20"/>
                                <w:szCs w:val="20"/>
                              </w:rPr>
                              <w:t xml:space="preserve">* Based on </w:t>
                            </w:r>
                            <w:r w:rsidRPr="005D776E">
                              <w:rPr>
                                <w:rFonts w:ascii="Arial" w:hAnsi="Arial" w:cs="Arial"/>
                                <w:i/>
                                <w:sz w:val="20"/>
                                <w:szCs w:val="20"/>
                              </w:rPr>
                              <w:t xml:space="preserve">those who reported employing/working with </w:t>
                            </w:r>
                            <w:r>
                              <w:rPr>
                                <w:rFonts w:ascii="Arial" w:hAnsi="Arial" w:cs="Arial"/>
                                <w:i/>
                                <w:sz w:val="20"/>
                                <w:szCs w:val="20"/>
                              </w:rPr>
                              <w:t>MPH</w:t>
                            </w:r>
                            <w:r w:rsidRPr="005D776E">
                              <w:rPr>
                                <w:rFonts w:ascii="Arial" w:hAnsi="Arial" w:cs="Arial"/>
                                <w:i/>
                                <w:sz w:val="20"/>
                                <w:szCs w:val="20"/>
                              </w:rPr>
                              <w:t xml:space="preserve"> graduates</w:t>
                            </w:r>
                            <w:r>
                              <w:rPr>
                                <w:rFonts w:ascii="Arial" w:hAnsi="Arial" w:cs="Arial"/>
                                <w:i/>
                                <w:sz w:val="20"/>
                                <w:szCs w:val="20"/>
                              </w:rPr>
                              <w:t xml:space="preserve"> (n=20)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4BBA5" id="Text Box 3" o:spid="_x0000_s1027" type="#_x0000_t202" style="position:absolute;margin-left:-5.35pt;margin-top:390.65pt;width:568pt;height:2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" strokecolor="white [3212]">
                <v:textbox>
                  <w:txbxContent>
                    <w:p w:rsidR="003D264F" w:rsidRPr="008D13EA" w:rsidRDefault="003D264F" w:rsidP="003D264F">
                      <w:pPr>
                        <w:pStyle w:val="ListParagraph"/>
                        <w:keepNext/>
                        <w:ind w:left="360"/>
                        <w:rPr>
                          <w:rFonts w:ascii="Arial" w:hAnsi="Arial" w:cs="Arial"/>
                          <w:i/>
                          <w:sz w:val="20"/>
                          <w:szCs w:val="20"/>
                        </w:rPr>
                      </w:pPr>
                      <w:r>
                        <w:rPr>
                          <w:rFonts w:ascii="Arial" w:hAnsi="Arial" w:cs="Arial"/>
                          <w:i/>
                          <w:sz w:val="20"/>
                          <w:szCs w:val="20"/>
                        </w:rPr>
                        <w:t xml:space="preserve">* Based on </w:t>
                      </w:r>
                      <w:r w:rsidRPr="005D776E">
                        <w:rPr>
                          <w:rFonts w:ascii="Arial" w:hAnsi="Arial" w:cs="Arial"/>
                          <w:i/>
                          <w:sz w:val="20"/>
                          <w:szCs w:val="20"/>
                        </w:rPr>
                        <w:t xml:space="preserve">those who reported employing/working with </w:t>
                      </w:r>
                      <w:r>
                        <w:rPr>
                          <w:rFonts w:ascii="Arial" w:hAnsi="Arial" w:cs="Arial"/>
                          <w:i/>
                          <w:sz w:val="20"/>
                          <w:szCs w:val="20"/>
                        </w:rPr>
                        <w:t>MPH</w:t>
                      </w:r>
                      <w:r w:rsidRPr="005D776E">
                        <w:rPr>
                          <w:rFonts w:ascii="Arial" w:hAnsi="Arial" w:cs="Arial"/>
                          <w:i/>
                          <w:sz w:val="20"/>
                          <w:szCs w:val="20"/>
                        </w:rPr>
                        <w:t xml:space="preserve"> graduates</w:t>
                      </w:r>
                      <w:r>
                        <w:rPr>
                          <w:rFonts w:ascii="Arial" w:hAnsi="Arial" w:cs="Arial"/>
                          <w:i/>
                          <w:sz w:val="20"/>
                          <w:szCs w:val="20"/>
                        </w:rPr>
                        <w:t xml:space="preserve"> (n=20)</w:t>
                      </w:r>
                    </w:p>
                  </w:txbxContent>
                </v:textbox>
              </v:shape>
            </w:pict>
          </mc:Fallback>
        </mc:AlternateContent>
      </w:r>
    </w:p>
    <w:tbl>
      <w:tblPr>
        <w:tblStyle w:val="QQuestionTable"/>
        <w:tblpPr w:leftFromText="180" w:rightFromText="180" w:vertAnchor="page" w:horzAnchor="margin" w:tblpXSpec="center" w:tblpY="2614"/>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5"/>
        <w:gridCol w:w="753"/>
        <w:gridCol w:w="697"/>
        <w:gridCol w:w="664"/>
        <w:gridCol w:w="720"/>
        <w:gridCol w:w="697"/>
        <w:gridCol w:w="664"/>
        <w:gridCol w:w="630"/>
      </w:tblGrid>
      <w:tr w:rsidR="003D264F" w:rsidRPr="00E639BE" w:rsidTr="00434793">
        <w:trPr>
          <w:cnfStyle w:val="100000000000" w:firstRow="1" w:lastRow="0" w:firstColumn="0" w:lastColumn="0" w:oddVBand="0" w:evenVBand="0" w:oddHBand="0" w:evenHBand="0" w:firstRowFirstColumn="0" w:firstRowLastColumn="0" w:lastRowFirstColumn="0" w:lastRowLastColumn="0"/>
        </w:trPr>
        <w:tc>
          <w:tcPr>
            <w:tcW w:w="9305" w:type="dxa"/>
            <w:shd w:val="clear" w:color="auto" w:fill="BFBFBF" w:themeFill="background1" w:themeFillShade="BF"/>
          </w:tcPr>
          <w:p w:rsidR="003D264F" w:rsidRPr="00E20A00" w:rsidRDefault="003D264F" w:rsidP="00434793">
            <w:pPr>
              <w:pStyle w:val="WhiteText"/>
              <w:keepNext/>
              <w:rPr>
                <w:rFonts w:ascii="Arial" w:hAnsi="Arial" w:cs="Arial"/>
                <w:b/>
                <w:color w:val="auto"/>
              </w:rPr>
            </w:pPr>
            <w:r w:rsidRPr="00E20A00">
              <w:rPr>
                <w:rFonts w:ascii="Arial" w:hAnsi="Arial" w:cs="Arial"/>
                <w:b/>
                <w:color w:val="auto"/>
              </w:rPr>
              <w:t>Competency</w:t>
            </w:r>
            <w:r>
              <w:rPr>
                <w:rFonts w:ascii="Arial" w:hAnsi="Arial" w:cs="Arial"/>
                <w:b/>
                <w:color w:val="auto"/>
              </w:rPr>
              <w:t xml:space="preserve"> (MPH)</w:t>
            </w:r>
          </w:p>
        </w:tc>
        <w:tc>
          <w:tcPr>
            <w:tcW w:w="753" w:type="dxa"/>
            <w:shd w:val="clear" w:color="auto" w:fill="BFBFBF" w:themeFill="background1" w:themeFillShade="BF"/>
          </w:tcPr>
          <w:p w:rsidR="003D264F" w:rsidRPr="00E20A00" w:rsidRDefault="003D264F" w:rsidP="00434793">
            <w:pPr>
              <w:pStyle w:val="WhiteText"/>
              <w:keepNext/>
              <w:rPr>
                <w:rFonts w:ascii="Arial" w:hAnsi="Arial" w:cs="Arial"/>
                <w:b/>
                <w:color w:val="auto"/>
                <w:u w:val="single"/>
              </w:rPr>
            </w:pPr>
            <w:r w:rsidRPr="00E20A00">
              <w:rPr>
                <w:rFonts w:ascii="Arial" w:hAnsi="Arial" w:cs="Arial"/>
                <w:b/>
                <w:color w:val="auto"/>
                <w:u w:val="single"/>
              </w:rPr>
              <w:t xml:space="preserve">M </w:t>
            </w:r>
            <w:r w:rsidRPr="00E20A00">
              <w:rPr>
                <w:rFonts w:ascii="Arial" w:hAnsi="Arial" w:cs="Arial"/>
                <w:b/>
                <w:color w:val="auto"/>
              </w:rPr>
              <w:t>(SD)</w:t>
            </w:r>
          </w:p>
        </w:tc>
        <w:tc>
          <w:tcPr>
            <w:tcW w:w="697" w:type="dxa"/>
            <w:shd w:val="clear" w:color="auto" w:fill="BFBFBF" w:themeFill="background1" w:themeFillShade="BF"/>
          </w:tcPr>
          <w:p w:rsidR="003D264F" w:rsidRPr="00E20A00" w:rsidRDefault="003D264F" w:rsidP="00434793">
            <w:pPr>
              <w:pStyle w:val="WhiteText"/>
              <w:keepNext/>
              <w:rPr>
                <w:rFonts w:ascii="Arial" w:hAnsi="Arial" w:cs="Arial"/>
                <w:b/>
                <w:color w:val="auto"/>
              </w:rPr>
            </w:pPr>
            <w:r w:rsidRPr="00E20A00">
              <w:rPr>
                <w:rFonts w:ascii="Arial" w:hAnsi="Arial" w:cs="Arial"/>
                <w:b/>
                <w:color w:val="auto"/>
              </w:rPr>
              <w:t>1</w:t>
            </w:r>
          </w:p>
          <w:p w:rsidR="003D264F" w:rsidRPr="00E20A00" w:rsidRDefault="003D264F" w:rsidP="00434793">
            <w:pPr>
              <w:rPr>
                <w:rFonts w:ascii="Arial" w:hAnsi="Arial" w:cs="Arial"/>
                <w:b/>
              </w:rPr>
            </w:pPr>
            <w:r w:rsidRPr="00E20A00">
              <w:rPr>
                <w:rFonts w:ascii="Arial" w:hAnsi="Arial" w:cs="Arial"/>
                <w:b/>
                <w:sz w:val="20"/>
              </w:rPr>
              <w:t>%(n)</w:t>
            </w:r>
          </w:p>
        </w:tc>
        <w:tc>
          <w:tcPr>
            <w:tcW w:w="664" w:type="dxa"/>
            <w:shd w:val="clear" w:color="auto" w:fill="BFBFBF" w:themeFill="background1" w:themeFillShade="BF"/>
          </w:tcPr>
          <w:p w:rsidR="003D264F" w:rsidRPr="00E20A00" w:rsidRDefault="003D264F" w:rsidP="00434793">
            <w:pPr>
              <w:pStyle w:val="WhiteText"/>
              <w:keepNext/>
              <w:rPr>
                <w:rFonts w:ascii="Arial" w:hAnsi="Arial" w:cs="Arial"/>
                <w:b/>
                <w:color w:val="auto"/>
              </w:rPr>
            </w:pPr>
            <w:r w:rsidRPr="00E20A00">
              <w:rPr>
                <w:rFonts w:ascii="Arial" w:hAnsi="Arial" w:cs="Arial"/>
                <w:b/>
                <w:color w:val="auto"/>
              </w:rPr>
              <w:t>2</w:t>
            </w:r>
          </w:p>
          <w:p w:rsidR="003D264F" w:rsidRPr="00E20A00" w:rsidRDefault="003D264F" w:rsidP="00434793">
            <w:pPr>
              <w:pStyle w:val="WhiteText"/>
              <w:keepNext/>
              <w:rPr>
                <w:rFonts w:ascii="Arial" w:hAnsi="Arial" w:cs="Arial"/>
                <w:b/>
                <w:color w:val="auto"/>
              </w:rPr>
            </w:pPr>
            <w:r w:rsidRPr="00E20A00">
              <w:rPr>
                <w:rFonts w:ascii="Arial" w:hAnsi="Arial" w:cs="Arial"/>
                <w:b/>
                <w:color w:val="auto"/>
              </w:rPr>
              <w:t>%(n)</w:t>
            </w:r>
          </w:p>
        </w:tc>
        <w:tc>
          <w:tcPr>
            <w:tcW w:w="720" w:type="dxa"/>
            <w:shd w:val="clear" w:color="auto" w:fill="BFBFBF" w:themeFill="background1" w:themeFillShade="BF"/>
          </w:tcPr>
          <w:p w:rsidR="003D264F" w:rsidRPr="00E20A00" w:rsidRDefault="003D264F" w:rsidP="00434793">
            <w:pPr>
              <w:pStyle w:val="WhiteText"/>
              <w:keepNext/>
              <w:rPr>
                <w:rFonts w:ascii="Arial" w:hAnsi="Arial" w:cs="Arial"/>
                <w:b/>
                <w:color w:val="auto"/>
              </w:rPr>
            </w:pPr>
            <w:r w:rsidRPr="00E20A00">
              <w:rPr>
                <w:rFonts w:ascii="Arial" w:hAnsi="Arial" w:cs="Arial"/>
                <w:b/>
                <w:color w:val="auto"/>
              </w:rPr>
              <w:t>3</w:t>
            </w:r>
          </w:p>
          <w:p w:rsidR="003D264F" w:rsidRPr="00E20A00" w:rsidRDefault="003D264F" w:rsidP="00434793">
            <w:pPr>
              <w:rPr>
                <w:rFonts w:ascii="Arial" w:hAnsi="Arial" w:cs="Arial"/>
                <w:b/>
              </w:rPr>
            </w:pPr>
            <w:r w:rsidRPr="00E20A00">
              <w:rPr>
                <w:rFonts w:ascii="Arial" w:hAnsi="Arial" w:cs="Arial"/>
                <w:b/>
                <w:sz w:val="20"/>
              </w:rPr>
              <w:t>%(n)</w:t>
            </w:r>
          </w:p>
        </w:tc>
        <w:tc>
          <w:tcPr>
            <w:tcW w:w="697" w:type="dxa"/>
            <w:shd w:val="clear" w:color="auto" w:fill="BFBFBF" w:themeFill="background1" w:themeFillShade="BF"/>
          </w:tcPr>
          <w:p w:rsidR="003D264F" w:rsidRPr="00E20A00" w:rsidRDefault="003D264F" w:rsidP="00434793">
            <w:pPr>
              <w:pStyle w:val="WhiteText"/>
              <w:keepNext/>
              <w:rPr>
                <w:rFonts w:ascii="Arial" w:hAnsi="Arial" w:cs="Arial"/>
                <w:b/>
                <w:color w:val="auto"/>
              </w:rPr>
            </w:pPr>
            <w:r w:rsidRPr="00E20A00">
              <w:rPr>
                <w:rFonts w:ascii="Arial" w:hAnsi="Arial" w:cs="Arial"/>
                <w:b/>
                <w:color w:val="auto"/>
              </w:rPr>
              <w:t>4</w:t>
            </w:r>
          </w:p>
          <w:p w:rsidR="003D264F" w:rsidRPr="00E20A00" w:rsidRDefault="003D264F" w:rsidP="00434793">
            <w:pPr>
              <w:rPr>
                <w:rFonts w:ascii="Arial" w:hAnsi="Arial" w:cs="Arial"/>
                <w:b/>
              </w:rPr>
            </w:pPr>
            <w:r w:rsidRPr="00E20A00">
              <w:rPr>
                <w:rFonts w:ascii="Arial" w:hAnsi="Arial" w:cs="Arial"/>
                <w:b/>
                <w:sz w:val="20"/>
              </w:rPr>
              <w:t>%(n)</w:t>
            </w:r>
          </w:p>
        </w:tc>
        <w:tc>
          <w:tcPr>
            <w:tcW w:w="664" w:type="dxa"/>
            <w:shd w:val="clear" w:color="auto" w:fill="BFBFBF" w:themeFill="background1" w:themeFillShade="BF"/>
          </w:tcPr>
          <w:p w:rsidR="003D264F" w:rsidRPr="00E20A00" w:rsidRDefault="003D264F" w:rsidP="00434793">
            <w:pPr>
              <w:pStyle w:val="WhiteText"/>
              <w:keepNext/>
              <w:rPr>
                <w:rFonts w:ascii="Arial" w:hAnsi="Arial" w:cs="Arial"/>
                <w:b/>
                <w:color w:val="auto"/>
              </w:rPr>
            </w:pPr>
            <w:r w:rsidRPr="00E20A00">
              <w:rPr>
                <w:rFonts w:ascii="Arial" w:hAnsi="Arial" w:cs="Arial"/>
                <w:b/>
                <w:color w:val="auto"/>
              </w:rPr>
              <w:t>5</w:t>
            </w:r>
          </w:p>
          <w:p w:rsidR="003D264F" w:rsidRPr="00E20A00" w:rsidRDefault="003D264F" w:rsidP="00434793">
            <w:pPr>
              <w:rPr>
                <w:rFonts w:ascii="Arial" w:hAnsi="Arial" w:cs="Arial"/>
                <w:b/>
              </w:rPr>
            </w:pPr>
            <w:r w:rsidRPr="00E20A00">
              <w:rPr>
                <w:rFonts w:ascii="Arial" w:hAnsi="Arial" w:cs="Arial"/>
                <w:b/>
                <w:sz w:val="20"/>
              </w:rPr>
              <w:t>%(n)</w:t>
            </w:r>
          </w:p>
        </w:tc>
        <w:tc>
          <w:tcPr>
            <w:tcW w:w="630" w:type="dxa"/>
            <w:shd w:val="clear" w:color="auto" w:fill="BFBFBF" w:themeFill="background1" w:themeFillShade="BF"/>
          </w:tcPr>
          <w:p w:rsidR="003D264F" w:rsidRPr="00E20A00" w:rsidRDefault="003D264F" w:rsidP="00434793">
            <w:pPr>
              <w:pStyle w:val="WhiteText"/>
              <w:keepNext/>
              <w:rPr>
                <w:rFonts w:ascii="Arial" w:hAnsi="Arial" w:cs="Arial"/>
                <w:b/>
                <w:color w:val="auto"/>
              </w:rPr>
            </w:pPr>
            <w:r w:rsidRPr="00E20A00">
              <w:rPr>
                <w:rFonts w:ascii="Arial" w:hAnsi="Arial" w:cs="Arial"/>
                <w:b/>
                <w:color w:val="auto"/>
              </w:rPr>
              <w:t>NB*</w:t>
            </w:r>
          </w:p>
        </w:tc>
      </w:tr>
      <w:tr w:rsidR="003D264F" w:rsidRPr="00E639BE" w:rsidTr="00434793">
        <w:tc>
          <w:tcPr>
            <w:tcW w:w="9305" w:type="dxa"/>
          </w:tcPr>
          <w:p w:rsidR="003D264F" w:rsidRPr="00E639BE" w:rsidRDefault="003D264F" w:rsidP="00434793">
            <w:pPr>
              <w:keepNext/>
              <w:rPr>
                <w:rFonts w:ascii="Arial" w:hAnsi="Arial" w:cs="Arial"/>
                <w:b/>
              </w:rPr>
            </w:pPr>
            <w:r w:rsidRPr="00E639BE">
              <w:rPr>
                <w:rFonts w:ascii="Arial" w:hAnsi="Arial" w:cs="Arial"/>
                <w:b/>
                <w:sz w:val="20"/>
              </w:rPr>
              <w:t>Biostatistics:</w:t>
            </w:r>
            <w:r w:rsidRPr="00E639BE">
              <w:rPr>
                <w:rFonts w:ascii="Arial" w:hAnsi="Arial" w:cs="Arial"/>
                <w:sz w:val="20"/>
              </w:rPr>
              <w:t xml:space="preserve"> The development and application of statistical reasoning and methods in addressing, analyzing, and solving problems in public health; health care; and biomedical, clinical, and population-based research</w:t>
            </w:r>
          </w:p>
        </w:tc>
        <w:tc>
          <w:tcPr>
            <w:tcW w:w="753" w:type="dxa"/>
          </w:tcPr>
          <w:p w:rsidR="003D264F" w:rsidRPr="00E639BE" w:rsidRDefault="003D264F" w:rsidP="00434793">
            <w:pPr>
              <w:keepNext/>
              <w:rPr>
                <w:rFonts w:ascii="Arial" w:hAnsi="Arial" w:cs="Arial"/>
              </w:rPr>
            </w:pPr>
            <w:r w:rsidRPr="00E639BE">
              <w:rPr>
                <w:rFonts w:ascii="Arial" w:hAnsi="Arial" w:cs="Arial"/>
                <w:sz w:val="20"/>
              </w:rPr>
              <w:t>3.67</w:t>
            </w:r>
          </w:p>
          <w:p w:rsidR="003D264F" w:rsidRPr="00E639BE" w:rsidRDefault="003D264F" w:rsidP="00434793">
            <w:pPr>
              <w:keepNext/>
              <w:rPr>
                <w:rFonts w:ascii="Arial" w:hAnsi="Arial" w:cs="Arial"/>
              </w:rPr>
            </w:pPr>
            <w:r w:rsidRPr="00E639BE">
              <w:rPr>
                <w:rFonts w:ascii="Arial" w:hAnsi="Arial" w:cs="Arial"/>
                <w:sz w:val="20"/>
              </w:rPr>
              <w:t>(1.05)</w:t>
            </w:r>
          </w:p>
        </w:tc>
        <w:tc>
          <w:tcPr>
            <w:tcW w:w="697" w:type="dxa"/>
          </w:tcPr>
          <w:p w:rsidR="003D264F" w:rsidRPr="00E639BE" w:rsidRDefault="003D264F" w:rsidP="00434793">
            <w:pPr>
              <w:keepNext/>
              <w:rPr>
                <w:rFonts w:ascii="Arial" w:hAnsi="Arial" w:cs="Arial"/>
              </w:rPr>
            </w:pPr>
            <w:r w:rsidRPr="00E639BE">
              <w:rPr>
                <w:rFonts w:ascii="Arial" w:hAnsi="Arial" w:cs="Arial"/>
                <w:sz w:val="20"/>
              </w:rPr>
              <w:t>0</w:t>
            </w:r>
          </w:p>
          <w:p w:rsidR="003D264F" w:rsidRPr="00E639BE" w:rsidRDefault="003D264F" w:rsidP="00434793">
            <w:pPr>
              <w:keepNext/>
              <w:rPr>
                <w:rFonts w:ascii="Arial" w:hAnsi="Arial" w:cs="Arial"/>
              </w:rPr>
            </w:pPr>
            <w:r w:rsidRPr="00E639BE">
              <w:rPr>
                <w:rFonts w:ascii="Arial" w:hAnsi="Arial" w:cs="Arial"/>
                <w:sz w:val="20"/>
              </w:rPr>
              <w:t>(0)</w:t>
            </w:r>
          </w:p>
        </w:tc>
        <w:tc>
          <w:tcPr>
            <w:tcW w:w="664" w:type="dxa"/>
          </w:tcPr>
          <w:p w:rsidR="003D264F" w:rsidRDefault="003D264F" w:rsidP="00434793">
            <w:pPr>
              <w:keepNext/>
              <w:rPr>
                <w:rFonts w:ascii="Arial" w:hAnsi="Arial" w:cs="Arial"/>
              </w:rPr>
            </w:pPr>
            <w:r>
              <w:rPr>
                <w:rFonts w:ascii="Arial" w:hAnsi="Arial" w:cs="Arial"/>
                <w:sz w:val="20"/>
              </w:rPr>
              <w:t>20.0</w:t>
            </w:r>
          </w:p>
          <w:p w:rsidR="003D264F" w:rsidRPr="00E639BE" w:rsidRDefault="003D264F" w:rsidP="00434793">
            <w:pPr>
              <w:keepNext/>
              <w:rPr>
                <w:rFonts w:ascii="Arial" w:hAnsi="Arial" w:cs="Arial"/>
              </w:rPr>
            </w:pPr>
            <w:r>
              <w:rPr>
                <w:rFonts w:ascii="Arial" w:hAnsi="Arial" w:cs="Arial"/>
                <w:sz w:val="20"/>
              </w:rPr>
              <w:t>(3)</w:t>
            </w:r>
          </w:p>
        </w:tc>
        <w:tc>
          <w:tcPr>
            <w:tcW w:w="720" w:type="dxa"/>
          </w:tcPr>
          <w:p w:rsidR="003D264F" w:rsidRPr="00E639BE" w:rsidRDefault="003D264F" w:rsidP="00434793">
            <w:pPr>
              <w:keepNext/>
              <w:rPr>
                <w:rFonts w:ascii="Arial" w:hAnsi="Arial" w:cs="Arial"/>
              </w:rPr>
            </w:pPr>
            <w:r w:rsidRPr="00E639BE">
              <w:rPr>
                <w:rFonts w:ascii="Arial" w:hAnsi="Arial" w:cs="Arial"/>
                <w:sz w:val="20"/>
              </w:rPr>
              <w:t>13.3.</w:t>
            </w:r>
          </w:p>
          <w:p w:rsidR="003D264F" w:rsidRPr="00E639BE" w:rsidRDefault="003D264F" w:rsidP="00434793">
            <w:pPr>
              <w:keepNext/>
              <w:rPr>
                <w:rFonts w:ascii="Arial" w:hAnsi="Arial" w:cs="Arial"/>
              </w:rPr>
            </w:pPr>
            <w:r w:rsidRPr="00E639BE">
              <w:rPr>
                <w:rFonts w:ascii="Arial" w:hAnsi="Arial" w:cs="Arial"/>
                <w:sz w:val="20"/>
              </w:rPr>
              <w:t>(2)</w:t>
            </w:r>
          </w:p>
        </w:tc>
        <w:tc>
          <w:tcPr>
            <w:tcW w:w="697" w:type="dxa"/>
          </w:tcPr>
          <w:p w:rsidR="003D264F" w:rsidRPr="00E639BE" w:rsidRDefault="003D264F" w:rsidP="00434793">
            <w:pPr>
              <w:keepNext/>
              <w:rPr>
                <w:rFonts w:ascii="Arial" w:hAnsi="Arial" w:cs="Arial"/>
              </w:rPr>
            </w:pPr>
            <w:r w:rsidRPr="00E639BE">
              <w:rPr>
                <w:rFonts w:ascii="Arial" w:hAnsi="Arial" w:cs="Arial"/>
                <w:sz w:val="20"/>
              </w:rPr>
              <w:t>46.7</w:t>
            </w:r>
          </w:p>
          <w:p w:rsidR="003D264F" w:rsidRPr="00E639BE" w:rsidRDefault="003D264F" w:rsidP="00434793">
            <w:pPr>
              <w:keepNext/>
              <w:rPr>
                <w:rFonts w:ascii="Arial" w:hAnsi="Arial" w:cs="Arial"/>
              </w:rPr>
            </w:pPr>
            <w:r w:rsidRPr="00E639BE">
              <w:rPr>
                <w:rFonts w:ascii="Arial" w:hAnsi="Arial" w:cs="Arial"/>
                <w:sz w:val="20"/>
              </w:rPr>
              <w:t>(7)</w:t>
            </w:r>
          </w:p>
        </w:tc>
        <w:tc>
          <w:tcPr>
            <w:tcW w:w="664" w:type="dxa"/>
          </w:tcPr>
          <w:p w:rsidR="003D264F" w:rsidRPr="00E639BE" w:rsidRDefault="003D264F" w:rsidP="00434793">
            <w:pPr>
              <w:keepNext/>
              <w:rPr>
                <w:rFonts w:ascii="Arial" w:hAnsi="Arial" w:cs="Arial"/>
              </w:rPr>
            </w:pPr>
            <w:r w:rsidRPr="00E639BE">
              <w:rPr>
                <w:rFonts w:ascii="Arial" w:hAnsi="Arial" w:cs="Arial"/>
                <w:sz w:val="20"/>
              </w:rPr>
              <w:t>20.0</w:t>
            </w:r>
          </w:p>
          <w:p w:rsidR="003D264F" w:rsidRPr="00E639BE" w:rsidRDefault="003D264F" w:rsidP="00434793">
            <w:pPr>
              <w:keepNext/>
              <w:rPr>
                <w:rFonts w:ascii="Arial" w:hAnsi="Arial" w:cs="Arial"/>
              </w:rPr>
            </w:pPr>
            <w:r w:rsidRPr="00E639BE">
              <w:rPr>
                <w:rFonts w:ascii="Arial" w:hAnsi="Arial" w:cs="Arial"/>
                <w:sz w:val="20"/>
              </w:rPr>
              <w:t>(3)</w:t>
            </w:r>
          </w:p>
        </w:tc>
        <w:tc>
          <w:tcPr>
            <w:tcW w:w="630" w:type="dxa"/>
          </w:tcPr>
          <w:p w:rsidR="003D264F" w:rsidRPr="00E639BE" w:rsidRDefault="003D264F" w:rsidP="00434793">
            <w:pPr>
              <w:keepNext/>
              <w:rPr>
                <w:rFonts w:ascii="Arial" w:hAnsi="Arial" w:cs="Arial"/>
              </w:rPr>
            </w:pPr>
            <w:r w:rsidRPr="00E639BE">
              <w:rPr>
                <w:rFonts w:ascii="Arial" w:hAnsi="Arial" w:cs="Arial"/>
                <w:sz w:val="20"/>
              </w:rPr>
              <w:t>25.0</w:t>
            </w:r>
          </w:p>
          <w:p w:rsidR="003D264F" w:rsidRPr="00E639BE" w:rsidRDefault="003D264F" w:rsidP="00434793">
            <w:pPr>
              <w:keepNext/>
              <w:rPr>
                <w:rFonts w:ascii="Arial" w:hAnsi="Arial" w:cs="Arial"/>
              </w:rPr>
            </w:pPr>
            <w:r w:rsidRPr="00E639BE">
              <w:rPr>
                <w:rFonts w:ascii="Arial" w:hAnsi="Arial" w:cs="Arial"/>
                <w:sz w:val="20"/>
              </w:rPr>
              <w:t>(5)</w:t>
            </w:r>
          </w:p>
        </w:tc>
      </w:tr>
      <w:tr w:rsidR="003D264F" w:rsidRPr="00E639BE" w:rsidTr="00434793">
        <w:tc>
          <w:tcPr>
            <w:tcW w:w="9305" w:type="dxa"/>
          </w:tcPr>
          <w:p w:rsidR="003D264F" w:rsidRPr="00E639BE" w:rsidRDefault="003D264F" w:rsidP="00434793">
            <w:pPr>
              <w:keepNext/>
              <w:rPr>
                <w:rFonts w:ascii="Arial" w:hAnsi="Arial" w:cs="Arial"/>
              </w:rPr>
            </w:pPr>
            <w:r w:rsidRPr="00E639BE">
              <w:rPr>
                <w:rFonts w:ascii="Arial" w:hAnsi="Arial" w:cs="Arial"/>
                <w:b/>
                <w:sz w:val="20"/>
              </w:rPr>
              <w:t>Epidemiology:</w:t>
            </w:r>
            <w:r w:rsidRPr="00E639BE">
              <w:rPr>
                <w:rFonts w:ascii="Arial" w:hAnsi="Arial" w:cs="Arial"/>
                <w:sz w:val="20"/>
              </w:rPr>
              <w:t xml:space="preserve"> The study of patterns of disease and injury in human populations and the application of this study to the control of health problems.</w:t>
            </w:r>
          </w:p>
        </w:tc>
        <w:tc>
          <w:tcPr>
            <w:tcW w:w="753" w:type="dxa"/>
          </w:tcPr>
          <w:p w:rsidR="003D264F" w:rsidRPr="00E639BE" w:rsidRDefault="003D264F" w:rsidP="00434793">
            <w:pPr>
              <w:keepNext/>
              <w:rPr>
                <w:rFonts w:ascii="Arial" w:hAnsi="Arial" w:cs="Arial"/>
              </w:rPr>
            </w:pPr>
            <w:r w:rsidRPr="00E639BE">
              <w:rPr>
                <w:rFonts w:ascii="Arial" w:hAnsi="Arial" w:cs="Arial"/>
                <w:sz w:val="20"/>
              </w:rPr>
              <w:t>4.13</w:t>
            </w:r>
          </w:p>
          <w:p w:rsidR="003D264F" w:rsidRPr="00E639BE" w:rsidRDefault="003D264F" w:rsidP="00434793">
            <w:pPr>
              <w:keepNext/>
              <w:rPr>
                <w:rFonts w:ascii="Arial" w:hAnsi="Arial" w:cs="Arial"/>
              </w:rPr>
            </w:pPr>
            <w:r w:rsidRPr="00E639BE">
              <w:rPr>
                <w:rFonts w:ascii="Arial" w:hAnsi="Arial" w:cs="Arial"/>
                <w:sz w:val="20"/>
              </w:rPr>
              <w:t>(.915)</w:t>
            </w:r>
          </w:p>
        </w:tc>
        <w:tc>
          <w:tcPr>
            <w:tcW w:w="697" w:type="dxa"/>
          </w:tcPr>
          <w:p w:rsidR="003D264F" w:rsidRPr="00E639BE" w:rsidRDefault="003D264F" w:rsidP="00434793">
            <w:pPr>
              <w:keepNext/>
              <w:rPr>
                <w:rFonts w:ascii="Arial" w:hAnsi="Arial" w:cs="Arial"/>
              </w:rPr>
            </w:pPr>
            <w:r w:rsidRPr="00E639BE">
              <w:rPr>
                <w:rFonts w:ascii="Arial" w:hAnsi="Arial" w:cs="Arial"/>
                <w:sz w:val="20"/>
              </w:rPr>
              <w:t>0</w:t>
            </w:r>
          </w:p>
          <w:p w:rsidR="003D264F" w:rsidRPr="00E639BE" w:rsidRDefault="003D264F" w:rsidP="00434793">
            <w:pPr>
              <w:keepNext/>
              <w:rPr>
                <w:rFonts w:ascii="Arial" w:hAnsi="Arial" w:cs="Arial"/>
              </w:rPr>
            </w:pPr>
            <w:r w:rsidRPr="00E639BE">
              <w:rPr>
                <w:rFonts w:ascii="Arial" w:hAnsi="Arial" w:cs="Arial"/>
                <w:sz w:val="20"/>
              </w:rPr>
              <w:t>(0)</w:t>
            </w:r>
          </w:p>
        </w:tc>
        <w:tc>
          <w:tcPr>
            <w:tcW w:w="664" w:type="dxa"/>
          </w:tcPr>
          <w:p w:rsidR="003D264F" w:rsidRPr="00E639BE" w:rsidRDefault="003D264F" w:rsidP="00434793">
            <w:pPr>
              <w:keepNext/>
              <w:rPr>
                <w:rFonts w:ascii="Arial" w:hAnsi="Arial" w:cs="Arial"/>
              </w:rPr>
            </w:pPr>
            <w:r w:rsidRPr="00E639BE">
              <w:rPr>
                <w:rFonts w:ascii="Arial" w:hAnsi="Arial" w:cs="Arial"/>
                <w:sz w:val="20"/>
              </w:rPr>
              <w:t>0</w:t>
            </w:r>
          </w:p>
          <w:p w:rsidR="003D264F" w:rsidRPr="00E639BE" w:rsidRDefault="003D264F" w:rsidP="00434793">
            <w:pPr>
              <w:keepNext/>
              <w:rPr>
                <w:rFonts w:ascii="Arial" w:hAnsi="Arial" w:cs="Arial"/>
              </w:rPr>
            </w:pPr>
            <w:r w:rsidRPr="00E639BE">
              <w:rPr>
                <w:rFonts w:ascii="Arial" w:hAnsi="Arial" w:cs="Arial"/>
                <w:sz w:val="20"/>
              </w:rPr>
              <w:t>(0)</w:t>
            </w:r>
          </w:p>
        </w:tc>
        <w:tc>
          <w:tcPr>
            <w:tcW w:w="720" w:type="dxa"/>
          </w:tcPr>
          <w:p w:rsidR="003D264F" w:rsidRPr="00E639BE" w:rsidRDefault="003D264F" w:rsidP="00434793">
            <w:pPr>
              <w:keepNext/>
              <w:rPr>
                <w:rFonts w:ascii="Arial" w:hAnsi="Arial" w:cs="Arial"/>
              </w:rPr>
            </w:pPr>
            <w:r w:rsidRPr="00E639BE">
              <w:rPr>
                <w:rFonts w:ascii="Arial" w:hAnsi="Arial" w:cs="Arial"/>
                <w:sz w:val="20"/>
              </w:rPr>
              <w:t>33.3</w:t>
            </w:r>
          </w:p>
          <w:p w:rsidR="003D264F" w:rsidRPr="00E639BE" w:rsidRDefault="003D264F" w:rsidP="00434793">
            <w:pPr>
              <w:keepNext/>
              <w:rPr>
                <w:rFonts w:ascii="Arial" w:hAnsi="Arial" w:cs="Arial"/>
              </w:rPr>
            </w:pPr>
            <w:r w:rsidRPr="00E639BE">
              <w:rPr>
                <w:rFonts w:ascii="Arial" w:hAnsi="Arial" w:cs="Arial"/>
                <w:sz w:val="20"/>
              </w:rPr>
              <w:t>(5)</w:t>
            </w:r>
          </w:p>
        </w:tc>
        <w:tc>
          <w:tcPr>
            <w:tcW w:w="697" w:type="dxa"/>
          </w:tcPr>
          <w:p w:rsidR="003D264F" w:rsidRPr="00E639BE" w:rsidRDefault="003D264F" w:rsidP="00434793">
            <w:pPr>
              <w:keepNext/>
              <w:rPr>
                <w:rFonts w:ascii="Arial" w:hAnsi="Arial" w:cs="Arial"/>
              </w:rPr>
            </w:pPr>
            <w:r w:rsidRPr="00E639BE">
              <w:rPr>
                <w:rFonts w:ascii="Arial" w:hAnsi="Arial" w:cs="Arial"/>
                <w:sz w:val="20"/>
              </w:rPr>
              <w:t>20.0</w:t>
            </w:r>
          </w:p>
          <w:p w:rsidR="003D264F" w:rsidRPr="00E639BE" w:rsidRDefault="003D264F" w:rsidP="00434793">
            <w:pPr>
              <w:keepNext/>
              <w:rPr>
                <w:rFonts w:ascii="Arial" w:hAnsi="Arial" w:cs="Arial"/>
              </w:rPr>
            </w:pPr>
            <w:r w:rsidRPr="00E639BE">
              <w:rPr>
                <w:rFonts w:ascii="Arial" w:hAnsi="Arial" w:cs="Arial"/>
                <w:sz w:val="20"/>
              </w:rPr>
              <w:t>(4)</w:t>
            </w:r>
          </w:p>
        </w:tc>
        <w:tc>
          <w:tcPr>
            <w:tcW w:w="664" w:type="dxa"/>
          </w:tcPr>
          <w:p w:rsidR="003D264F" w:rsidRPr="00E639BE" w:rsidRDefault="003D264F" w:rsidP="00434793">
            <w:pPr>
              <w:keepNext/>
              <w:rPr>
                <w:rFonts w:ascii="Arial" w:hAnsi="Arial" w:cs="Arial"/>
              </w:rPr>
            </w:pPr>
            <w:r w:rsidRPr="00E639BE">
              <w:rPr>
                <w:rFonts w:ascii="Arial" w:hAnsi="Arial" w:cs="Arial"/>
                <w:sz w:val="20"/>
              </w:rPr>
              <w:t>46.7</w:t>
            </w:r>
          </w:p>
          <w:p w:rsidR="003D264F" w:rsidRPr="00E639BE" w:rsidRDefault="003D264F" w:rsidP="00434793">
            <w:pPr>
              <w:keepNext/>
              <w:rPr>
                <w:rFonts w:ascii="Arial" w:hAnsi="Arial" w:cs="Arial"/>
              </w:rPr>
            </w:pPr>
            <w:r w:rsidRPr="00E639BE">
              <w:rPr>
                <w:rFonts w:ascii="Arial" w:hAnsi="Arial" w:cs="Arial"/>
                <w:sz w:val="20"/>
              </w:rPr>
              <w:t>(7)</w:t>
            </w:r>
          </w:p>
        </w:tc>
        <w:tc>
          <w:tcPr>
            <w:tcW w:w="630" w:type="dxa"/>
          </w:tcPr>
          <w:p w:rsidR="003D264F" w:rsidRPr="00E639BE" w:rsidRDefault="003D264F" w:rsidP="00434793">
            <w:pPr>
              <w:keepNext/>
              <w:rPr>
                <w:rFonts w:ascii="Arial" w:hAnsi="Arial" w:cs="Arial"/>
              </w:rPr>
            </w:pPr>
            <w:r w:rsidRPr="00E639BE">
              <w:rPr>
                <w:rFonts w:ascii="Arial" w:hAnsi="Arial" w:cs="Arial"/>
                <w:sz w:val="20"/>
              </w:rPr>
              <w:t>25.0</w:t>
            </w:r>
          </w:p>
          <w:p w:rsidR="003D264F" w:rsidRPr="00E639BE" w:rsidRDefault="003D264F" w:rsidP="00434793">
            <w:pPr>
              <w:keepNext/>
              <w:rPr>
                <w:rFonts w:ascii="Arial" w:hAnsi="Arial" w:cs="Arial"/>
              </w:rPr>
            </w:pPr>
            <w:r w:rsidRPr="00E639BE">
              <w:rPr>
                <w:rFonts w:ascii="Arial" w:hAnsi="Arial" w:cs="Arial"/>
                <w:sz w:val="20"/>
              </w:rPr>
              <w:t>(5)</w:t>
            </w:r>
          </w:p>
        </w:tc>
      </w:tr>
      <w:tr w:rsidR="003D264F" w:rsidRPr="00E639BE" w:rsidTr="00434793">
        <w:tc>
          <w:tcPr>
            <w:tcW w:w="9305" w:type="dxa"/>
          </w:tcPr>
          <w:p w:rsidR="003D264F" w:rsidRPr="00E639BE" w:rsidRDefault="003D264F" w:rsidP="00434793">
            <w:pPr>
              <w:keepNext/>
              <w:rPr>
                <w:rFonts w:ascii="Arial" w:hAnsi="Arial" w:cs="Arial"/>
              </w:rPr>
            </w:pPr>
            <w:r w:rsidRPr="00E639BE">
              <w:rPr>
                <w:rFonts w:ascii="Arial" w:hAnsi="Arial" w:cs="Arial"/>
                <w:b/>
                <w:sz w:val="20"/>
              </w:rPr>
              <w:t>Public Health Administration:</w:t>
            </w:r>
            <w:r w:rsidRPr="00E639BE">
              <w:rPr>
                <w:rFonts w:ascii="Arial" w:hAnsi="Arial" w:cs="Arial"/>
                <w:sz w:val="20"/>
              </w:rPr>
              <w:t xml:space="preserve"> Delivery, quality, and costs of health care for individuals and populations from both a managerial and a policy concern with the structure, process and outcomes of health services including costs, financing, organization, outcomes and accessibility of care.</w:t>
            </w:r>
          </w:p>
        </w:tc>
        <w:tc>
          <w:tcPr>
            <w:tcW w:w="753" w:type="dxa"/>
          </w:tcPr>
          <w:p w:rsidR="003D264F" w:rsidRPr="00E639BE" w:rsidRDefault="003D264F" w:rsidP="00434793">
            <w:pPr>
              <w:keepNext/>
              <w:rPr>
                <w:rFonts w:ascii="Arial" w:hAnsi="Arial" w:cs="Arial"/>
              </w:rPr>
            </w:pPr>
            <w:r w:rsidRPr="00E639BE">
              <w:rPr>
                <w:rFonts w:ascii="Arial" w:hAnsi="Arial" w:cs="Arial"/>
                <w:sz w:val="20"/>
              </w:rPr>
              <w:t>4.16</w:t>
            </w:r>
          </w:p>
          <w:p w:rsidR="003D264F" w:rsidRPr="00E639BE" w:rsidRDefault="003D264F" w:rsidP="00434793">
            <w:pPr>
              <w:keepNext/>
              <w:rPr>
                <w:rFonts w:ascii="Arial" w:hAnsi="Arial" w:cs="Arial"/>
              </w:rPr>
            </w:pPr>
            <w:r w:rsidRPr="00E639BE">
              <w:rPr>
                <w:rFonts w:ascii="Arial" w:hAnsi="Arial" w:cs="Arial"/>
                <w:sz w:val="20"/>
              </w:rPr>
              <w:t>(.898)</w:t>
            </w:r>
          </w:p>
        </w:tc>
        <w:tc>
          <w:tcPr>
            <w:tcW w:w="697" w:type="dxa"/>
          </w:tcPr>
          <w:p w:rsidR="003D264F" w:rsidRPr="00E639BE" w:rsidRDefault="003D264F" w:rsidP="00434793">
            <w:pPr>
              <w:keepNext/>
              <w:rPr>
                <w:rFonts w:ascii="Arial" w:hAnsi="Arial" w:cs="Arial"/>
              </w:rPr>
            </w:pPr>
            <w:r w:rsidRPr="00E639BE">
              <w:rPr>
                <w:rFonts w:ascii="Arial" w:hAnsi="Arial" w:cs="Arial"/>
                <w:sz w:val="20"/>
              </w:rPr>
              <w:t>0</w:t>
            </w:r>
          </w:p>
          <w:p w:rsidR="003D264F" w:rsidRPr="00E639BE" w:rsidRDefault="003D264F" w:rsidP="00434793">
            <w:pPr>
              <w:keepNext/>
              <w:rPr>
                <w:rFonts w:ascii="Arial" w:hAnsi="Arial" w:cs="Arial"/>
              </w:rPr>
            </w:pPr>
            <w:r w:rsidRPr="00E639BE">
              <w:rPr>
                <w:rFonts w:ascii="Arial" w:hAnsi="Arial" w:cs="Arial"/>
                <w:sz w:val="20"/>
              </w:rPr>
              <w:t>(0)</w:t>
            </w:r>
          </w:p>
        </w:tc>
        <w:tc>
          <w:tcPr>
            <w:tcW w:w="664" w:type="dxa"/>
          </w:tcPr>
          <w:p w:rsidR="003D264F" w:rsidRPr="00E639BE" w:rsidRDefault="003D264F" w:rsidP="00434793">
            <w:pPr>
              <w:keepNext/>
              <w:rPr>
                <w:rFonts w:ascii="Arial" w:hAnsi="Arial" w:cs="Arial"/>
              </w:rPr>
            </w:pPr>
            <w:r w:rsidRPr="00E639BE">
              <w:rPr>
                <w:rFonts w:ascii="Arial" w:hAnsi="Arial" w:cs="Arial"/>
                <w:sz w:val="20"/>
              </w:rPr>
              <w:t>5.3</w:t>
            </w:r>
          </w:p>
          <w:p w:rsidR="003D264F" w:rsidRPr="00E639BE" w:rsidRDefault="003D264F" w:rsidP="00434793">
            <w:pPr>
              <w:keepNext/>
              <w:rPr>
                <w:rFonts w:ascii="Arial" w:hAnsi="Arial" w:cs="Arial"/>
              </w:rPr>
            </w:pPr>
            <w:r w:rsidRPr="00E639BE">
              <w:rPr>
                <w:rFonts w:ascii="Arial" w:hAnsi="Arial" w:cs="Arial"/>
                <w:sz w:val="20"/>
              </w:rPr>
              <w:t>(1)</w:t>
            </w:r>
          </w:p>
        </w:tc>
        <w:tc>
          <w:tcPr>
            <w:tcW w:w="720" w:type="dxa"/>
          </w:tcPr>
          <w:p w:rsidR="003D264F" w:rsidRPr="00E639BE" w:rsidRDefault="003D264F" w:rsidP="00434793">
            <w:pPr>
              <w:keepNext/>
              <w:rPr>
                <w:rFonts w:ascii="Arial" w:hAnsi="Arial" w:cs="Arial"/>
              </w:rPr>
            </w:pPr>
            <w:r w:rsidRPr="00E639BE">
              <w:rPr>
                <w:rFonts w:ascii="Arial" w:hAnsi="Arial" w:cs="Arial"/>
                <w:sz w:val="20"/>
              </w:rPr>
              <w:t>15.8</w:t>
            </w:r>
          </w:p>
          <w:p w:rsidR="003D264F" w:rsidRPr="00E639BE" w:rsidRDefault="003D264F" w:rsidP="00434793">
            <w:pPr>
              <w:keepNext/>
              <w:rPr>
                <w:rFonts w:ascii="Arial" w:hAnsi="Arial" w:cs="Arial"/>
              </w:rPr>
            </w:pPr>
            <w:r w:rsidRPr="00E639BE">
              <w:rPr>
                <w:rFonts w:ascii="Arial" w:hAnsi="Arial" w:cs="Arial"/>
                <w:sz w:val="20"/>
              </w:rPr>
              <w:t>(3)</w:t>
            </w:r>
          </w:p>
        </w:tc>
        <w:tc>
          <w:tcPr>
            <w:tcW w:w="697" w:type="dxa"/>
          </w:tcPr>
          <w:p w:rsidR="003D264F" w:rsidRPr="00E639BE" w:rsidRDefault="003D264F" w:rsidP="00434793">
            <w:pPr>
              <w:keepNext/>
              <w:rPr>
                <w:rFonts w:ascii="Arial" w:hAnsi="Arial" w:cs="Arial"/>
              </w:rPr>
            </w:pPr>
            <w:r w:rsidRPr="00E639BE">
              <w:rPr>
                <w:rFonts w:ascii="Arial" w:hAnsi="Arial" w:cs="Arial"/>
                <w:sz w:val="20"/>
              </w:rPr>
              <w:t>36.8</w:t>
            </w:r>
          </w:p>
          <w:p w:rsidR="003D264F" w:rsidRPr="00E639BE" w:rsidRDefault="003D264F" w:rsidP="00434793">
            <w:pPr>
              <w:keepNext/>
              <w:rPr>
                <w:rFonts w:ascii="Arial" w:hAnsi="Arial" w:cs="Arial"/>
              </w:rPr>
            </w:pPr>
            <w:r w:rsidRPr="00E639BE">
              <w:rPr>
                <w:rFonts w:ascii="Arial" w:hAnsi="Arial" w:cs="Arial"/>
                <w:sz w:val="20"/>
              </w:rPr>
              <w:t>(7)</w:t>
            </w:r>
          </w:p>
        </w:tc>
        <w:tc>
          <w:tcPr>
            <w:tcW w:w="664" w:type="dxa"/>
          </w:tcPr>
          <w:p w:rsidR="003D264F" w:rsidRPr="00E639BE" w:rsidRDefault="003D264F" w:rsidP="00434793">
            <w:pPr>
              <w:keepNext/>
              <w:rPr>
                <w:rFonts w:ascii="Arial" w:hAnsi="Arial" w:cs="Arial"/>
              </w:rPr>
            </w:pPr>
            <w:r w:rsidRPr="00E639BE">
              <w:rPr>
                <w:rFonts w:ascii="Arial" w:hAnsi="Arial" w:cs="Arial"/>
                <w:sz w:val="20"/>
              </w:rPr>
              <w:t>42.1</w:t>
            </w:r>
          </w:p>
          <w:p w:rsidR="003D264F" w:rsidRPr="00E639BE" w:rsidRDefault="003D264F" w:rsidP="00434793">
            <w:pPr>
              <w:keepNext/>
              <w:rPr>
                <w:rFonts w:ascii="Arial" w:hAnsi="Arial" w:cs="Arial"/>
              </w:rPr>
            </w:pPr>
            <w:r w:rsidRPr="00E639BE">
              <w:rPr>
                <w:rFonts w:ascii="Arial" w:hAnsi="Arial" w:cs="Arial"/>
                <w:sz w:val="20"/>
              </w:rPr>
              <w:t>(8)</w:t>
            </w:r>
          </w:p>
        </w:tc>
        <w:tc>
          <w:tcPr>
            <w:tcW w:w="630" w:type="dxa"/>
          </w:tcPr>
          <w:p w:rsidR="003D264F" w:rsidRPr="00E639BE" w:rsidRDefault="003D264F" w:rsidP="00434793">
            <w:pPr>
              <w:keepNext/>
              <w:rPr>
                <w:rFonts w:ascii="Arial" w:hAnsi="Arial" w:cs="Arial"/>
              </w:rPr>
            </w:pPr>
            <w:r w:rsidRPr="00E639BE">
              <w:rPr>
                <w:rFonts w:ascii="Arial" w:hAnsi="Arial" w:cs="Arial"/>
                <w:sz w:val="20"/>
              </w:rPr>
              <w:t>5.0</w:t>
            </w:r>
          </w:p>
          <w:p w:rsidR="003D264F" w:rsidRPr="00E639BE" w:rsidRDefault="003D264F" w:rsidP="00434793">
            <w:pPr>
              <w:keepNext/>
              <w:rPr>
                <w:rFonts w:ascii="Arial" w:hAnsi="Arial" w:cs="Arial"/>
              </w:rPr>
            </w:pPr>
            <w:r w:rsidRPr="00E639BE">
              <w:rPr>
                <w:rFonts w:ascii="Arial" w:hAnsi="Arial" w:cs="Arial"/>
                <w:sz w:val="20"/>
              </w:rPr>
              <w:t>(1)</w:t>
            </w:r>
          </w:p>
        </w:tc>
      </w:tr>
      <w:tr w:rsidR="003D264F" w:rsidRPr="00E639BE" w:rsidTr="00434793">
        <w:tc>
          <w:tcPr>
            <w:tcW w:w="9305" w:type="dxa"/>
          </w:tcPr>
          <w:p w:rsidR="003D264F" w:rsidRPr="00E639BE" w:rsidRDefault="003D264F" w:rsidP="00434793">
            <w:pPr>
              <w:keepNext/>
              <w:rPr>
                <w:rFonts w:ascii="Arial" w:hAnsi="Arial" w:cs="Arial"/>
              </w:rPr>
            </w:pPr>
            <w:r w:rsidRPr="00E639BE">
              <w:rPr>
                <w:rFonts w:ascii="Arial" w:hAnsi="Arial" w:cs="Arial"/>
                <w:b/>
                <w:sz w:val="20"/>
              </w:rPr>
              <w:t>Environmental Health:</w:t>
            </w:r>
            <w:r w:rsidRPr="00E639BE">
              <w:rPr>
                <w:rFonts w:ascii="Arial" w:hAnsi="Arial" w:cs="Arial"/>
                <w:sz w:val="20"/>
              </w:rPr>
              <w:t xml:space="preserve"> The study of environmental factors including biological, physical, and chemical factors that affect the health of a community.</w:t>
            </w:r>
          </w:p>
        </w:tc>
        <w:tc>
          <w:tcPr>
            <w:tcW w:w="753" w:type="dxa"/>
          </w:tcPr>
          <w:p w:rsidR="003D264F" w:rsidRPr="00E639BE" w:rsidRDefault="003D264F" w:rsidP="00434793">
            <w:pPr>
              <w:keepNext/>
              <w:rPr>
                <w:rFonts w:ascii="Arial" w:hAnsi="Arial" w:cs="Arial"/>
              </w:rPr>
            </w:pPr>
            <w:r w:rsidRPr="00E639BE">
              <w:rPr>
                <w:rFonts w:ascii="Arial" w:hAnsi="Arial" w:cs="Arial"/>
                <w:sz w:val="20"/>
              </w:rPr>
              <w:t>4.24</w:t>
            </w:r>
          </w:p>
          <w:p w:rsidR="003D264F" w:rsidRPr="00E639BE" w:rsidRDefault="003D264F" w:rsidP="00434793">
            <w:pPr>
              <w:keepNext/>
              <w:rPr>
                <w:rFonts w:ascii="Arial" w:hAnsi="Arial" w:cs="Arial"/>
              </w:rPr>
            </w:pPr>
            <w:r w:rsidRPr="00E639BE">
              <w:rPr>
                <w:rFonts w:ascii="Arial" w:hAnsi="Arial" w:cs="Arial"/>
                <w:sz w:val="20"/>
              </w:rPr>
              <w:t>(.903)</w:t>
            </w:r>
          </w:p>
        </w:tc>
        <w:tc>
          <w:tcPr>
            <w:tcW w:w="697" w:type="dxa"/>
          </w:tcPr>
          <w:p w:rsidR="003D264F" w:rsidRPr="00E639BE" w:rsidRDefault="003D264F" w:rsidP="00434793">
            <w:pPr>
              <w:keepNext/>
              <w:rPr>
                <w:rFonts w:ascii="Arial" w:hAnsi="Arial" w:cs="Arial"/>
              </w:rPr>
            </w:pPr>
            <w:r w:rsidRPr="00E639BE">
              <w:rPr>
                <w:rFonts w:ascii="Arial" w:hAnsi="Arial" w:cs="Arial"/>
                <w:sz w:val="20"/>
              </w:rPr>
              <w:t>0</w:t>
            </w:r>
          </w:p>
          <w:p w:rsidR="003D264F" w:rsidRPr="00E639BE" w:rsidRDefault="003D264F" w:rsidP="00434793">
            <w:pPr>
              <w:keepNext/>
              <w:rPr>
                <w:rFonts w:ascii="Arial" w:hAnsi="Arial" w:cs="Arial"/>
              </w:rPr>
            </w:pPr>
            <w:r w:rsidRPr="00E639BE">
              <w:rPr>
                <w:rFonts w:ascii="Arial" w:hAnsi="Arial" w:cs="Arial"/>
                <w:sz w:val="20"/>
              </w:rPr>
              <w:t>(0)</w:t>
            </w:r>
          </w:p>
        </w:tc>
        <w:tc>
          <w:tcPr>
            <w:tcW w:w="664" w:type="dxa"/>
          </w:tcPr>
          <w:p w:rsidR="003D264F" w:rsidRPr="00E639BE" w:rsidRDefault="003D264F" w:rsidP="00434793">
            <w:pPr>
              <w:keepNext/>
              <w:rPr>
                <w:rFonts w:ascii="Arial" w:hAnsi="Arial" w:cs="Arial"/>
              </w:rPr>
            </w:pPr>
            <w:r w:rsidRPr="00E639BE">
              <w:rPr>
                <w:rFonts w:ascii="Arial" w:hAnsi="Arial" w:cs="Arial"/>
                <w:sz w:val="20"/>
              </w:rPr>
              <w:t>5.9</w:t>
            </w:r>
          </w:p>
          <w:p w:rsidR="003D264F" w:rsidRPr="00E639BE" w:rsidRDefault="003D264F" w:rsidP="00434793">
            <w:pPr>
              <w:keepNext/>
              <w:rPr>
                <w:rFonts w:ascii="Arial" w:hAnsi="Arial" w:cs="Arial"/>
              </w:rPr>
            </w:pPr>
            <w:r w:rsidRPr="00E639BE">
              <w:rPr>
                <w:rFonts w:ascii="Arial" w:hAnsi="Arial" w:cs="Arial"/>
                <w:sz w:val="20"/>
              </w:rPr>
              <w:t>(1)</w:t>
            </w:r>
          </w:p>
        </w:tc>
        <w:tc>
          <w:tcPr>
            <w:tcW w:w="720" w:type="dxa"/>
          </w:tcPr>
          <w:p w:rsidR="003D264F" w:rsidRPr="00E639BE" w:rsidRDefault="003D264F" w:rsidP="00434793">
            <w:pPr>
              <w:keepNext/>
              <w:rPr>
                <w:rFonts w:ascii="Arial" w:hAnsi="Arial" w:cs="Arial"/>
              </w:rPr>
            </w:pPr>
            <w:r w:rsidRPr="00E639BE">
              <w:rPr>
                <w:rFonts w:ascii="Arial" w:hAnsi="Arial" w:cs="Arial"/>
                <w:sz w:val="20"/>
              </w:rPr>
              <w:t>11.8</w:t>
            </w:r>
          </w:p>
          <w:p w:rsidR="003D264F" w:rsidRPr="00E639BE" w:rsidRDefault="003D264F" w:rsidP="00434793">
            <w:pPr>
              <w:keepNext/>
              <w:rPr>
                <w:rFonts w:ascii="Arial" w:hAnsi="Arial" w:cs="Arial"/>
              </w:rPr>
            </w:pPr>
            <w:r w:rsidRPr="00E639BE">
              <w:rPr>
                <w:rFonts w:ascii="Arial" w:hAnsi="Arial" w:cs="Arial"/>
                <w:sz w:val="20"/>
              </w:rPr>
              <w:t>(2)</w:t>
            </w:r>
          </w:p>
        </w:tc>
        <w:tc>
          <w:tcPr>
            <w:tcW w:w="697" w:type="dxa"/>
          </w:tcPr>
          <w:p w:rsidR="003D264F" w:rsidRPr="00E639BE" w:rsidRDefault="003D264F" w:rsidP="00434793">
            <w:pPr>
              <w:keepNext/>
              <w:rPr>
                <w:rFonts w:ascii="Arial" w:hAnsi="Arial" w:cs="Arial"/>
              </w:rPr>
            </w:pPr>
            <w:r w:rsidRPr="00E639BE">
              <w:rPr>
                <w:rFonts w:ascii="Arial" w:hAnsi="Arial" w:cs="Arial"/>
                <w:sz w:val="20"/>
              </w:rPr>
              <w:t>35.3</w:t>
            </w:r>
          </w:p>
          <w:p w:rsidR="003D264F" w:rsidRPr="00E639BE" w:rsidRDefault="003D264F" w:rsidP="00434793">
            <w:pPr>
              <w:keepNext/>
              <w:rPr>
                <w:rFonts w:ascii="Arial" w:hAnsi="Arial" w:cs="Arial"/>
              </w:rPr>
            </w:pPr>
            <w:r w:rsidRPr="00E639BE">
              <w:rPr>
                <w:rFonts w:ascii="Arial" w:hAnsi="Arial" w:cs="Arial"/>
                <w:sz w:val="20"/>
              </w:rPr>
              <w:t>(6)</w:t>
            </w:r>
          </w:p>
        </w:tc>
        <w:tc>
          <w:tcPr>
            <w:tcW w:w="664" w:type="dxa"/>
          </w:tcPr>
          <w:p w:rsidR="003D264F" w:rsidRPr="00E639BE" w:rsidRDefault="003D264F" w:rsidP="00434793">
            <w:pPr>
              <w:keepNext/>
              <w:rPr>
                <w:rFonts w:ascii="Arial" w:hAnsi="Arial" w:cs="Arial"/>
              </w:rPr>
            </w:pPr>
            <w:r w:rsidRPr="00E639BE">
              <w:rPr>
                <w:rFonts w:ascii="Arial" w:hAnsi="Arial" w:cs="Arial"/>
                <w:sz w:val="20"/>
              </w:rPr>
              <w:t>47.1</w:t>
            </w:r>
          </w:p>
          <w:p w:rsidR="003D264F" w:rsidRPr="00E639BE" w:rsidRDefault="003D264F" w:rsidP="00434793">
            <w:pPr>
              <w:keepNext/>
              <w:rPr>
                <w:rFonts w:ascii="Arial" w:hAnsi="Arial" w:cs="Arial"/>
              </w:rPr>
            </w:pPr>
            <w:r w:rsidRPr="00E639BE">
              <w:rPr>
                <w:rFonts w:ascii="Arial" w:hAnsi="Arial" w:cs="Arial"/>
                <w:sz w:val="20"/>
              </w:rPr>
              <w:t>(8)</w:t>
            </w:r>
          </w:p>
        </w:tc>
        <w:tc>
          <w:tcPr>
            <w:tcW w:w="630" w:type="dxa"/>
          </w:tcPr>
          <w:p w:rsidR="003D264F" w:rsidRPr="00E639BE" w:rsidRDefault="003D264F" w:rsidP="00434793">
            <w:pPr>
              <w:keepNext/>
              <w:rPr>
                <w:rFonts w:ascii="Arial" w:hAnsi="Arial" w:cs="Arial"/>
              </w:rPr>
            </w:pPr>
            <w:r w:rsidRPr="00E639BE">
              <w:rPr>
                <w:rFonts w:ascii="Arial" w:hAnsi="Arial" w:cs="Arial"/>
                <w:sz w:val="20"/>
              </w:rPr>
              <w:t>15.0</w:t>
            </w:r>
          </w:p>
          <w:p w:rsidR="003D264F" w:rsidRPr="00E639BE" w:rsidRDefault="003D264F" w:rsidP="00434793">
            <w:pPr>
              <w:keepNext/>
              <w:rPr>
                <w:rFonts w:ascii="Arial" w:hAnsi="Arial" w:cs="Arial"/>
              </w:rPr>
            </w:pPr>
            <w:r w:rsidRPr="00E639BE">
              <w:rPr>
                <w:rFonts w:ascii="Arial" w:hAnsi="Arial" w:cs="Arial"/>
                <w:sz w:val="20"/>
              </w:rPr>
              <w:t>(3)</w:t>
            </w:r>
          </w:p>
        </w:tc>
      </w:tr>
      <w:tr w:rsidR="003D264F" w:rsidRPr="00E639BE" w:rsidTr="00434793">
        <w:tc>
          <w:tcPr>
            <w:tcW w:w="9305" w:type="dxa"/>
          </w:tcPr>
          <w:p w:rsidR="003D264F" w:rsidRPr="00E639BE" w:rsidRDefault="003D264F" w:rsidP="00434793">
            <w:pPr>
              <w:keepNext/>
              <w:rPr>
                <w:rFonts w:ascii="Arial" w:hAnsi="Arial" w:cs="Arial"/>
              </w:rPr>
            </w:pPr>
            <w:r w:rsidRPr="00E639BE">
              <w:rPr>
                <w:rFonts w:ascii="Arial" w:hAnsi="Arial" w:cs="Arial"/>
                <w:b/>
                <w:sz w:val="20"/>
              </w:rPr>
              <w:t>Behavioral and Social Sciences:</w:t>
            </w:r>
            <w:r w:rsidRPr="00E639BE">
              <w:rPr>
                <w:rFonts w:ascii="Arial" w:hAnsi="Arial" w:cs="Arial"/>
                <w:sz w:val="20"/>
              </w:rPr>
              <w:t xml:space="preserve"> The study of the behavioral, social, and cultural factors related to individual and population health and health disparities over the life course.</w:t>
            </w:r>
          </w:p>
        </w:tc>
        <w:tc>
          <w:tcPr>
            <w:tcW w:w="753" w:type="dxa"/>
          </w:tcPr>
          <w:p w:rsidR="003D264F" w:rsidRPr="00E639BE" w:rsidRDefault="003D264F" w:rsidP="00434793">
            <w:pPr>
              <w:keepNext/>
              <w:rPr>
                <w:rFonts w:ascii="Arial" w:hAnsi="Arial" w:cs="Arial"/>
              </w:rPr>
            </w:pPr>
            <w:r w:rsidRPr="00E639BE">
              <w:rPr>
                <w:rFonts w:ascii="Arial" w:hAnsi="Arial" w:cs="Arial"/>
                <w:sz w:val="20"/>
              </w:rPr>
              <w:t xml:space="preserve">4.18 </w:t>
            </w:r>
          </w:p>
          <w:p w:rsidR="003D264F" w:rsidRPr="00E639BE" w:rsidRDefault="003D264F" w:rsidP="00434793">
            <w:pPr>
              <w:keepNext/>
              <w:rPr>
                <w:rFonts w:ascii="Arial" w:hAnsi="Arial" w:cs="Arial"/>
              </w:rPr>
            </w:pPr>
            <w:r w:rsidRPr="00E639BE">
              <w:rPr>
                <w:rFonts w:ascii="Arial" w:hAnsi="Arial" w:cs="Arial"/>
                <w:sz w:val="20"/>
              </w:rPr>
              <w:t>(.883)</w:t>
            </w:r>
          </w:p>
        </w:tc>
        <w:tc>
          <w:tcPr>
            <w:tcW w:w="697" w:type="dxa"/>
          </w:tcPr>
          <w:p w:rsidR="003D264F" w:rsidRPr="00E639BE" w:rsidRDefault="003D264F" w:rsidP="00434793">
            <w:pPr>
              <w:keepNext/>
              <w:rPr>
                <w:rFonts w:ascii="Arial" w:hAnsi="Arial" w:cs="Arial"/>
              </w:rPr>
            </w:pPr>
            <w:r w:rsidRPr="00E639BE">
              <w:rPr>
                <w:rFonts w:ascii="Arial" w:hAnsi="Arial" w:cs="Arial"/>
                <w:sz w:val="20"/>
              </w:rPr>
              <w:t>0</w:t>
            </w:r>
          </w:p>
          <w:p w:rsidR="003D264F" w:rsidRPr="00E639BE" w:rsidRDefault="003D264F" w:rsidP="00434793">
            <w:pPr>
              <w:keepNext/>
              <w:rPr>
                <w:rFonts w:ascii="Arial" w:hAnsi="Arial" w:cs="Arial"/>
              </w:rPr>
            </w:pPr>
            <w:r w:rsidRPr="00E639BE">
              <w:rPr>
                <w:rFonts w:ascii="Arial" w:hAnsi="Arial" w:cs="Arial"/>
                <w:sz w:val="20"/>
              </w:rPr>
              <w:t>(0)</w:t>
            </w:r>
          </w:p>
        </w:tc>
        <w:tc>
          <w:tcPr>
            <w:tcW w:w="664" w:type="dxa"/>
          </w:tcPr>
          <w:p w:rsidR="003D264F" w:rsidRPr="00E639BE" w:rsidRDefault="003D264F" w:rsidP="00434793">
            <w:pPr>
              <w:keepNext/>
              <w:rPr>
                <w:rFonts w:ascii="Arial" w:hAnsi="Arial" w:cs="Arial"/>
              </w:rPr>
            </w:pPr>
            <w:r w:rsidRPr="00E639BE">
              <w:rPr>
                <w:rFonts w:ascii="Arial" w:hAnsi="Arial" w:cs="Arial"/>
                <w:sz w:val="20"/>
              </w:rPr>
              <w:t>5.9</w:t>
            </w:r>
          </w:p>
          <w:p w:rsidR="003D264F" w:rsidRPr="00E639BE" w:rsidRDefault="003D264F" w:rsidP="00434793">
            <w:pPr>
              <w:keepNext/>
              <w:rPr>
                <w:rFonts w:ascii="Arial" w:hAnsi="Arial" w:cs="Arial"/>
              </w:rPr>
            </w:pPr>
            <w:r w:rsidRPr="00E639BE">
              <w:rPr>
                <w:rFonts w:ascii="Arial" w:hAnsi="Arial" w:cs="Arial"/>
                <w:sz w:val="20"/>
              </w:rPr>
              <w:t>(1)</w:t>
            </w:r>
          </w:p>
        </w:tc>
        <w:tc>
          <w:tcPr>
            <w:tcW w:w="720" w:type="dxa"/>
          </w:tcPr>
          <w:p w:rsidR="003D264F" w:rsidRPr="00E639BE" w:rsidRDefault="003D264F" w:rsidP="00434793">
            <w:pPr>
              <w:keepNext/>
              <w:rPr>
                <w:rFonts w:ascii="Arial" w:hAnsi="Arial" w:cs="Arial"/>
              </w:rPr>
            </w:pPr>
            <w:r w:rsidRPr="00E639BE">
              <w:rPr>
                <w:rFonts w:ascii="Arial" w:hAnsi="Arial" w:cs="Arial"/>
                <w:sz w:val="20"/>
              </w:rPr>
              <w:t>11.8</w:t>
            </w:r>
          </w:p>
          <w:p w:rsidR="003D264F" w:rsidRPr="00E639BE" w:rsidRDefault="003D264F" w:rsidP="00434793">
            <w:pPr>
              <w:keepNext/>
              <w:rPr>
                <w:rFonts w:ascii="Arial" w:hAnsi="Arial" w:cs="Arial"/>
              </w:rPr>
            </w:pPr>
            <w:r w:rsidRPr="00E639BE">
              <w:rPr>
                <w:rFonts w:ascii="Arial" w:hAnsi="Arial" w:cs="Arial"/>
                <w:sz w:val="20"/>
              </w:rPr>
              <w:t>(2)</w:t>
            </w:r>
          </w:p>
        </w:tc>
        <w:tc>
          <w:tcPr>
            <w:tcW w:w="697" w:type="dxa"/>
          </w:tcPr>
          <w:p w:rsidR="003D264F" w:rsidRPr="00E639BE" w:rsidRDefault="003D264F" w:rsidP="00434793">
            <w:pPr>
              <w:keepNext/>
              <w:rPr>
                <w:rFonts w:ascii="Arial" w:hAnsi="Arial" w:cs="Arial"/>
              </w:rPr>
            </w:pPr>
            <w:r w:rsidRPr="00E639BE">
              <w:rPr>
                <w:rFonts w:ascii="Arial" w:hAnsi="Arial" w:cs="Arial"/>
                <w:sz w:val="20"/>
              </w:rPr>
              <w:t>41.2</w:t>
            </w:r>
          </w:p>
          <w:p w:rsidR="003D264F" w:rsidRPr="00E639BE" w:rsidRDefault="003D264F" w:rsidP="00434793">
            <w:pPr>
              <w:keepNext/>
              <w:rPr>
                <w:rFonts w:ascii="Arial" w:hAnsi="Arial" w:cs="Arial"/>
              </w:rPr>
            </w:pPr>
            <w:r w:rsidRPr="00E639BE">
              <w:rPr>
                <w:rFonts w:ascii="Arial" w:hAnsi="Arial" w:cs="Arial"/>
                <w:sz w:val="20"/>
              </w:rPr>
              <w:t>(7)</w:t>
            </w:r>
          </w:p>
        </w:tc>
        <w:tc>
          <w:tcPr>
            <w:tcW w:w="664" w:type="dxa"/>
          </w:tcPr>
          <w:p w:rsidR="003D264F" w:rsidRPr="00E639BE" w:rsidRDefault="003D264F" w:rsidP="00434793">
            <w:pPr>
              <w:keepNext/>
              <w:rPr>
                <w:rFonts w:ascii="Arial" w:hAnsi="Arial" w:cs="Arial"/>
              </w:rPr>
            </w:pPr>
            <w:r w:rsidRPr="00E639BE">
              <w:rPr>
                <w:rFonts w:ascii="Arial" w:hAnsi="Arial" w:cs="Arial"/>
                <w:sz w:val="20"/>
              </w:rPr>
              <w:t>41.2</w:t>
            </w:r>
          </w:p>
          <w:p w:rsidR="003D264F" w:rsidRPr="00E639BE" w:rsidRDefault="003D264F" w:rsidP="00434793">
            <w:pPr>
              <w:keepNext/>
              <w:rPr>
                <w:rFonts w:ascii="Arial" w:hAnsi="Arial" w:cs="Arial"/>
              </w:rPr>
            </w:pPr>
            <w:r w:rsidRPr="00E639BE">
              <w:rPr>
                <w:rFonts w:ascii="Arial" w:hAnsi="Arial" w:cs="Arial"/>
                <w:sz w:val="20"/>
              </w:rPr>
              <w:t>(7)</w:t>
            </w:r>
          </w:p>
        </w:tc>
        <w:tc>
          <w:tcPr>
            <w:tcW w:w="630" w:type="dxa"/>
          </w:tcPr>
          <w:p w:rsidR="003D264F" w:rsidRPr="00E639BE" w:rsidRDefault="003D264F" w:rsidP="00434793">
            <w:pPr>
              <w:keepNext/>
              <w:rPr>
                <w:rFonts w:ascii="Arial" w:hAnsi="Arial" w:cs="Arial"/>
              </w:rPr>
            </w:pPr>
            <w:r w:rsidRPr="00E639BE">
              <w:rPr>
                <w:rFonts w:ascii="Arial" w:hAnsi="Arial" w:cs="Arial"/>
                <w:sz w:val="20"/>
              </w:rPr>
              <w:t>5.0</w:t>
            </w:r>
          </w:p>
          <w:p w:rsidR="003D264F" w:rsidRPr="00E639BE" w:rsidRDefault="003D264F" w:rsidP="00434793">
            <w:pPr>
              <w:keepNext/>
              <w:rPr>
                <w:rFonts w:ascii="Arial" w:hAnsi="Arial" w:cs="Arial"/>
              </w:rPr>
            </w:pPr>
            <w:r w:rsidRPr="00E639BE">
              <w:rPr>
                <w:rFonts w:ascii="Arial" w:hAnsi="Arial" w:cs="Arial"/>
                <w:sz w:val="20"/>
              </w:rPr>
              <w:t>(1)</w:t>
            </w:r>
          </w:p>
        </w:tc>
      </w:tr>
      <w:tr w:rsidR="003D264F" w:rsidRPr="00E639BE" w:rsidTr="00434793">
        <w:tc>
          <w:tcPr>
            <w:tcW w:w="9305" w:type="dxa"/>
          </w:tcPr>
          <w:p w:rsidR="003D264F" w:rsidRPr="00E639BE" w:rsidRDefault="003D264F" w:rsidP="00434793">
            <w:pPr>
              <w:keepNext/>
              <w:rPr>
                <w:rFonts w:ascii="Arial" w:hAnsi="Arial" w:cs="Arial"/>
              </w:rPr>
            </w:pPr>
            <w:r w:rsidRPr="00E639BE">
              <w:rPr>
                <w:rFonts w:ascii="Arial" w:hAnsi="Arial" w:cs="Arial"/>
                <w:b/>
                <w:sz w:val="20"/>
              </w:rPr>
              <w:t>Analytical Assessment/ Critical Thinking:</w:t>
            </w:r>
            <w:r w:rsidRPr="00E639BE">
              <w:rPr>
                <w:rFonts w:ascii="Arial" w:hAnsi="Arial" w:cs="Arial"/>
                <w:sz w:val="20"/>
              </w:rPr>
              <w:t xml:space="preserve"> The ability to access relevant data from multiple sources and interpret information in meaningful ways to inform, educate, and improve diverse constituents.</w:t>
            </w:r>
          </w:p>
        </w:tc>
        <w:tc>
          <w:tcPr>
            <w:tcW w:w="753" w:type="dxa"/>
          </w:tcPr>
          <w:p w:rsidR="003D264F" w:rsidRPr="00E639BE" w:rsidRDefault="003D264F" w:rsidP="00434793">
            <w:pPr>
              <w:keepNext/>
              <w:rPr>
                <w:rFonts w:ascii="Arial" w:hAnsi="Arial" w:cs="Arial"/>
              </w:rPr>
            </w:pPr>
            <w:r w:rsidRPr="00E639BE">
              <w:rPr>
                <w:rFonts w:ascii="Arial" w:hAnsi="Arial" w:cs="Arial"/>
                <w:sz w:val="20"/>
              </w:rPr>
              <w:t>4.16</w:t>
            </w:r>
          </w:p>
          <w:p w:rsidR="003D264F" w:rsidRPr="00E639BE" w:rsidRDefault="003D264F" w:rsidP="00434793">
            <w:pPr>
              <w:keepNext/>
              <w:rPr>
                <w:rFonts w:ascii="Arial" w:hAnsi="Arial" w:cs="Arial"/>
              </w:rPr>
            </w:pPr>
            <w:r w:rsidRPr="00E639BE">
              <w:rPr>
                <w:rFonts w:ascii="Arial" w:hAnsi="Arial" w:cs="Arial"/>
                <w:sz w:val="20"/>
              </w:rPr>
              <w:t>(.958)</w:t>
            </w:r>
          </w:p>
        </w:tc>
        <w:tc>
          <w:tcPr>
            <w:tcW w:w="697" w:type="dxa"/>
          </w:tcPr>
          <w:p w:rsidR="003D264F" w:rsidRPr="00E639BE" w:rsidRDefault="003D264F" w:rsidP="00434793">
            <w:pPr>
              <w:keepNext/>
              <w:rPr>
                <w:rFonts w:ascii="Arial" w:hAnsi="Arial" w:cs="Arial"/>
              </w:rPr>
            </w:pPr>
            <w:r w:rsidRPr="00E639BE">
              <w:rPr>
                <w:rFonts w:ascii="Arial" w:hAnsi="Arial" w:cs="Arial"/>
                <w:sz w:val="20"/>
              </w:rPr>
              <w:t>0</w:t>
            </w:r>
          </w:p>
          <w:p w:rsidR="003D264F" w:rsidRPr="00E639BE" w:rsidRDefault="003D264F" w:rsidP="00434793">
            <w:pPr>
              <w:keepNext/>
              <w:rPr>
                <w:rFonts w:ascii="Arial" w:hAnsi="Arial" w:cs="Arial"/>
              </w:rPr>
            </w:pPr>
            <w:r w:rsidRPr="00E639BE">
              <w:rPr>
                <w:rFonts w:ascii="Arial" w:hAnsi="Arial" w:cs="Arial"/>
                <w:sz w:val="20"/>
              </w:rPr>
              <w:t>(0)</w:t>
            </w:r>
          </w:p>
        </w:tc>
        <w:tc>
          <w:tcPr>
            <w:tcW w:w="664" w:type="dxa"/>
          </w:tcPr>
          <w:p w:rsidR="003D264F" w:rsidRPr="00E639BE" w:rsidRDefault="003D264F" w:rsidP="00434793">
            <w:pPr>
              <w:keepNext/>
              <w:rPr>
                <w:rFonts w:ascii="Arial" w:hAnsi="Arial" w:cs="Arial"/>
              </w:rPr>
            </w:pPr>
            <w:r w:rsidRPr="00E639BE">
              <w:rPr>
                <w:rFonts w:ascii="Arial" w:hAnsi="Arial" w:cs="Arial"/>
                <w:sz w:val="20"/>
              </w:rPr>
              <w:t>10.5</w:t>
            </w:r>
          </w:p>
          <w:p w:rsidR="003D264F" w:rsidRPr="00E639BE" w:rsidRDefault="003D264F" w:rsidP="00434793">
            <w:pPr>
              <w:keepNext/>
              <w:rPr>
                <w:rFonts w:ascii="Arial" w:hAnsi="Arial" w:cs="Arial"/>
              </w:rPr>
            </w:pPr>
            <w:r w:rsidRPr="00E639BE">
              <w:rPr>
                <w:rFonts w:ascii="Arial" w:hAnsi="Arial" w:cs="Arial"/>
                <w:sz w:val="20"/>
              </w:rPr>
              <w:t>(2)</w:t>
            </w:r>
          </w:p>
        </w:tc>
        <w:tc>
          <w:tcPr>
            <w:tcW w:w="720" w:type="dxa"/>
          </w:tcPr>
          <w:p w:rsidR="003D264F" w:rsidRPr="00E639BE" w:rsidRDefault="003D264F" w:rsidP="00434793">
            <w:pPr>
              <w:keepNext/>
              <w:rPr>
                <w:rFonts w:ascii="Arial" w:hAnsi="Arial" w:cs="Arial"/>
              </w:rPr>
            </w:pPr>
            <w:r w:rsidRPr="00E639BE">
              <w:rPr>
                <w:rFonts w:ascii="Arial" w:hAnsi="Arial" w:cs="Arial"/>
                <w:sz w:val="20"/>
              </w:rPr>
              <w:t>5.3</w:t>
            </w:r>
          </w:p>
          <w:p w:rsidR="003D264F" w:rsidRPr="00E639BE" w:rsidRDefault="003D264F" w:rsidP="00434793">
            <w:pPr>
              <w:keepNext/>
              <w:rPr>
                <w:rFonts w:ascii="Arial" w:hAnsi="Arial" w:cs="Arial"/>
              </w:rPr>
            </w:pPr>
            <w:r w:rsidRPr="00E639BE">
              <w:rPr>
                <w:rFonts w:ascii="Arial" w:hAnsi="Arial" w:cs="Arial"/>
                <w:sz w:val="20"/>
              </w:rPr>
              <w:t>(1)</w:t>
            </w:r>
          </w:p>
        </w:tc>
        <w:tc>
          <w:tcPr>
            <w:tcW w:w="697" w:type="dxa"/>
          </w:tcPr>
          <w:p w:rsidR="003D264F" w:rsidRPr="00E639BE" w:rsidRDefault="003D264F" w:rsidP="00434793">
            <w:pPr>
              <w:keepNext/>
              <w:rPr>
                <w:rFonts w:ascii="Arial" w:hAnsi="Arial" w:cs="Arial"/>
              </w:rPr>
            </w:pPr>
            <w:r w:rsidRPr="00E639BE">
              <w:rPr>
                <w:rFonts w:ascii="Arial" w:hAnsi="Arial" w:cs="Arial"/>
                <w:sz w:val="20"/>
              </w:rPr>
              <w:t>40.0</w:t>
            </w:r>
          </w:p>
          <w:p w:rsidR="003D264F" w:rsidRPr="00E639BE" w:rsidRDefault="003D264F" w:rsidP="00434793">
            <w:pPr>
              <w:keepNext/>
              <w:rPr>
                <w:rFonts w:ascii="Arial" w:hAnsi="Arial" w:cs="Arial"/>
              </w:rPr>
            </w:pPr>
            <w:r w:rsidRPr="00E639BE">
              <w:rPr>
                <w:rFonts w:ascii="Arial" w:hAnsi="Arial" w:cs="Arial"/>
                <w:sz w:val="20"/>
              </w:rPr>
              <w:t>(8)</w:t>
            </w:r>
          </w:p>
        </w:tc>
        <w:tc>
          <w:tcPr>
            <w:tcW w:w="664" w:type="dxa"/>
          </w:tcPr>
          <w:p w:rsidR="003D264F" w:rsidRPr="00E639BE" w:rsidRDefault="003D264F" w:rsidP="00434793">
            <w:pPr>
              <w:keepNext/>
              <w:rPr>
                <w:rFonts w:ascii="Arial" w:hAnsi="Arial" w:cs="Arial"/>
              </w:rPr>
            </w:pPr>
            <w:r w:rsidRPr="00E639BE">
              <w:rPr>
                <w:rFonts w:ascii="Arial" w:hAnsi="Arial" w:cs="Arial"/>
                <w:sz w:val="20"/>
              </w:rPr>
              <w:t>40.0</w:t>
            </w:r>
          </w:p>
          <w:p w:rsidR="003D264F" w:rsidRPr="00E639BE" w:rsidRDefault="003D264F" w:rsidP="00434793">
            <w:pPr>
              <w:keepNext/>
              <w:rPr>
                <w:rFonts w:ascii="Arial" w:hAnsi="Arial" w:cs="Arial"/>
              </w:rPr>
            </w:pPr>
            <w:r w:rsidRPr="00E639BE">
              <w:rPr>
                <w:rFonts w:ascii="Arial" w:hAnsi="Arial" w:cs="Arial"/>
                <w:sz w:val="20"/>
              </w:rPr>
              <w:t>(8)</w:t>
            </w:r>
          </w:p>
        </w:tc>
        <w:tc>
          <w:tcPr>
            <w:tcW w:w="630" w:type="dxa"/>
          </w:tcPr>
          <w:p w:rsidR="003D264F" w:rsidRPr="00E639BE" w:rsidRDefault="003D264F" w:rsidP="00434793">
            <w:pPr>
              <w:keepNext/>
              <w:rPr>
                <w:rFonts w:ascii="Arial" w:hAnsi="Arial" w:cs="Arial"/>
              </w:rPr>
            </w:pPr>
            <w:r w:rsidRPr="00E639BE">
              <w:rPr>
                <w:rFonts w:ascii="Arial" w:hAnsi="Arial" w:cs="Arial"/>
                <w:sz w:val="20"/>
              </w:rPr>
              <w:t>5.0</w:t>
            </w:r>
          </w:p>
          <w:p w:rsidR="003D264F" w:rsidRPr="00E639BE" w:rsidRDefault="003D264F" w:rsidP="00434793">
            <w:pPr>
              <w:keepNext/>
              <w:rPr>
                <w:rFonts w:ascii="Arial" w:hAnsi="Arial" w:cs="Arial"/>
              </w:rPr>
            </w:pPr>
            <w:r w:rsidRPr="00E639BE">
              <w:rPr>
                <w:rFonts w:ascii="Arial" w:hAnsi="Arial" w:cs="Arial"/>
                <w:sz w:val="20"/>
              </w:rPr>
              <w:t>(1)</w:t>
            </w:r>
          </w:p>
        </w:tc>
      </w:tr>
      <w:tr w:rsidR="003D264F" w:rsidRPr="00E639BE" w:rsidTr="00434793">
        <w:tc>
          <w:tcPr>
            <w:tcW w:w="9305" w:type="dxa"/>
          </w:tcPr>
          <w:p w:rsidR="003D264F" w:rsidRPr="00E639BE" w:rsidRDefault="003D264F" w:rsidP="00434793">
            <w:pPr>
              <w:keepNext/>
              <w:rPr>
                <w:rFonts w:ascii="Arial" w:hAnsi="Arial" w:cs="Arial"/>
              </w:rPr>
            </w:pPr>
            <w:r w:rsidRPr="00E639BE">
              <w:rPr>
                <w:rFonts w:ascii="Arial" w:hAnsi="Arial" w:cs="Arial"/>
                <w:b/>
                <w:sz w:val="20"/>
              </w:rPr>
              <w:t>Communication:</w:t>
            </w:r>
            <w:r w:rsidRPr="00E639BE">
              <w:rPr>
                <w:rFonts w:ascii="Arial" w:hAnsi="Arial" w:cs="Arial"/>
                <w:sz w:val="20"/>
              </w:rPr>
              <w:t xml:space="preserve"> The ability to gather, process, and present information to diverse audiences using various media and to strategically design the information and knowledge exchange process to achieve specific objectives.</w:t>
            </w:r>
          </w:p>
        </w:tc>
        <w:tc>
          <w:tcPr>
            <w:tcW w:w="753" w:type="dxa"/>
          </w:tcPr>
          <w:p w:rsidR="003D264F" w:rsidRPr="00E639BE" w:rsidRDefault="003D264F" w:rsidP="00434793">
            <w:pPr>
              <w:keepNext/>
              <w:rPr>
                <w:rFonts w:ascii="Arial" w:hAnsi="Arial" w:cs="Arial"/>
              </w:rPr>
            </w:pPr>
            <w:r w:rsidRPr="00E639BE">
              <w:rPr>
                <w:rFonts w:ascii="Arial" w:hAnsi="Arial" w:cs="Arial"/>
                <w:sz w:val="20"/>
              </w:rPr>
              <w:t>4.20</w:t>
            </w:r>
          </w:p>
          <w:p w:rsidR="003D264F" w:rsidRPr="00E639BE" w:rsidRDefault="003D264F" w:rsidP="00434793">
            <w:pPr>
              <w:keepNext/>
              <w:rPr>
                <w:rFonts w:ascii="Arial" w:hAnsi="Arial" w:cs="Arial"/>
              </w:rPr>
            </w:pPr>
            <w:r w:rsidRPr="00E639BE">
              <w:rPr>
                <w:rFonts w:ascii="Arial" w:hAnsi="Arial" w:cs="Arial"/>
                <w:sz w:val="20"/>
              </w:rPr>
              <w:t>(.894)</w:t>
            </w:r>
          </w:p>
        </w:tc>
        <w:tc>
          <w:tcPr>
            <w:tcW w:w="697" w:type="dxa"/>
          </w:tcPr>
          <w:p w:rsidR="003D264F" w:rsidRPr="00E639BE" w:rsidRDefault="003D264F" w:rsidP="00434793">
            <w:pPr>
              <w:keepNext/>
              <w:rPr>
                <w:rFonts w:ascii="Arial" w:hAnsi="Arial" w:cs="Arial"/>
              </w:rPr>
            </w:pPr>
            <w:r w:rsidRPr="00E639BE">
              <w:rPr>
                <w:rFonts w:ascii="Arial" w:hAnsi="Arial" w:cs="Arial"/>
                <w:sz w:val="20"/>
              </w:rPr>
              <w:t>0</w:t>
            </w:r>
          </w:p>
          <w:p w:rsidR="003D264F" w:rsidRPr="00E639BE" w:rsidRDefault="003D264F" w:rsidP="00434793">
            <w:pPr>
              <w:keepNext/>
              <w:rPr>
                <w:rFonts w:ascii="Arial" w:hAnsi="Arial" w:cs="Arial"/>
              </w:rPr>
            </w:pPr>
            <w:r w:rsidRPr="00E639BE">
              <w:rPr>
                <w:rFonts w:ascii="Arial" w:hAnsi="Arial" w:cs="Arial"/>
                <w:sz w:val="20"/>
              </w:rPr>
              <w:t>(0)</w:t>
            </w:r>
          </w:p>
        </w:tc>
        <w:tc>
          <w:tcPr>
            <w:tcW w:w="664" w:type="dxa"/>
          </w:tcPr>
          <w:p w:rsidR="003D264F" w:rsidRPr="00E639BE" w:rsidRDefault="003D264F" w:rsidP="00434793">
            <w:pPr>
              <w:keepNext/>
              <w:rPr>
                <w:rFonts w:ascii="Arial" w:hAnsi="Arial" w:cs="Arial"/>
              </w:rPr>
            </w:pPr>
            <w:r w:rsidRPr="00E639BE">
              <w:rPr>
                <w:rFonts w:ascii="Arial" w:hAnsi="Arial" w:cs="Arial"/>
                <w:sz w:val="20"/>
              </w:rPr>
              <w:t>5.0</w:t>
            </w:r>
          </w:p>
          <w:p w:rsidR="003D264F" w:rsidRPr="00E639BE" w:rsidRDefault="003D264F" w:rsidP="00434793">
            <w:pPr>
              <w:keepNext/>
              <w:rPr>
                <w:rFonts w:ascii="Arial" w:hAnsi="Arial" w:cs="Arial"/>
              </w:rPr>
            </w:pPr>
            <w:r w:rsidRPr="00E639BE">
              <w:rPr>
                <w:rFonts w:ascii="Arial" w:hAnsi="Arial" w:cs="Arial"/>
                <w:sz w:val="20"/>
              </w:rPr>
              <w:t>(1)</w:t>
            </w:r>
          </w:p>
        </w:tc>
        <w:tc>
          <w:tcPr>
            <w:tcW w:w="720" w:type="dxa"/>
          </w:tcPr>
          <w:p w:rsidR="003D264F" w:rsidRPr="00E639BE" w:rsidRDefault="003D264F" w:rsidP="00434793">
            <w:pPr>
              <w:keepNext/>
              <w:rPr>
                <w:rFonts w:ascii="Arial" w:hAnsi="Arial" w:cs="Arial"/>
              </w:rPr>
            </w:pPr>
            <w:r w:rsidRPr="00E639BE">
              <w:rPr>
                <w:rFonts w:ascii="Arial" w:hAnsi="Arial" w:cs="Arial"/>
                <w:sz w:val="20"/>
              </w:rPr>
              <w:t>15.0</w:t>
            </w:r>
          </w:p>
          <w:p w:rsidR="003D264F" w:rsidRPr="00E639BE" w:rsidRDefault="003D264F" w:rsidP="00434793">
            <w:pPr>
              <w:keepNext/>
              <w:rPr>
                <w:rFonts w:ascii="Arial" w:hAnsi="Arial" w:cs="Arial"/>
              </w:rPr>
            </w:pPr>
            <w:r w:rsidRPr="00E639BE">
              <w:rPr>
                <w:rFonts w:ascii="Arial" w:hAnsi="Arial" w:cs="Arial"/>
                <w:sz w:val="20"/>
              </w:rPr>
              <w:t>(3)</w:t>
            </w:r>
          </w:p>
        </w:tc>
        <w:tc>
          <w:tcPr>
            <w:tcW w:w="697" w:type="dxa"/>
          </w:tcPr>
          <w:p w:rsidR="003D264F" w:rsidRPr="00E639BE" w:rsidRDefault="003D264F" w:rsidP="00434793">
            <w:pPr>
              <w:keepNext/>
              <w:rPr>
                <w:rFonts w:ascii="Arial" w:hAnsi="Arial" w:cs="Arial"/>
              </w:rPr>
            </w:pPr>
            <w:r w:rsidRPr="00E639BE">
              <w:rPr>
                <w:rFonts w:ascii="Arial" w:hAnsi="Arial" w:cs="Arial"/>
                <w:sz w:val="20"/>
              </w:rPr>
              <w:t>35.0</w:t>
            </w:r>
          </w:p>
          <w:p w:rsidR="003D264F" w:rsidRPr="00E639BE" w:rsidRDefault="003D264F" w:rsidP="00434793">
            <w:pPr>
              <w:keepNext/>
              <w:rPr>
                <w:rFonts w:ascii="Arial" w:hAnsi="Arial" w:cs="Arial"/>
              </w:rPr>
            </w:pPr>
            <w:r w:rsidRPr="00E639BE">
              <w:rPr>
                <w:rFonts w:ascii="Arial" w:hAnsi="Arial" w:cs="Arial"/>
                <w:sz w:val="20"/>
              </w:rPr>
              <w:t>(7)</w:t>
            </w:r>
          </w:p>
        </w:tc>
        <w:tc>
          <w:tcPr>
            <w:tcW w:w="664" w:type="dxa"/>
          </w:tcPr>
          <w:p w:rsidR="003D264F" w:rsidRPr="00E639BE" w:rsidRDefault="003D264F" w:rsidP="00434793">
            <w:pPr>
              <w:keepNext/>
              <w:rPr>
                <w:rFonts w:ascii="Arial" w:hAnsi="Arial" w:cs="Arial"/>
              </w:rPr>
            </w:pPr>
            <w:r w:rsidRPr="00E639BE">
              <w:rPr>
                <w:rFonts w:ascii="Arial" w:hAnsi="Arial" w:cs="Arial"/>
                <w:sz w:val="20"/>
              </w:rPr>
              <w:t>45.0</w:t>
            </w:r>
          </w:p>
          <w:p w:rsidR="003D264F" w:rsidRPr="00E639BE" w:rsidRDefault="003D264F" w:rsidP="00434793">
            <w:pPr>
              <w:keepNext/>
              <w:rPr>
                <w:rFonts w:ascii="Arial" w:hAnsi="Arial" w:cs="Arial"/>
              </w:rPr>
            </w:pPr>
            <w:r w:rsidRPr="00E639BE">
              <w:rPr>
                <w:rFonts w:ascii="Arial" w:hAnsi="Arial" w:cs="Arial"/>
                <w:sz w:val="20"/>
              </w:rPr>
              <w:t>(9)</w:t>
            </w:r>
          </w:p>
        </w:tc>
        <w:tc>
          <w:tcPr>
            <w:tcW w:w="630" w:type="dxa"/>
          </w:tcPr>
          <w:p w:rsidR="003D264F" w:rsidRPr="00E639BE" w:rsidRDefault="003D264F" w:rsidP="00434793">
            <w:pPr>
              <w:keepNext/>
              <w:rPr>
                <w:rFonts w:ascii="Arial" w:hAnsi="Arial" w:cs="Arial"/>
              </w:rPr>
            </w:pPr>
            <w:r w:rsidRPr="00E639BE">
              <w:rPr>
                <w:rFonts w:ascii="Arial" w:hAnsi="Arial" w:cs="Arial"/>
                <w:sz w:val="20"/>
              </w:rPr>
              <w:t>0.0</w:t>
            </w:r>
          </w:p>
          <w:p w:rsidR="003D264F" w:rsidRPr="00E639BE" w:rsidRDefault="003D264F" w:rsidP="00434793">
            <w:pPr>
              <w:keepNext/>
              <w:rPr>
                <w:rFonts w:ascii="Arial" w:hAnsi="Arial" w:cs="Arial"/>
              </w:rPr>
            </w:pPr>
            <w:r w:rsidRPr="00E639BE">
              <w:rPr>
                <w:rFonts w:ascii="Arial" w:hAnsi="Arial" w:cs="Arial"/>
                <w:sz w:val="20"/>
              </w:rPr>
              <w:t>(0)</w:t>
            </w:r>
          </w:p>
        </w:tc>
      </w:tr>
      <w:tr w:rsidR="003D264F" w:rsidRPr="00E639BE" w:rsidTr="00434793">
        <w:tc>
          <w:tcPr>
            <w:tcW w:w="9305" w:type="dxa"/>
          </w:tcPr>
          <w:p w:rsidR="003D264F" w:rsidRPr="00E639BE" w:rsidRDefault="003D264F" w:rsidP="00434793">
            <w:pPr>
              <w:keepNext/>
              <w:rPr>
                <w:rFonts w:ascii="Arial" w:hAnsi="Arial" w:cs="Arial"/>
              </w:rPr>
            </w:pPr>
            <w:r w:rsidRPr="00E639BE">
              <w:rPr>
                <w:rFonts w:ascii="Arial" w:hAnsi="Arial" w:cs="Arial"/>
                <w:b/>
                <w:sz w:val="20"/>
              </w:rPr>
              <w:t>Cultural Competence</w:t>
            </w:r>
            <w:r w:rsidRPr="00E639BE">
              <w:rPr>
                <w:rFonts w:ascii="Arial" w:hAnsi="Arial" w:cs="Arial"/>
                <w:sz w:val="20"/>
              </w:rPr>
              <w:t>: The ability to interact with both diverse individuals and communities to produce or impact an intended public health outcome.</w:t>
            </w:r>
          </w:p>
        </w:tc>
        <w:tc>
          <w:tcPr>
            <w:tcW w:w="753" w:type="dxa"/>
          </w:tcPr>
          <w:p w:rsidR="003D264F" w:rsidRPr="00E639BE" w:rsidRDefault="003D264F" w:rsidP="00434793">
            <w:pPr>
              <w:keepNext/>
              <w:rPr>
                <w:rFonts w:ascii="Arial" w:hAnsi="Arial" w:cs="Arial"/>
              </w:rPr>
            </w:pPr>
            <w:r w:rsidRPr="00E639BE">
              <w:rPr>
                <w:rFonts w:ascii="Arial" w:hAnsi="Arial" w:cs="Arial"/>
                <w:sz w:val="20"/>
              </w:rPr>
              <w:t>4.26</w:t>
            </w:r>
          </w:p>
          <w:p w:rsidR="003D264F" w:rsidRPr="00E639BE" w:rsidRDefault="003D264F" w:rsidP="00434793">
            <w:pPr>
              <w:keepNext/>
              <w:rPr>
                <w:rFonts w:ascii="Arial" w:hAnsi="Arial" w:cs="Arial"/>
              </w:rPr>
            </w:pPr>
            <w:r w:rsidRPr="00E639BE">
              <w:rPr>
                <w:rFonts w:ascii="Arial" w:hAnsi="Arial" w:cs="Arial"/>
                <w:sz w:val="20"/>
              </w:rPr>
              <w:t>(.872)</w:t>
            </w:r>
          </w:p>
        </w:tc>
        <w:tc>
          <w:tcPr>
            <w:tcW w:w="697" w:type="dxa"/>
          </w:tcPr>
          <w:p w:rsidR="003D264F" w:rsidRPr="00E639BE" w:rsidRDefault="003D264F" w:rsidP="00434793">
            <w:pPr>
              <w:keepNext/>
              <w:rPr>
                <w:rFonts w:ascii="Arial" w:hAnsi="Arial" w:cs="Arial"/>
              </w:rPr>
            </w:pPr>
            <w:r w:rsidRPr="00E639BE">
              <w:rPr>
                <w:rFonts w:ascii="Arial" w:hAnsi="Arial" w:cs="Arial"/>
                <w:sz w:val="20"/>
              </w:rPr>
              <w:t>0</w:t>
            </w:r>
          </w:p>
          <w:p w:rsidR="003D264F" w:rsidRPr="00E639BE" w:rsidRDefault="003D264F" w:rsidP="00434793">
            <w:pPr>
              <w:keepNext/>
              <w:rPr>
                <w:rFonts w:ascii="Arial" w:hAnsi="Arial" w:cs="Arial"/>
              </w:rPr>
            </w:pPr>
            <w:r w:rsidRPr="00E639BE">
              <w:rPr>
                <w:rFonts w:ascii="Arial" w:hAnsi="Arial" w:cs="Arial"/>
                <w:sz w:val="20"/>
              </w:rPr>
              <w:t>(0)</w:t>
            </w:r>
          </w:p>
        </w:tc>
        <w:tc>
          <w:tcPr>
            <w:tcW w:w="664" w:type="dxa"/>
          </w:tcPr>
          <w:p w:rsidR="003D264F" w:rsidRPr="00E639BE" w:rsidRDefault="003D264F" w:rsidP="00434793">
            <w:pPr>
              <w:keepNext/>
              <w:rPr>
                <w:rFonts w:ascii="Arial" w:hAnsi="Arial" w:cs="Arial"/>
              </w:rPr>
            </w:pPr>
            <w:r w:rsidRPr="00E639BE">
              <w:rPr>
                <w:rFonts w:ascii="Arial" w:hAnsi="Arial" w:cs="Arial"/>
                <w:sz w:val="20"/>
              </w:rPr>
              <w:t>5.3</w:t>
            </w:r>
          </w:p>
          <w:p w:rsidR="003D264F" w:rsidRPr="00E639BE" w:rsidRDefault="003D264F" w:rsidP="00434793">
            <w:pPr>
              <w:keepNext/>
              <w:rPr>
                <w:rFonts w:ascii="Arial" w:hAnsi="Arial" w:cs="Arial"/>
              </w:rPr>
            </w:pPr>
            <w:r w:rsidRPr="00E639BE">
              <w:rPr>
                <w:rFonts w:ascii="Arial" w:hAnsi="Arial" w:cs="Arial"/>
                <w:sz w:val="20"/>
              </w:rPr>
              <w:t>(1)</w:t>
            </w:r>
          </w:p>
        </w:tc>
        <w:tc>
          <w:tcPr>
            <w:tcW w:w="720" w:type="dxa"/>
          </w:tcPr>
          <w:p w:rsidR="003D264F" w:rsidRPr="00E639BE" w:rsidRDefault="003D264F" w:rsidP="00434793">
            <w:pPr>
              <w:keepNext/>
              <w:rPr>
                <w:rFonts w:ascii="Arial" w:hAnsi="Arial" w:cs="Arial"/>
              </w:rPr>
            </w:pPr>
            <w:r w:rsidRPr="00E639BE">
              <w:rPr>
                <w:rFonts w:ascii="Arial" w:hAnsi="Arial" w:cs="Arial"/>
                <w:sz w:val="20"/>
              </w:rPr>
              <w:t>10.5</w:t>
            </w:r>
          </w:p>
          <w:p w:rsidR="003D264F" w:rsidRPr="00E639BE" w:rsidRDefault="003D264F" w:rsidP="00434793">
            <w:pPr>
              <w:keepNext/>
              <w:rPr>
                <w:rFonts w:ascii="Arial" w:hAnsi="Arial" w:cs="Arial"/>
              </w:rPr>
            </w:pPr>
            <w:r w:rsidRPr="00E639BE">
              <w:rPr>
                <w:rFonts w:ascii="Arial" w:hAnsi="Arial" w:cs="Arial"/>
                <w:sz w:val="20"/>
              </w:rPr>
              <w:t>(2)</w:t>
            </w:r>
          </w:p>
        </w:tc>
        <w:tc>
          <w:tcPr>
            <w:tcW w:w="697" w:type="dxa"/>
          </w:tcPr>
          <w:p w:rsidR="003D264F" w:rsidRPr="00E639BE" w:rsidRDefault="003D264F" w:rsidP="00434793">
            <w:pPr>
              <w:keepNext/>
              <w:rPr>
                <w:rFonts w:ascii="Arial" w:hAnsi="Arial" w:cs="Arial"/>
              </w:rPr>
            </w:pPr>
            <w:r w:rsidRPr="00E639BE">
              <w:rPr>
                <w:rFonts w:ascii="Arial" w:hAnsi="Arial" w:cs="Arial"/>
                <w:sz w:val="20"/>
              </w:rPr>
              <w:t>36.8</w:t>
            </w:r>
          </w:p>
          <w:p w:rsidR="003D264F" w:rsidRPr="00E639BE" w:rsidRDefault="003D264F" w:rsidP="00434793">
            <w:pPr>
              <w:keepNext/>
              <w:rPr>
                <w:rFonts w:ascii="Arial" w:hAnsi="Arial" w:cs="Arial"/>
              </w:rPr>
            </w:pPr>
            <w:r w:rsidRPr="00E639BE">
              <w:rPr>
                <w:rFonts w:ascii="Arial" w:hAnsi="Arial" w:cs="Arial"/>
                <w:sz w:val="20"/>
              </w:rPr>
              <w:t>(7)</w:t>
            </w:r>
          </w:p>
        </w:tc>
        <w:tc>
          <w:tcPr>
            <w:tcW w:w="664" w:type="dxa"/>
          </w:tcPr>
          <w:p w:rsidR="003D264F" w:rsidRPr="00E639BE" w:rsidRDefault="003D264F" w:rsidP="00434793">
            <w:pPr>
              <w:keepNext/>
              <w:rPr>
                <w:rFonts w:ascii="Arial" w:hAnsi="Arial" w:cs="Arial"/>
              </w:rPr>
            </w:pPr>
            <w:r w:rsidRPr="00E639BE">
              <w:rPr>
                <w:rFonts w:ascii="Arial" w:hAnsi="Arial" w:cs="Arial"/>
                <w:sz w:val="20"/>
              </w:rPr>
              <w:t>47.4</w:t>
            </w:r>
          </w:p>
          <w:p w:rsidR="003D264F" w:rsidRPr="00E639BE" w:rsidRDefault="003D264F" w:rsidP="00434793">
            <w:pPr>
              <w:keepNext/>
              <w:rPr>
                <w:rFonts w:ascii="Arial" w:hAnsi="Arial" w:cs="Arial"/>
              </w:rPr>
            </w:pPr>
            <w:r w:rsidRPr="00E639BE">
              <w:rPr>
                <w:rFonts w:ascii="Arial" w:hAnsi="Arial" w:cs="Arial"/>
                <w:sz w:val="20"/>
              </w:rPr>
              <w:t>(9)</w:t>
            </w:r>
          </w:p>
        </w:tc>
        <w:tc>
          <w:tcPr>
            <w:tcW w:w="630" w:type="dxa"/>
          </w:tcPr>
          <w:p w:rsidR="003D264F" w:rsidRPr="00E639BE" w:rsidRDefault="003D264F" w:rsidP="00434793">
            <w:pPr>
              <w:keepNext/>
              <w:rPr>
                <w:rFonts w:ascii="Arial" w:hAnsi="Arial" w:cs="Arial"/>
              </w:rPr>
            </w:pPr>
            <w:r w:rsidRPr="00E639BE">
              <w:rPr>
                <w:rFonts w:ascii="Arial" w:hAnsi="Arial" w:cs="Arial"/>
                <w:sz w:val="20"/>
              </w:rPr>
              <w:t>5.0</w:t>
            </w:r>
          </w:p>
          <w:p w:rsidR="003D264F" w:rsidRPr="00E639BE" w:rsidRDefault="003D264F" w:rsidP="00434793">
            <w:pPr>
              <w:keepNext/>
              <w:rPr>
                <w:rFonts w:ascii="Arial" w:hAnsi="Arial" w:cs="Arial"/>
              </w:rPr>
            </w:pPr>
            <w:r w:rsidRPr="00E639BE">
              <w:rPr>
                <w:rFonts w:ascii="Arial" w:hAnsi="Arial" w:cs="Arial"/>
                <w:sz w:val="20"/>
              </w:rPr>
              <w:t>(1)</w:t>
            </w:r>
          </w:p>
        </w:tc>
      </w:tr>
      <w:tr w:rsidR="003D264F" w:rsidRPr="00E639BE" w:rsidTr="00434793">
        <w:tc>
          <w:tcPr>
            <w:tcW w:w="9305" w:type="dxa"/>
          </w:tcPr>
          <w:p w:rsidR="003D264F" w:rsidRPr="00E639BE" w:rsidRDefault="003D264F" w:rsidP="00434793">
            <w:pPr>
              <w:keepNext/>
              <w:rPr>
                <w:rFonts w:ascii="Arial" w:hAnsi="Arial" w:cs="Arial"/>
              </w:rPr>
            </w:pPr>
            <w:r w:rsidRPr="00E639BE">
              <w:rPr>
                <w:rFonts w:ascii="Arial" w:hAnsi="Arial" w:cs="Arial"/>
                <w:b/>
                <w:sz w:val="20"/>
              </w:rPr>
              <w:t>Leadership and Professionalism:</w:t>
            </w:r>
            <w:r w:rsidRPr="00E639BE">
              <w:rPr>
                <w:rFonts w:ascii="Arial" w:hAnsi="Arial" w:cs="Arial"/>
                <w:sz w:val="20"/>
              </w:rPr>
              <w:t xml:space="preserve"> The ability to create and communicate a shared vision for a changing future; champion solutions to organizational and community challenges; energize commitment to goals; demonstrate ethical choices, values and professional practices implicit in public health decisions; consider the effect of choices on community stewardship, equity, social justice and accountability; and to commit to a personal and institutional development.</w:t>
            </w:r>
          </w:p>
        </w:tc>
        <w:tc>
          <w:tcPr>
            <w:tcW w:w="753" w:type="dxa"/>
          </w:tcPr>
          <w:p w:rsidR="003D264F" w:rsidRPr="00E639BE" w:rsidRDefault="003D264F" w:rsidP="00434793">
            <w:pPr>
              <w:keepNext/>
              <w:rPr>
                <w:rFonts w:ascii="Arial" w:hAnsi="Arial" w:cs="Arial"/>
              </w:rPr>
            </w:pPr>
            <w:r w:rsidRPr="00E639BE">
              <w:rPr>
                <w:rFonts w:ascii="Arial" w:hAnsi="Arial" w:cs="Arial"/>
                <w:sz w:val="20"/>
              </w:rPr>
              <w:t>4.32</w:t>
            </w:r>
          </w:p>
          <w:p w:rsidR="003D264F" w:rsidRPr="00E639BE" w:rsidRDefault="003D264F" w:rsidP="00434793">
            <w:pPr>
              <w:keepNext/>
              <w:rPr>
                <w:rFonts w:ascii="Arial" w:hAnsi="Arial" w:cs="Arial"/>
              </w:rPr>
            </w:pPr>
            <w:r w:rsidRPr="00E639BE">
              <w:rPr>
                <w:rFonts w:ascii="Arial" w:hAnsi="Arial" w:cs="Arial"/>
                <w:sz w:val="20"/>
              </w:rPr>
              <w:t>(.885)</w:t>
            </w:r>
          </w:p>
        </w:tc>
        <w:tc>
          <w:tcPr>
            <w:tcW w:w="697" w:type="dxa"/>
          </w:tcPr>
          <w:p w:rsidR="003D264F" w:rsidRPr="00E639BE" w:rsidRDefault="003D264F" w:rsidP="00434793">
            <w:pPr>
              <w:keepNext/>
              <w:rPr>
                <w:rFonts w:ascii="Arial" w:hAnsi="Arial" w:cs="Arial"/>
              </w:rPr>
            </w:pPr>
            <w:r w:rsidRPr="00E639BE">
              <w:rPr>
                <w:rFonts w:ascii="Arial" w:hAnsi="Arial" w:cs="Arial"/>
                <w:sz w:val="20"/>
              </w:rPr>
              <w:t>0</w:t>
            </w:r>
          </w:p>
          <w:p w:rsidR="003D264F" w:rsidRPr="00E639BE" w:rsidRDefault="003D264F" w:rsidP="00434793">
            <w:pPr>
              <w:keepNext/>
              <w:rPr>
                <w:rFonts w:ascii="Arial" w:hAnsi="Arial" w:cs="Arial"/>
              </w:rPr>
            </w:pPr>
            <w:r w:rsidRPr="00E639BE">
              <w:rPr>
                <w:rFonts w:ascii="Arial" w:hAnsi="Arial" w:cs="Arial"/>
                <w:sz w:val="20"/>
              </w:rPr>
              <w:t>(0)</w:t>
            </w:r>
          </w:p>
        </w:tc>
        <w:tc>
          <w:tcPr>
            <w:tcW w:w="664" w:type="dxa"/>
          </w:tcPr>
          <w:p w:rsidR="003D264F" w:rsidRPr="00E639BE" w:rsidRDefault="003D264F" w:rsidP="00434793">
            <w:pPr>
              <w:keepNext/>
              <w:rPr>
                <w:rFonts w:ascii="Arial" w:hAnsi="Arial" w:cs="Arial"/>
              </w:rPr>
            </w:pPr>
            <w:r w:rsidRPr="00E639BE">
              <w:rPr>
                <w:rFonts w:ascii="Arial" w:hAnsi="Arial" w:cs="Arial"/>
                <w:sz w:val="20"/>
              </w:rPr>
              <w:t>5.3</w:t>
            </w:r>
          </w:p>
          <w:p w:rsidR="003D264F" w:rsidRPr="00E639BE" w:rsidRDefault="003D264F" w:rsidP="00434793">
            <w:pPr>
              <w:keepNext/>
              <w:rPr>
                <w:rFonts w:ascii="Arial" w:hAnsi="Arial" w:cs="Arial"/>
              </w:rPr>
            </w:pPr>
            <w:r w:rsidRPr="00E639BE">
              <w:rPr>
                <w:rFonts w:ascii="Arial" w:hAnsi="Arial" w:cs="Arial"/>
                <w:sz w:val="20"/>
              </w:rPr>
              <w:t>(1)</w:t>
            </w:r>
          </w:p>
        </w:tc>
        <w:tc>
          <w:tcPr>
            <w:tcW w:w="720" w:type="dxa"/>
          </w:tcPr>
          <w:p w:rsidR="003D264F" w:rsidRPr="00E639BE" w:rsidRDefault="003D264F" w:rsidP="00434793">
            <w:pPr>
              <w:keepNext/>
              <w:rPr>
                <w:rFonts w:ascii="Arial" w:hAnsi="Arial" w:cs="Arial"/>
              </w:rPr>
            </w:pPr>
            <w:r w:rsidRPr="00E639BE">
              <w:rPr>
                <w:rFonts w:ascii="Arial" w:hAnsi="Arial" w:cs="Arial"/>
                <w:sz w:val="20"/>
              </w:rPr>
              <w:t>10.5</w:t>
            </w:r>
          </w:p>
          <w:p w:rsidR="003D264F" w:rsidRPr="00E639BE" w:rsidRDefault="003D264F" w:rsidP="00434793">
            <w:pPr>
              <w:keepNext/>
              <w:rPr>
                <w:rFonts w:ascii="Arial" w:hAnsi="Arial" w:cs="Arial"/>
              </w:rPr>
            </w:pPr>
            <w:r w:rsidRPr="00E639BE">
              <w:rPr>
                <w:rFonts w:ascii="Arial" w:hAnsi="Arial" w:cs="Arial"/>
                <w:sz w:val="20"/>
              </w:rPr>
              <w:t>(2)</w:t>
            </w:r>
          </w:p>
        </w:tc>
        <w:tc>
          <w:tcPr>
            <w:tcW w:w="697" w:type="dxa"/>
          </w:tcPr>
          <w:p w:rsidR="003D264F" w:rsidRPr="00E639BE" w:rsidRDefault="003D264F" w:rsidP="00434793">
            <w:pPr>
              <w:keepNext/>
              <w:rPr>
                <w:rFonts w:ascii="Arial" w:hAnsi="Arial" w:cs="Arial"/>
              </w:rPr>
            </w:pPr>
            <w:r w:rsidRPr="00E639BE">
              <w:rPr>
                <w:rFonts w:ascii="Arial" w:hAnsi="Arial" w:cs="Arial"/>
                <w:sz w:val="20"/>
              </w:rPr>
              <w:t>31.6</w:t>
            </w:r>
          </w:p>
          <w:p w:rsidR="003D264F" w:rsidRPr="00E639BE" w:rsidRDefault="003D264F" w:rsidP="00434793">
            <w:pPr>
              <w:keepNext/>
              <w:rPr>
                <w:rFonts w:ascii="Arial" w:hAnsi="Arial" w:cs="Arial"/>
              </w:rPr>
            </w:pPr>
            <w:r w:rsidRPr="00E639BE">
              <w:rPr>
                <w:rFonts w:ascii="Arial" w:hAnsi="Arial" w:cs="Arial"/>
                <w:sz w:val="20"/>
              </w:rPr>
              <w:t>(6)</w:t>
            </w:r>
          </w:p>
        </w:tc>
        <w:tc>
          <w:tcPr>
            <w:tcW w:w="664" w:type="dxa"/>
          </w:tcPr>
          <w:p w:rsidR="003D264F" w:rsidRPr="00E639BE" w:rsidRDefault="003D264F" w:rsidP="00434793">
            <w:pPr>
              <w:keepNext/>
              <w:rPr>
                <w:rFonts w:ascii="Arial" w:hAnsi="Arial" w:cs="Arial"/>
              </w:rPr>
            </w:pPr>
            <w:r w:rsidRPr="00E639BE">
              <w:rPr>
                <w:rFonts w:ascii="Arial" w:hAnsi="Arial" w:cs="Arial"/>
                <w:sz w:val="20"/>
              </w:rPr>
              <w:t>52.6</w:t>
            </w:r>
          </w:p>
          <w:p w:rsidR="003D264F" w:rsidRPr="00E639BE" w:rsidRDefault="003D264F" w:rsidP="00434793">
            <w:pPr>
              <w:keepNext/>
              <w:rPr>
                <w:rFonts w:ascii="Arial" w:hAnsi="Arial" w:cs="Arial"/>
              </w:rPr>
            </w:pPr>
            <w:r w:rsidRPr="00E639BE">
              <w:rPr>
                <w:rFonts w:ascii="Arial" w:hAnsi="Arial" w:cs="Arial"/>
                <w:sz w:val="20"/>
              </w:rPr>
              <w:t>(10)</w:t>
            </w:r>
          </w:p>
        </w:tc>
        <w:tc>
          <w:tcPr>
            <w:tcW w:w="630" w:type="dxa"/>
          </w:tcPr>
          <w:p w:rsidR="003D264F" w:rsidRPr="00E639BE" w:rsidRDefault="003D264F" w:rsidP="00434793">
            <w:pPr>
              <w:keepNext/>
              <w:rPr>
                <w:rFonts w:ascii="Arial" w:hAnsi="Arial" w:cs="Arial"/>
              </w:rPr>
            </w:pPr>
            <w:r w:rsidRPr="00E639BE">
              <w:rPr>
                <w:rFonts w:ascii="Arial" w:hAnsi="Arial" w:cs="Arial"/>
                <w:sz w:val="20"/>
              </w:rPr>
              <w:t>5.0</w:t>
            </w:r>
          </w:p>
          <w:p w:rsidR="003D264F" w:rsidRPr="00E639BE" w:rsidRDefault="003D264F" w:rsidP="00434793">
            <w:pPr>
              <w:keepNext/>
              <w:rPr>
                <w:rFonts w:ascii="Arial" w:hAnsi="Arial" w:cs="Arial"/>
              </w:rPr>
            </w:pPr>
            <w:r w:rsidRPr="00E639BE">
              <w:rPr>
                <w:rFonts w:ascii="Arial" w:hAnsi="Arial" w:cs="Arial"/>
                <w:sz w:val="20"/>
              </w:rPr>
              <w:t>(1)</w:t>
            </w:r>
          </w:p>
        </w:tc>
      </w:tr>
      <w:tr w:rsidR="003D264F" w:rsidRPr="00E639BE" w:rsidTr="00434793">
        <w:tc>
          <w:tcPr>
            <w:tcW w:w="9305" w:type="dxa"/>
          </w:tcPr>
          <w:p w:rsidR="003D264F" w:rsidRPr="00E639BE" w:rsidRDefault="003D264F" w:rsidP="00434793">
            <w:pPr>
              <w:keepNext/>
              <w:rPr>
                <w:rFonts w:ascii="Arial" w:hAnsi="Arial" w:cs="Arial"/>
              </w:rPr>
            </w:pPr>
            <w:r w:rsidRPr="00E639BE">
              <w:rPr>
                <w:rFonts w:ascii="Arial" w:hAnsi="Arial" w:cs="Arial"/>
                <w:b/>
                <w:sz w:val="20"/>
              </w:rPr>
              <w:t>Program and Policy Development:</w:t>
            </w:r>
            <w:r w:rsidRPr="00E639BE">
              <w:rPr>
                <w:rFonts w:ascii="Arial" w:hAnsi="Arial" w:cs="Arial"/>
                <w:sz w:val="20"/>
              </w:rPr>
              <w:t xml:space="preserve"> The ability to plan for the design, development, implementation and evaluation of strategies to improve individual and community health including addressing social political and financial factors that influence program success.</w:t>
            </w:r>
          </w:p>
        </w:tc>
        <w:tc>
          <w:tcPr>
            <w:tcW w:w="753" w:type="dxa"/>
          </w:tcPr>
          <w:p w:rsidR="003D264F" w:rsidRPr="00E639BE" w:rsidRDefault="003D264F" w:rsidP="00434793">
            <w:pPr>
              <w:keepNext/>
              <w:rPr>
                <w:rFonts w:ascii="Arial" w:hAnsi="Arial" w:cs="Arial"/>
              </w:rPr>
            </w:pPr>
            <w:r w:rsidRPr="00E639BE">
              <w:rPr>
                <w:rFonts w:ascii="Arial" w:hAnsi="Arial" w:cs="Arial"/>
                <w:sz w:val="20"/>
              </w:rPr>
              <w:t>4.11</w:t>
            </w:r>
          </w:p>
          <w:p w:rsidR="003D264F" w:rsidRPr="00E639BE" w:rsidRDefault="003D264F" w:rsidP="00434793">
            <w:pPr>
              <w:keepNext/>
              <w:rPr>
                <w:rFonts w:ascii="Arial" w:hAnsi="Arial" w:cs="Arial"/>
              </w:rPr>
            </w:pPr>
            <w:r w:rsidRPr="00E639BE">
              <w:rPr>
                <w:rFonts w:ascii="Arial" w:hAnsi="Arial" w:cs="Arial"/>
                <w:sz w:val="20"/>
              </w:rPr>
              <w:t>(.994)</w:t>
            </w:r>
          </w:p>
        </w:tc>
        <w:tc>
          <w:tcPr>
            <w:tcW w:w="697" w:type="dxa"/>
          </w:tcPr>
          <w:p w:rsidR="003D264F" w:rsidRPr="00E639BE" w:rsidRDefault="003D264F" w:rsidP="00434793">
            <w:pPr>
              <w:keepNext/>
              <w:rPr>
                <w:rFonts w:ascii="Arial" w:hAnsi="Arial" w:cs="Arial"/>
              </w:rPr>
            </w:pPr>
            <w:r w:rsidRPr="00E639BE">
              <w:rPr>
                <w:rFonts w:ascii="Arial" w:hAnsi="Arial" w:cs="Arial"/>
                <w:sz w:val="20"/>
              </w:rPr>
              <w:t>5.3</w:t>
            </w:r>
          </w:p>
          <w:p w:rsidR="003D264F" w:rsidRPr="00E639BE" w:rsidRDefault="003D264F" w:rsidP="00434793">
            <w:pPr>
              <w:keepNext/>
              <w:rPr>
                <w:rFonts w:ascii="Arial" w:hAnsi="Arial" w:cs="Arial"/>
              </w:rPr>
            </w:pPr>
            <w:r w:rsidRPr="00E639BE">
              <w:rPr>
                <w:rFonts w:ascii="Arial" w:hAnsi="Arial" w:cs="Arial"/>
                <w:sz w:val="20"/>
              </w:rPr>
              <w:t>(1)</w:t>
            </w:r>
          </w:p>
        </w:tc>
        <w:tc>
          <w:tcPr>
            <w:tcW w:w="664" w:type="dxa"/>
          </w:tcPr>
          <w:p w:rsidR="003D264F" w:rsidRPr="00E639BE" w:rsidRDefault="003D264F" w:rsidP="00434793">
            <w:pPr>
              <w:keepNext/>
              <w:rPr>
                <w:rFonts w:ascii="Arial" w:hAnsi="Arial" w:cs="Arial"/>
              </w:rPr>
            </w:pPr>
            <w:r w:rsidRPr="00E639BE">
              <w:rPr>
                <w:rFonts w:ascii="Arial" w:hAnsi="Arial" w:cs="Arial"/>
                <w:sz w:val="20"/>
              </w:rPr>
              <w:t>0.0</w:t>
            </w:r>
          </w:p>
          <w:p w:rsidR="003D264F" w:rsidRPr="00E639BE" w:rsidRDefault="003D264F" w:rsidP="00434793">
            <w:pPr>
              <w:keepNext/>
              <w:rPr>
                <w:rFonts w:ascii="Arial" w:hAnsi="Arial" w:cs="Arial"/>
              </w:rPr>
            </w:pPr>
            <w:r w:rsidRPr="00E639BE">
              <w:rPr>
                <w:rFonts w:ascii="Arial" w:hAnsi="Arial" w:cs="Arial"/>
                <w:sz w:val="20"/>
              </w:rPr>
              <w:t>(0)</w:t>
            </w:r>
          </w:p>
        </w:tc>
        <w:tc>
          <w:tcPr>
            <w:tcW w:w="720" w:type="dxa"/>
          </w:tcPr>
          <w:p w:rsidR="003D264F" w:rsidRPr="00E639BE" w:rsidRDefault="003D264F" w:rsidP="00434793">
            <w:pPr>
              <w:keepNext/>
              <w:rPr>
                <w:rFonts w:ascii="Arial" w:hAnsi="Arial" w:cs="Arial"/>
              </w:rPr>
            </w:pPr>
            <w:r w:rsidRPr="00E639BE">
              <w:rPr>
                <w:rFonts w:ascii="Arial" w:hAnsi="Arial" w:cs="Arial"/>
                <w:sz w:val="20"/>
              </w:rPr>
              <w:t>10.5</w:t>
            </w:r>
          </w:p>
          <w:p w:rsidR="003D264F" w:rsidRPr="00E639BE" w:rsidRDefault="003D264F" w:rsidP="00434793">
            <w:pPr>
              <w:keepNext/>
              <w:rPr>
                <w:rFonts w:ascii="Arial" w:hAnsi="Arial" w:cs="Arial"/>
              </w:rPr>
            </w:pPr>
            <w:r w:rsidRPr="00E639BE">
              <w:rPr>
                <w:rFonts w:ascii="Arial" w:hAnsi="Arial" w:cs="Arial"/>
                <w:sz w:val="20"/>
              </w:rPr>
              <w:t>(2)</w:t>
            </w:r>
          </w:p>
        </w:tc>
        <w:tc>
          <w:tcPr>
            <w:tcW w:w="697" w:type="dxa"/>
          </w:tcPr>
          <w:p w:rsidR="003D264F" w:rsidRPr="00E639BE" w:rsidRDefault="003D264F" w:rsidP="00434793">
            <w:pPr>
              <w:keepNext/>
              <w:rPr>
                <w:rFonts w:ascii="Arial" w:hAnsi="Arial" w:cs="Arial"/>
              </w:rPr>
            </w:pPr>
            <w:r w:rsidRPr="00E639BE">
              <w:rPr>
                <w:rFonts w:ascii="Arial" w:hAnsi="Arial" w:cs="Arial"/>
                <w:sz w:val="20"/>
              </w:rPr>
              <w:t>47.4</w:t>
            </w:r>
          </w:p>
          <w:p w:rsidR="003D264F" w:rsidRPr="00E639BE" w:rsidRDefault="003D264F" w:rsidP="00434793">
            <w:pPr>
              <w:keepNext/>
              <w:rPr>
                <w:rFonts w:ascii="Arial" w:hAnsi="Arial" w:cs="Arial"/>
              </w:rPr>
            </w:pPr>
            <w:r w:rsidRPr="00E639BE">
              <w:rPr>
                <w:rFonts w:ascii="Arial" w:hAnsi="Arial" w:cs="Arial"/>
                <w:sz w:val="20"/>
              </w:rPr>
              <w:t>(9)</w:t>
            </w:r>
          </w:p>
        </w:tc>
        <w:tc>
          <w:tcPr>
            <w:tcW w:w="664" w:type="dxa"/>
          </w:tcPr>
          <w:p w:rsidR="003D264F" w:rsidRPr="00E639BE" w:rsidRDefault="003D264F" w:rsidP="00434793">
            <w:pPr>
              <w:keepNext/>
              <w:rPr>
                <w:rFonts w:ascii="Arial" w:hAnsi="Arial" w:cs="Arial"/>
              </w:rPr>
            </w:pPr>
            <w:r w:rsidRPr="00E639BE">
              <w:rPr>
                <w:rFonts w:ascii="Arial" w:hAnsi="Arial" w:cs="Arial"/>
                <w:sz w:val="20"/>
              </w:rPr>
              <w:t>36.8</w:t>
            </w:r>
          </w:p>
          <w:p w:rsidR="003D264F" w:rsidRPr="00E639BE" w:rsidRDefault="003D264F" w:rsidP="00434793">
            <w:pPr>
              <w:keepNext/>
              <w:rPr>
                <w:rFonts w:ascii="Arial" w:hAnsi="Arial" w:cs="Arial"/>
              </w:rPr>
            </w:pPr>
            <w:r w:rsidRPr="00E639BE">
              <w:rPr>
                <w:rFonts w:ascii="Arial" w:hAnsi="Arial" w:cs="Arial"/>
                <w:sz w:val="20"/>
              </w:rPr>
              <w:t>(7)</w:t>
            </w:r>
          </w:p>
        </w:tc>
        <w:tc>
          <w:tcPr>
            <w:tcW w:w="630" w:type="dxa"/>
          </w:tcPr>
          <w:p w:rsidR="003D264F" w:rsidRPr="00E639BE" w:rsidRDefault="003D264F" w:rsidP="00434793">
            <w:pPr>
              <w:keepNext/>
              <w:rPr>
                <w:rFonts w:ascii="Arial" w:hAnsi="Arial" w:cs="Arial"/>
              </w:rPr>
            </w:pPr>
            <w:r w:rsidRPr="00E639BE">
              <w:rPr>
                <w:rFonts w:ascii="Arial" w:hAnsi="Arial" w:cs="Arial"/>
                <w:sz w:val="20"/>
              </w:rPr>
              <w:t>5.0</w:t>
            </w:r>
            <w:r w:rsidRPr="00E639BE">
              <w:rPr>
                <w:rFonts w:ascii="Arial" w:hAnsi="Arial" w:cs="Arial"/>
                <w:sz w:val="20"/>
              </w:rPr>
              <w:br/>
              <w:t>(1)</w:t>
            </w:r>
          </w:p>
        </w:tc>
      </w:tr>
    </w:tbl>
    <w:p w:rsidR="003D264F" w:rsidRDefault="003D264F" w:rsidP="003D264F">
      <w:pPr>
        <w:rPr>
          <w:rFonts w:ascii="Arial" w:hAnsi="Arial" w:cs="Arial"/>
          <w:b/>
          <w:szCs w:val="24"/>
        </w:rPr>
        <w:sectPr w:rsidR="003D264F" w:rsidSect="00AD2988">
          <w:pgSz w:w="15840" w:h="12240" w:orient="landscape"/>
          <w:pgMar w:top="1440" w:right="1440" w:bottom="1440" w:left="1440" w:header="720" w:footer="720" w:gutter="0"/>
          <w:cols w:space="720"/>
          <w:docGrid w:linePitch="360"/>
        </w:sectPr>
      </w:pPr>
    </w:p>
    <w:p w:rsidR="003D264F" w:rsidRPr="00D81C84" w:rsidRDefault="003D264F" w:rsidP="003D264F">
      <w:pPr>
        <w:rPr>
          <w:rFonts w:cs="Arial"/>
          <w:b/>
          <w:szCs w:val="24"/>
        </w:rPr>
      </w:pPr>
      <w:r w:rsidRPr="00D81C84">
        <w:rPr>
          <w:rFonts w:cs="Arial"/>
          <w:b/>
          <w:szCs w:val="24"/>
        </w:rPr>
        <w:lastRenderedPageBreak/>
        <w:t xml:space="preserve">9. Have you ever employed and/or worked with </w:t>
      </w:r>
      <w:r w:rsidRPr="00D81C84">
        <w:rPr>
          <w:rFonts w:cs="Arial"/>
          <w:b/>
          <w:szCs w:val="24"/>
          <w:u w:val="single"/>
        </w:rPr>
        <w:t>BSPH</w:t>
      </w:r>
      <w:r w:rsidRPr="00D81C84">
        <w:rPr>
          <w:rFonts w:cs="Arial"/>
          <w:b/>
          <w:szCs w:val="24"/>
        </w:rPr>
        <w:t xml:space="preserve"> graduates from Western Kentucky University?</w:t>
      </w:r>
    </w:p>
    <w:p w:rsidR="003D264F" w:rsidRPr="00D81C84" w:rsidRDefault="003D264F" w:rsidP="003D264F">
      <w:pPr>
        <w:pStyle w:val="ListParagraph"/>
        <w:keepNext/>
        <w:ind w:left="360"/>
        <w:rPr>
          <w:rFonts w:cs="Arial"/>
          <w:sz w:val="24"/>
          <w:szCs w:val="24"/>
        </w:rPr>
      </w:pPr>
      <w:r w:rsidRPr="00D81C84">
        <w:rPr>
          <w:rFonts w:cs="Arial"/>
          <w:sz w:val="24"/>
          <w:szCs w:val="24"/>
        </w:rPr>
        <w:t>41.2% Yes (14)</w:t>
      </w:r>
    </w:p>
    <w:p w:rsidR="003D264F" w:rsidRPr="00D81C84" w:rsidRDefault="003D264F" w:rsidP="003D264F">
      <w:pPr>
        <w:pStyle w:val="ListParagraph"/>
        <w:keepNext/>
        <w:ind w:left="360"/>
        <w:rPr>
          <w:rFonts w:cs="Arial"/>
          <w:sz w:val="24"/>
          <w:szCs w:val="24"/>
        </w:rPr>
      </w:pPr>
      <w:r w:rsidRPr="00D81C84">
        <w:rPr>
          <w:rFonts w:cs="Arial"/>
          <w:sz w:val="24"/>
          <w:szCs w:val="24"/>
        </w:rPr>
        <w:t>58.9% No (20)</w:t>
      </w:r>
    </w:p>
    <w:p w:rsidR="003D264F" w:rsidRPr="00D81C84" w:rsidRDefault="003D264F" w:rsidP="003D264F">
      <w:pPr>
        <w:keepNext/>
        <w:rPr>
          <w:rFonts w:cs="Arial"/>
          <w:b/>
          <w:szCs w:val="24"/>
        </w:rPr>
      </w:pPr>
      <w:r w:rsidRPr="00D81C84">
        <w:rPr>
          <w:rFonts w:cs="Arial"/>
          <w:b/>
          <w:szCs w:val="24"/>
        </w:rPr>
        <w:t>10. Based on your experiences with WKU BSPH graduates as employees, how likely would you be to seek out and/or employ another WKU BSPH graduate?</w:t>
      </w:r>
    </w:p>
    <w:p w:rsidR="003D264F" w:rsidRPr="00D81C84" w:rsidRDefault="003D264F" w:rsidP="003D264F">
      <w:pPr>
        <w:pStyle w:val="ListParagraph"/>
        <w:keepNext/>
        <w:ind w:left="360"/>
        <w:rPr>
          <w:rFonts w:cs="Arial"/>
          <w:sz w:val="24"/>
          <w:szCs w:val="24"/>
        </w:rPr>
      </w:pPr>
      <w:r w:rsidRPr="00D81C84">
        <w:rPr>
          <w:rFonts w:cs="Arial"/>
          <w:sz w:val="24"/>
          <w:szCs w:val="24"/>
        </w:rPr>
        <w:t>58.3% Very likely (7)</w:t>
      </w:r>
    </w:p>
    <w:p w:rsidR="003D264F" w:rsidRPr="00D81C84" w:rsidRDefault="003D264F" w:rsidP="003D264F">
      <w:pPr>
        <w:pStyle w:val="ListParagraph"/>
        <w:keepNext/>
        <w:ind w:left="360"/>
        <w:rPr>
          <w:rFonts w:cs="Arial"/>
          <w:sz w:val="24"/>
          <w:szCs w:val="24"/>
        </w:rPr>
      </w:pPr>
      <w:r w:rsidRPr="00D81C84">
        <w:rPr>
          <w:rFonts w:cs="Arial"/>
          <w:sz w:val="24"/>
          <w:szCs w:val="24"/>
        </w:rPr>
        <w:t>41.7% Somewhat likely (5)</w:t>
      </w:r>
    </w:p>
    <w:p w:rsidR="003D264F" w:rsidRPr="00D81C84" w:rsidRDefault="003D264F" w:rsidP="003D264F">
      <w:pPr>
        <w:pStyle w:val="ListParagraph"/>
        <w:keepNext/>
        <w:ind w:left="360"/>
        <w:rPr>
          <w:rFonts w:cs="Arial"/>
          <w:sz w:val="24"/>
          <w:szCs w:val="24"/>
        </w:rPr>
      </w:pPr>
      <w:r w:rsidRPr="00D81C84">
        <w:rPr>
          <w:rFonts w:cs="Arial"/>
          <w:sz w:val="24"/>
          <w:szCs w:val="24"/>
        </w:rPr>
        <w:t xml:space="preserve"> 0.0% Neither likely nor unlikely (0)</w:t>
      </w:r>
    </w:p>
    <w:p w:rsidR="003D264F" w:rsidRPr="00D81C84" w:rsidRDefault="003D264F" w:rsidP="003D264F">
      <w:pPr>
        <w:pStyle w:val="ListParagraph"/>
        <w:keepNext/>
        <w:ind w:left="360"/>
        <w:rPr>
          <w:rFonts w:cs="Arial"/>
          <w:sz w:val="24"/>
          <w:szCs w:val="24"/>
        </w:rPr>
      </w:pPr>
      <w:r w:rsidRPr="00D81C84">
        <w:rPr>
          <w:rFonts w:cs="Arial"/>
          <w:sz w:val="24"/>
          <w:szCs w:val="24"/>
        </w:rPr>
        <w:t xml:space="preserve"> 0.0% Somewhat unlikely (0)</w:t>
      </w:r>
    </w:p>
    <w:p w:rsidR="003D264F" w:rsidRPr="00D81C84" w:rsidRDefault="003D264F" w:rsidP="003D264F">
      <w:pPr>
        <w:pStyle w:val="ListParagraph"/>
        <w:keepNext/>
        <w:ind w:left="360"/>
        <w:rPr>
          <w:rFonts w:cs="Arial"/>
          <w:sz w:val="24"/>
          <w:szCs w:val="24"/>
        </w:rPr>
      </w:pPr>
      <w:r w:rsidRPr="00D81C84">
        <w:rPr>
          <w:rFonts w:cs="Arial"/>
          <w:sz w:val="24"/>
          <w:szCs w:val="24"/>
        </w:rPr>
        <w:t xml:space="preserve"> 0.0% Not likely at all (0)</w:t>
      </w:r>
    </w:p>
    <w:p w:rsidR="003D264F" w:rsidRPr="00D81C84" w:rsidRDefault="003D264F" w:rsidP="003D264F">
      <w:pPr>
        <w:pStyle w:val="ListParagraph"/>
        <w:keepNext/>
        <w:ind w:left="360"/>
        <w:rPr>
          <w:rFonts w:cs="Arial"/>
          <w:i/>
          <w:sz w:val="24"/>
          <w:szCs w:val="24"/>
        </w:rPr>
      </w:pPr>
      <w:r w:rsidRPr="00D81C84">
        <w:rPr>
          <w:rFonts w:cs="Arial"/>
          <w:i/>
          <w:sz w:val="24"/>
          <w:szCs w:val="24"/>
        </w:rPr>
        <w:t>Among those who reported employing/working with BSPH graduates</w:t>
      </w:r>
    </w:p>
    <w:p w:rsidR="003D264F" w:rsidRPr="00D81C84" w:rsidRDefault="003D264F" w:rsidP="003D264F">
      <w:pPr>
        <w:keepNext/>
        <w:rPr>
          <w:rFonts w:cs="Arial"/>
          <w:b/>
          <w:szCs w:val="24"/>
        </w:rPr>
      </w:pPr>
      <w:r w:rsidRPr="00D81C84">
        <w:rPr>
          <w:rFonts w:cs="Arial"/>
          <w:b/>
          <w:szCs w:val="24"/>
        </w:rPr>
        <w:t>11. How would you rate the academic preparation of BSPH graduates from WKU in comparison to BSPH graduates from other institutions?</w:t>
      </w:r>
    </w:p>
    <w:p w:rsidR="003D264F" w:rsidRPr="00D81C84" w:rsidRDefault="003D264F" w:rsidP="003D264F">
      <w:pPr>
        <w:pStyle w:val="ListParagraph"/>
        <w:keepNext/>
        <w:ind w:left="360"/>
        <w:rPr>
          <w:rFonts w:cs="Arial"/>
          <w:sz w:val="24"/>
          <w:szCs w:val="24"/>
        </w:rPr>
      </w:pPr>
      <w:r w:rsidRPr="00D81C84">
        <w:rPr>
          <w:rFonts w:cs="Arial"/>
          <w:sz w:val="24"/>
          <w:szCs w:val="24"/>
        </w:rPr>
        <w:t>41.7% Better prepared (5)</w:t>
      </w:r>
    </w:p>
    <w:p w:rsidR="003D264F" w:rsidRPr="00D81C84" w:rsidRDefault="003D264F" w:rsidP="003D264F">
      <w:pPr>
        <w:pStyle w:val="ListParagraph"/>
        <w:keepNext/>
        <w:ind w:left="360"/>
        <w:rPr>
          <w:rFonts w:cs="Arial"/>
          <w:sz w:val="24"/>
          <w:szCs w:val="24"/>
        </w:rPr>
      </w:pPr>
      <w:r w:rsidRPr="00D81C84">
        <w:rPr>
          <w:rFonts w:cs="Arial"/>
          <w:sz w:val="24"/>
          <w:szCs w:val="24"/>
        </w:rPr>
        <w:t>58.3% About the same (7)</w:t>
      </w:r>
    </w:p>
    <w:p w:rsidR="003D264F" w:rsidRPr="00D81C84" w:rsidRDefault="003D264F" w:rsidP="003D264F">
      <w:pPr>
        <w:pStyle w:val="ListParagraph"/>
        <w:keepNext/>
        <w:ind w:left="360"/>
        <w:rPr>
          <w:rFonts w:cs="Arial"/>
          <w:sz w:val="24"/>
          <w:szCs w:val="24"/>
        </w:rPr>
      </w:pPr>
      <w:r w:rsidRPr="00D81C84">
        <w:rPr>
          <w:rFonts w:cs="Arial"/>
          <w:sz w:val="24"/>
          <w:szCs w:val="24"/>
        </w:rPr>
        <w:t xml:space="preserve"> 0.0% Less prepared (0)</w:t>
      </w:r>
    </w:p>
    <w:p w:rsidR="003D264F" w:rsidRPr="00D81C84" w:rsidRDefault="003D264F" w:rsidP="003D264F">
      <w:pPr>
        <w:pStyle w:val="ListParagraph"/>
        <w:keepNext/>
        <w:ind w:left="360"/>
        <w:rPr>
          <w:rFonts w:cs="Arial"/>
          <w:sz w:val="24"/>
          <w:szCs w:val="24"/>
        </w:rPr>
      </w:pPr>
      <w:r w:rsidRPr="00D81C84">
        <w:rPr>
          <w:rFonts w:cs="Arial"/>
          <w:sz w:val="24"/>
          <w:szCs w:val="24"/>
        </w:rPr>
        <w:t xml:space="preserve">          No basis for comparison (0.0%; 0)</w:t>
      </w:r>
    </w:p>
    <w:p w:rsidR="003D264F" w:rsidRPr="00D81C84" w:rsidRDefault="003D264F" w:rsidP="003D264F">
      <w:pPr>
        <w:pStyle w:val="ListParagraph"/>
        <w:keepNext/>
        <w:ind w:left="360"/>
        <w:rPr>
          <w:rFonts w:cs="Arial"/>
          <w:i/>
          <w:sz w:val="24"/>
          <w:szCs w:val="24"/>
        </w:rPr>
      </w:pPr>
      <w:r w:rsidRPr="00D81C84">
        <w:rPr>
          <w:rFonts w:cs="Arial"/>
          <w:i/>
          <w:sz w:val="24"/>
          <w:szCs w:val="24"/>
        </w:rPr>
        <w:t>Among those who reported employing/working with BSPH graduates; preparation percentages based on those with a basis for comparison</w:t>
      </w:r>
    </w:p>
    <w:p w:rsidR="003D264F" w:rsidRPr="00D81C84" w:rsidRDefault="003D264F" w:rsidP="003D264F">
      <w:pPr>
        <w:keepNext/>
        <w:rPr>
          <w:rFonts w:cs="Arial"/>
          <w:b/>
          <w:szCs w:val="24"/>
        </w:rPr>
      </w:pPr>
      <w:r w:rsidRPr="00D81C84">
        <w:rPr>
          <w:rFonts w:cs="Arial"/>
          <w:b/>
          <w:szCs w:val="24"/>
        </w:rPr>
        <w:t>12. How would you rate the professionalism of BSPH graduates from WKU in comparison to BSPH graduates from other institutions?</w:t>
      </w:r>
    </w:p>
    <w:p w:rsidR="003D264F" w:rsidRPr="00D81C84" w:rsidRDefault="003D264F" w:rsidP="003D264F">
      <w:pPr>
        <w:pStyle w:val="ListParagraph"/>
        <w:keepNext/>
        <w:ind w:left="360"/>
        <w:rPr>
          <w:rFonts w:cs="Arial"/>
          <w:sz w:val="24"/>
          <w:szCs w:val="24"/>
        </w:rPr>
      </w:pPr>
      <w:r w:rsidRPr="00D81C84">
        <w:rPr>
          <w:rFonts w:cs="Arial"/>
          <w:sz w:val="24"/>
          <w:szCs w:val="24"/>
        </w:rPr>
        <w:t>45.5% More professional (5)</w:t>
      </w:r>
    </w:p>
    <w:p w:rsidR="003D264F" w:rsidRPr="00D81C84" w:rsidRDefault="003D264F" w:rsidP="003D264F">
      <w:pPr>
        <w:pStyle w:val="ListParagraph"/>
        <w:keepNext/>
        <w:ind w:left="360"/>
        <w:rPr>
          <w:rFonts w:cs="Arial"/>
          <w:sz w:val="24"/>
          <w:szCs w:val="24"/>
        </w:rPr>
      </w:pPr>
      <w:r w:rsidRPr="00D81C84">
        <w:rPr>
          <w:rFonts w:cs="Arial"/>
          <w:sz w:val="24"/>
          <w:szCs w:val="24"/>
        </w:rPr>
        <w:t>54.5% About the same (6)</w:t>
      </w:r>
    </w:p>
    <w:p w:rsidR="003D264F" w:rsidRPr="00D81C84" w:rsidRDefault="003D264F" w:rsidP="003D264F">
      <w:pPr>
        <w:pStyle w:val="ListParagraph"/>
        <w:keepNext/>
        <w:ind w:left="360"/>
        <w:rPr>
          <w:rFonts w:cs="Arial"/>
          <w:sz w:val="24"/>
          <w:szCs w:val="24"/>
        </w:rPr>
      </w:pPr>
      <w:r w:rsidRPr="00D81C84">
        <w:rPr>
          <w:rFonts w:cs="Arial"/>
          <w:sz w:val="24"/>
          <w:szCs w:val="24"/>
        </w:rPr>
        <w:t xml:space="preserve"> 0.0% Less professional (0)</w:t>
      </w:r>
    </w:p>
    <w:p w:rsidR="003D264F" w:rsidRPr="00D81C84" w:rsidRDefault="003D264F" w:rsidP="003D264F">
      <w:pPr>
        <w:pStyle w:val="ListParagraph"/>
        <w:keepNext/>
        <w:ind w:left="360"/>
        <w:rPr>
          <w:rFonts w:cs="Arial"/>
          <w:sz w:val="24"/>
          <w:szCs w:val="24"/>
        </w:rPr>
      </w:pPr>
      <w:r w:rsidRPr="00D81C84">
        <w:rPr>
          <w:rFonts w:cs="Arial"/>
          <w:sz w:val="24"/>
          <w:szCs w:val="24"/>
        </w:rPr>
        <w:t xml:space="preserve">          No basis for comparison (7.1%; 1)</w:t>
      </w:r>
    </w:p>
    <w:p w:rsidR="003D264F" w:rsidRPr="00D81C84" w:rsidRDefault="003D264F" w:rsidP="003D264F">
      <w:pPr>
        <w:pStyle w:val="ListParagraph"/>
        <w:keepNext/>
        <w:ind w:left="360"/>
        <w:rPr>
          <w:rFonts w:cs="Arial"/>
          <w:i/>
          <w:sz w:val="24"/>
          <w:szCs w:val="24"/>
        </w:rPr>
      </w:pPr>
      <w:r w:rsidRPr="00D81C84">
        <w:rPr>
          <w:rFonts w:cs="Arial"/>
          <w:i/>
          <w:sz w:val="24"/>
          <w:szCs w:val="24"/>
        </w:rPr>
        <w:t>Among those who reported employing/working with BSPH graduates; preparation percentages based on those with a basis for comparison</w:t>
      </w:r>
    </w:p>
    <w:p w:rsidR="003D264F" w:rsidRPr="00D81C84" w:rsidRDefault="003D264F" w:rsidP="003D264F">
      <w:pPr>
        <w:rPr>
          <w:rFonts w:cs="Arial"/>
          <w:szCs w:val="24"/>
          <w:highlight w:val="yellow"/>
        </w:rPr>
      </w:pPr>
      <w:r w:rsidRPr="00D81C84">
        <w:rPr>
          <w:rFonts w:cs="Arial"/>
          <w:szCs w:val="24"/>
        </w:rPr>
        <w:br/>
      </w:r>
    </w:p>
    <w:p w:rsidR="003D264F" w:rsidRPr="00D81C84" w:rsidRDefault="003D264F" w:rsidP="003D264F">
      <w:pPr>
        <w:rPr>
          <w:rFonts w:cs="Arial"/>
          <w:szCs w:val="24"/>
          <w:highlight w:val="yellow"/>
        </w:rPr>
      </w:pPr>
      <w:r w:rsidRPr="00D81C84">
        <w:rPr>
          <w:rFonts w:cs="Arial"/>
          <w:szCs w:val="24"/>
          <w:highlight w:val="yellow"/>
        </w:rPr>
        <w:br w:type="page"/>
      </w:r>
    </w:p>
    <w:p w:rsidR="003D264F" w:rsidRPr="00D81C84" w:rsidRDefault="003D264F" w:rsidP="003D264F">
      <w:pPr>
        <w:rPr>
          <w:rFonts w:cs="Arial"/>
          <w:szCs w:val="24"/>
          <w:highlight w:val="yellow"/>
        </w:rPr>
        <w:sectPr w:rsidR="003D264F" w:rsidRPr="00D81C84" w:rsidSect="00AD2988">
          <w:pgSz w:w="12240" w:h="15840"/>
          <w:pgMar w:top="1440" w:right="1440" w:bottom="1440" w:left="1440" w:header="720" w:footer="720" w:gutter="0"/>
          <w:cols w:space="720"/>
          <w:docGrid w:linePitch="360"/>
        </w:sectPr>
      </w:pPr>
    </w:p>
    <w:p w:rsidR="003D264F" w:rsidRPr="00D81C84" w:rsidRDefault="003D264F" w:rsidP="003D264F">
      <w:pPr>
        <w:keepNext/>
        <w:rPr>
          <w:rFonts w:cs="Arial"/>
          <w:b/>
          <w:szCs w:val="24"/>
        </w:rPr>
      </w:pPr>
      <w:r w:rsidRPr="00D81C84">
        <w:rPr>
          <w:rFonts w:cs="Arial"/>
          <w:b/>
          <w:szCs w:val="24"/>
        </w:rPr>
        <w:lastRenderedPageBreak/>
        <w:t xml:space="preserve">13. Think about the </w:t>
      </w:r>
      <w:r w:rsidRPr="00D81C84">
        <w:rPr>
          <w:rFonts w:cs="Arial"/>
          <w:b/>
          <w:szCs w:val="24"/>
          <w:u w:val="single"/>
        </w:rPr>
        <w:t>BSPH</w:t>
      </w:r>
      <w:r w:rsidRPr="00D81C84">
        <w:rPr>
          <w:rFonts w:cs="Arial"/>
          <w:b/>
          <w:szCs w:val="24"/>
        </w:rPr>
        <w:t xml:space="preserve"> graduates from WKU that you've employed or worked with at your agency. Collectively rate their level of competency in each of the following areas using a 5 point scale where 1 is 'Not Competent' and 5 is 'Very Competent'.  If you are unable to provide a rating for a particular competency, please s</w:t>
      </w:r>
      <w:r>
        <w:rPr>
          <w:rFonts w:cs="Arial"/>
          <w:b/>
          <w:szCs w:val="24"/>
        </w:rPr>
        <w:t>elect "no basis for assessing."</w:t>
      </w:r>
    </w:p>
    <w:tbl>
      <w:tblPr>
        <w:tblStyle w:val="QQuestionTable"/>
        <w:tblpPr w:leftFromText="180" w:rightFromText="180" w:vertAnchor="page" w:horzAnchor="margin" w:tblpXSpec="center" w:tblpY="2908"/>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5"/>
        <w:gridCol w:w="753"/>
        <w:gridCol w:w="697"/>
        <w:gridCol w:w="664"/>
        <w:gridCol w:w="720"/>
        <w:gridCol w:w="697"/>
        <w:gridCol w:w="664"/>
        <w:gridCol w:w="630"/>
      </w:tblGrid>
      <w:tr w:rsidR="003D264F" w:rsidRPr="00E639BE" w:rsidTr="00434793">
        <w:trPr>
          <w:cnfStyle w:val="100000000000" w:firstRow="1" w:lastRow="0" w:firstColumn="0" w:lastColumn="0" w:oddVBand="0" w:evenVBand="0" w:oddHBand="0" w:evenHBand="0" w:firstRowFirstColumn="0" w:firstRowLastColumn="0" w:lastRowFirstColumn="0" w:lastRowLastColumn="0"/>
        </w:trPr>
        <w:tc>
          <w:tcPr>
            <w:tcW w:w="9305" w:type="dxa"/>
            <w:shd w:val="clear" w:color="auto" w:fill="BFBFBF" w:themeFill="background1" w:themeFillShade="BF"/>
          </w:tcPr>
          <w:p w:rsidR="003D264F" w:rsidRPr="00E20A00" w:rsidRDefault="003D264F" w:rsidP="00434793">
            <w:pPr>
              <w:pStyle w:val="WhiteText"/>
              <w:keepNext/>
              <w:rPr>
                <w:rFonts w:ascii="Arial" w:hAnsi="Arial" w:cs="Arial"/>
                <w:b/>
                <w:color w:val="auto"/>
              </w:rPr>
            </w:pPr>
            <w:r>
              <w:br w:type="page"/>
            </w:r>
            <w:r w:rsidRPr="00E20A00">
              <w:rPr>
                <w:rFonts w:ascii="Arial" w:hAnsi="Arial" w:cs="Arial"/>
                <w:b/>
                <w:color w:val="auto"/>
              </w:rPr>
              <w:t>Competency</w:t>
            </w:r>
            <w:r>
              <w:rPr>
                <w:rFonts w:ascii="Arial" w:hAnsi="Arial" w:cs="Arial"/>
                <w:b/>
                <w:color w:val="auto"/>
              </w:rPr>
              <w:t xml:space="preserve"> (BSPH)</w:t>
            </w:r>
          </w:p>
        </w:tc>
        <w:tc>
          <w:tcPr>
            <w:tcW w:w="753" w:type="dxa"/>
            <w:shd w:val="clear" w:color="auto" w:fill="BFBFBF" w:themeFill="background1" w:themeFillShade="BF"/>
          </w:tcPr>
          <w:p w:rsidR="003D264F" w:rsidRPr="00E20A00" w:rsidRDefault="003D264F" w:rsidP="00434793">
            <w:pPr>
              <w:pStyle w:val="WhiteText"/>
              <w:keepNext/>
              <w:rPr>
                <w:rFonts w:ascii="Arial" w:hAnsi="Arial" w:cs="Arial"/>
                <w:b/>
                <w:color w:val="auto"/>
                <w:u w:val="single"/>
              </w:rPr>
            </w:pPr>
            <w:r w:rsidRPr="00E20A00">
              <w:rPr>
                <w:rFonts w:ascii="Arial" w:hAnsi="Arial" w:cs="Arial"/>
                <w:b/>
                <w:color w:val="auto"/>
                <w:u w:val="single"/>
              </w:rPr>
              <w:t xml:space="preserve">M </w:t>
            </w:r>
            <w:r w:rsidRPr="00E20A00">
              <w:rPr>
                <w:rFonts w:ascii="Arial" w:hAnsi="Arial" w:cs="Arial"/>
                <w:b/>
                <w:color w:val="auto"/>
              </w:rPr>
              <w:t>(SD)</w:t>
            </w:r>
          </w:p>
        </w:tc>
        <w:tc>
          <w:tcPr>
            <w:tcW w:w="697" w:type="dxa"/>
            <w:shd w:val="clear" w:color="auto" w:fill="BFBFBF" w:themeFill="background1" w:themeFillShade="BF"/>
          </w:tcPr>
          <w:p w:rsidR="003D264F" w:rsidRPr="00E20A00" w:rsidRDefault="003D264F" w:rsidP="00434793">
            <w:pPr>
              <w:pStyle w:val="WhiteText"/>
              <w:keepNext/>
              <w:rPr>
                <w:rFonts w:ascii="Arial" w:hAnsi="Arial" w:cs="Arial"/>
                <w:b/>
                <w:color w:val="auto"/>
              </w:rPr>
            </w:pPr>
            <w:r w:rsidRPr="00E20A00">
              <w:rPr>
                <w:rFonts w:ascii="Arial" w:hAnsi="Arial" w:cs="Arial"/>
                <w:b/>
                <w:color w:val="auto"/>
              </w:rPr>
              <w:t>1</w:t>
            </w:r>
          </w:p>
          <w:p w:rsidR="003D264F" w:rsidRPr="00E20A00" w:rsidRDefault="003D264F" w:rsidP="00434793">
            <w:pPr>
              <w:rPr>
                <w:rFonts w:ascii="Arial" w:hAnsi="Arial" w:cs="Arial"/>
                <w:b/>
              </w:rPr>
            </w:pPr>
            <w:r w:rsidRPr="00E20A00">
              <w:rPr>
                <w:rFonts w:ascii="Arial" w:hAnsi="Arial" w:cs="Arial"/>
                <w:b/>
                <w:sz w:val="20"/>
              </w:rPr>
              <w:t>%(n)</w:t>
            </w:r>
          </w:p>
        </w:tc>
        <w:tc>
          <w:tcPr>
            <w:tcW w:w="664" w:type="dxa"/>
            <w:shd w:val="clear" w:color="auto" w:fill="BFBFBF" w:themeFill="background1" w:themeFillShade="BF"/>
          </w:tcPr>
          <w:p w:rsidR="003D264F" w:rsidRPr="00E20A00" w:rsidRDefault="003D264F" w:rsidP="00434793">
            <w:pPr>
              <w:pStyle w:val="WhiteText"/>
              <w:keepNext/>
              <w:rPr>
                <w:rFonts w:ascii="Arial" w:hAnsi="Arial" w:cs="Arial"/>
                <w:b/>
                <w:color w:val="auto"/>
              </w:rPr>
            </w:pPr>
            <w:r w:rsidRPr="00E20A00">
              <w:rPr>
                <w:rFonts w:ascii="Arial" w:hAnsi="Arial" w:cs="Arial"/>
                <w:b/>
                <w:color w:val="auto"/>
              </w:rPr>
              <w:t>2</w:t>
            </w:r>
          </w:p>
          <w:p w:rsidR="003D264F" w:rsidRPr="00E20A00" w:rsidRDefault="003D264F" w:rsidP="00434793">
            <w:pPr>
              <w:pStyle w:val="WhiteText"/>
              <w:keepNext/>
              <w:rPr>
                <w:rFonts w:ascii="Arial" w:hAnsi="Arial" w:cs="Arial"/>
                <w:b/>
                <w:color w:val="auto"/>
              </w:rPr>
            </w:pPr>
            <w:r w:rsidRPr="00E20A00">
              <w:rPr>
                <w:rFonts w:ascii="Arial" w:hAnsi="Arial" w:cs="Arial"/>
                <w:b/>
                <w:color w:val="auto"/>
              </w:rPr>
              <w:t>%(n)</w:t>
            </w:r>
          </w:p>
        </w:tc>
        <w:tc>
          <w:tcPr>
            <w:tcW w:w="720" w:type="dxa"/>
            <w:shd w:val="clear" w:color="auto" w:fill="BFBFBF" w:themeFill="background1" w:themeFillShade="BF"/>
          </w:tcPr>
          <w:p w:rsidR="003D264F" w:rsidRPr="00E20A00" w:rsidRDefault="003D264F" w:rsidP="00434793">
            <w:pPr>
              <w:pStyle w:val="WhiteText"/>
              <w:keepNext/>
              <w:rPr>
                <w:rFonts w:ascii="Arial" w:hAnsi="Arial" w:cs="Arial"/>
                <w:b/>
                <w:color w:val="auto"/>
              </w:rPr>
            </w:pPr>
            <w:r w:rsidRPr="00E20A00">
              <w:rPr>
                <w:rFonts w:ascii="Arial" w:hAnsi="Arial" w:cs="Arial"/>
                <w:b/>
                <w:color w:val="auto"/>
              </w:rPr>
              <w:t>3</w:t>
            </w:r>
          </w:p>
          <w:p w:rsidR="003D264F" w:rsidRPr="00E20A00" w:rsidRDefault="003D264F" w:rsidP="00434793">
            <w:pPr>
              <w:rPr>
                <w:rFonts w:ascii="Arial" w:hAnsi="Arial" w:cs="Arial"/>
                <w:b/>
              </w:rPr>
            </w:pPr>
            <w:r w:rsidRPr="00E20A00">
              <w:rPr>
                <w:rFonts w:ascii="Arial" w:hAnsi="Arial" w:cs="Arial"/>
                <w:b/>
                <w:sz w:val="20"/>
              </w:rPr>
              <w:t>%(n)</w:t>
            </w:r>
          </w:p>
        </w:tc>
        <w:tc>
          <w:tcPr>
            <w:tcW w:w="697" w:type="dxa"/>
            <w:shd w:val="clear" w:color="auto" w:fill="BFBFBF" w:themeFill="background1" w:themeFillShade="BF"/>
          </w:tcPr>
          <w:p w:rsidR="003D264F" w:rsidRPr="00E20A00" w:rsidRDefault="003D264F" w:rsidP="00434793">
            <w:pPr>
              <w:pStyle w:val="WhiteText"/>
              <w:keepNext/>
              <w:rPr>
                <w:rFonts w:ascii="Arial" w:hAnsi="Arial" w:cs="Arial"/>
                <w:b/>
                <w:color w:val="auto"/>
              </w:rPr>
            </w:pPr>
            <w:r w:rsidRPr="00E20A00">
              <w:rPr>
                <w:rFonts w:ascii="Arial" w:hAnsi="Arial" w:cs="Arial"/>
                <w:b/>
                <w:color w:val="auto"/>
              </w:rPr>
              <w:t>4</w:t>
            </w:r>
          </w:p>
          <w:p w:rsidR="003D264F" w:rsidRPr="00E20A00" w:rsidRDefault="003D264F" w:rsidP="00434793">
            <w:pPr>
              <w:rPr>
                <w:rFonts w:ascii="Arial" w:hAnsi="Arial" w:cs="Arial"/>
                <w:b/>
              </w:rPr>
            </w:pPr>
            <w:r w:rsidRPr="00E20A00">
              <w:rPr>
                <w:rFonts w:ascii="Arial" w:hAnsi="Arial" w:cs="Arial"/>
                <w:b/>
                <w:sz w:val="20"/>
              </w:rPr>
              <w:t>%(n)</w:t>
            </w:r>
          </w:p>
        </w:tc>
        <w:tc>
          <w:tcPr>
            <w:tcW w:w="664" w:type="dxa"/>
            <w:shd w:val="clear" w:color="auto" w:fill="BFBFBF" w:themeFill="background1" w:themeFillShade="BF"/>
          </w:tcPr>
          <w:p w:rsidR="003D264F" w:rsidRPr="00E20A00" w:rsidRDefault="003D264F" w:rsidP="00434793">
            <w:pPr>
              <w:pStyle w:val="WhiteText"/>
              <w:keepNext/>
              <w:rPr>
                <w:rFonts w:ascii="Arial" w:hAnsi="Arial" w:cs="Arial"/>
                <w:b/>
                <w:color w:val="auto"/>
              </w:rPr>
            </w:pPr>
            <w:r w:rsidRPr="00E20A00">
              <w:rPr>
                <w:rFonts w:ascii="Arial" w:hAnsi="Arial" w:cs="Arial"/>
                <w:b/>
                <w:color w:val="auto"/>
              </w:rPr>
              <w:t>5</w:t>
            </w:r>
          </w:p>
          <w:p w:rsidR="003D264F" w:rsidRPr="00E20A00" w:rsidRDefault="003D264F" w:rsidP="00434793">
            <w:pPr>
              <w:rPr>
                <w:rFonts w:ascii="Arial" w:hAnsi="Arial" w:cs="Arial"/>
                <w:b/>
              </w:rPr>
            </w:pPr>
            <w:r w:rsidRPr="00E20A00">
              <w:rPr>
                <w:rFonts w:ascii="Arial" w:hAnsi="Arial" w:cs="Arial"/>
                <w:b/>
                <w:sz w:val="20"/>
              </w:rPr>
              <w:t>%(n)</w:t>
            </w:r>
          </w:p>
        </w:tc>
        <w:tc>
          <w:tcPr>
            <w:tcW w:w="630" w:type="dxa"/>
            <w:shd w:val="clear" w:color="auto" w:fill="BFBFBF" w:themeFill="background1" w:themeFillShade="BF"/>
          </w:tcPr>
          <w:p w:rsidR="003D264F" w:rsidRPr="00E20A00" w:rsidRDefault="003D264F" w:rsidP="00434793">
            <w:pPr>
              <w:pStyle w:val="WhiteText"/>
              <w:keepNext/>
              <w:rPr>
                <w:rFonts w:ascii="Arial" w:hAnsi="Arial" w:cs="Arial"/>
                <w:b/>
                <w:color w:val="auto"/>
              </w:rPr>
            </w:pPr>
            <w:r w:rsidRPr="00E20A00">
              <w:rPr>
                <w:rFonts w:ascii="Arial" w:hAnsi="Arial" w:cs="Arial"/>
                <w:b/>
                <w:color w:val="auto"/>
              </w:rPr>
              <w:t>NB*</w:t>
            </w:r>
          </w:p>
        </w:tc>
      </w:tr>
      <w:tr w:rsidR="003D264F" w:rsidRPr="00E639BE" w:rsidTr="00434793">
        <w:tc>
          <w:tcPr>
            <w:tcW w:w="9305" w:type="dxa"/>
          </w:tcPr>
          <w:p w:rsidR="003D264F" w:rsidRPr="00E639BE" w:rsidRDefault="003D264F" w:rsidP="00434793">
            <w:pPr>
              <w:keepNext/>
              <w:rPr>
                <w:rFonts w:ascii="Arial" w:hAnsi="Arial" w:cs="Arial"/>
                <w:b/>
              </w:rPr>
            </w:pPr>
            <w:r w:rsidRPr="00E639BE">
              <w:rPr>
                <w:rFonts w:ascii="Arial" w:hAnsi="Arial" w:cs="Arial"/>
                <w:b/>
                <w:sz w:val="20"/>
              </w:rPr>
              <w:t>Biostatistics:</w:t>
            </w:r>
            <w:r w:rsidRPr="00E639BE">
              <w:rPr>
                <w:rFonts w:ascii="Arial" w:hAnsi="Arial" w:cs="Arial"/>
                <w:sz w:val="20"/>
              </w:rPr>
              <w:t xml:space="preserve"> The development and application of statistical reasoning and methods in addressing, analyzing, and solving problems in public health; health care; and biomedical, clinical, and population-based research</w:t>
            </w:r>
          </w:p>
        </w:tc>
        <w:tc>
          <w:tcPr>
            <w:tcW w:w="753" w:type="dxa"/>
          </w:tcPr>
          <w:p w:rsidR="003D264F" w:rsidRDefault="003D264F" w:rsidP="00434793">
            <w:pPr>
              <w:keepNext/>
              <w:rPr>
                <w:rFonts w:ascii="Arial" w:hAnsi="Arial" w:cs="Arial"/>
              </w:rPr>
            </w:pPr>
            <w:r>
              <w:rPr>
                <w:rFonts w:ascii="Arial" w:hAnsi="Arial" w:cs="Arial"/>
                <w:sz w:val="20"/>
              </w:rPr>
              <w:t xml:space="preserve">3.7 </w:t>
            </w:r>
          </w:p>
          <w:p w:rsidR="003D264F" w:rsidRPr="00E639BE" w:rsidRDefault="003D264F" w:rsidP="00434793">
            <w:pPr>
              <w:keepNext/>
              <w:rPr>
                <w:rFonts w:ascii="Arial" w:hAnsi="Arial" w:cs="Arial"/>
              </w:rPr>
            </w:pPr>
            <w:r>
              <w:rPr>
                <w:rFonts w:ascii="Arial" w:hAnsi="Arial" w:cs="Arial"/>
                <w:sz w:val="20"/>
              </w:rPr>
              <w:t>(1.06)</w:t>
            </w:r>
          </w:p>
        </w:tc>
        <w:tc>
          <w:tcPr>
            <w:tcW w:w="697" w:type="dxa"/>
          </w:tcPr>
          <w:p w:rsidR="003D264F" w:rsidRPr="00E639BE" w:rsidRDefault="003D264F" w:rsidP="00434793">
            <w:pPr>
              <w:keepNext/>
              <w:rPr>
                <w:rFonts w:ascii="Arial" w:hAnsi="Arial" w:cs="Arial"/>
              </w:rPr>
            </w:pPr>
            <w:r w:rsidRPr="00E639BE">
              <w:rPr>
                <w:rFonts w:ascii="Arial" w:hAnsi="Arial" w:cs="Arial"/>
                <w:sz w:val="20"/>
              </w:rPr>
              <w:t>0</w:t>
            </w:r>
          </w:p>
          <w:p w:rsidR="003D264F" w:rsidRPr="00E639BE" w:rsidRDefault="003D264F" w:rsidP="00434793">
            <w:pPr>
              <w:keepNext/>
              <w:rPr>
                <w:rFonts w:ascii="Arial" w:hAnsi="Arial" w:cs="Arial"/>
              </w:rPr>
            </w:pPr>
            <w:r w:rsidRPr="00E639BE">
              <w:rPr>
                <w:rFonts w:ascii="Arial" w:hAnsi="Arial" w:cs="Arial"/>
                <w:sz w:val="20"/>
              </w:rPr>
              <w:t>(0)</w:t>
            </w:r>
          </w:p>
        </w:tc>
        <w:tc>
          <w:tcPr>
            <w:tcW w:w="664" w:type="dxa"/>
          </w:tcPr>
          <w:p w:rsidR="003D264F" w:rsidRDefault="003D264F" w:rsidP="00434793">
            <w:pPr>
              <w:keepNext/>
              <w:rPr>
                <w:rFonts w:ascii="Arial" w:hAnsi="Arial" w:cs="Arial"/>
              </w:rPr>
            </w:pPr>
            <w:r>
              <w:rPr>
                <w:rFonts w:ascii="Arial" w:hAnsi="Arial" w:cs="Arial"/>
                <w:sz w:val="20"/>
              </w:rPr>
              <w:t>20.0</w:t>
            </w:r>
          </w:p>
          <w:p w:rsidR="003D264F" w:rsidRPr="00E639BE" w:rsidRDefault="003D264F" w:rsidP="00434793">
            <w:pPr>
              <w:keepNext/>
              <w:rPr>
                <w:rFonts w:ascii="Arial" w:hAnsi="Arial" w:cs="Arial"/>
              </w:rPr>
            </w:pPr>
            <w:r>
              <w:rPr>
                <w:rFonts w:ascii="Arial" w:hAnsi="Arial" w:cs="Arial"/>
                <w:sz w:val="20"/>
              </w:rPr>
              <w:t>(2)</w:t>
            </w:r>
          </w:p>
        </w:tc>
        <w:tc>
          <w:tcPr>
            <w:tcW w:w="720" w:type="dxa"/>
          </w:tcPr>
          <w:p w:rsidR="003D264F" w:rsidRDefault="003D264F" w:rsidP="00434793">
            <w:pPr>
              <w:keepNext/>
              <w:rPr>
                <w:rFonts w:ascii="Arial" w:hAnsi="Arial" w:cs="Arial"/>
              </w:rPr>
            </w:pPr>
            <w:r>
              <w:rPr>
                <w:rFonts w:ascii="Arial" w:hAnsi="Arial" w:cs="Arial"/>
                <w:sz w:val="20"/>
              </w:rPr>
              <w:t>10.0</w:t>
            </w:r>
          </w:p>
          <w:p w:rsidR="003D264F" w:rsidRPr="00E639BE" w:rsidRDefault="003D264F" w:rsidP="00434793">
            <w:pPr>
              <w:keepNext/>
              <w:rPr>
                <w:rFonts w:ascii="Arial" w:hAnsi="Arial" w:cs="Arial"/>
              </w:rPr>
            </w:pPr>
            <w:r>
              <w:rPr>
                <w:rFonts w:ascii="Arial" w:hAnsi="Arial" w:cs="Arial"/>
                <w:sz w:val="20"/>
              </w:rPr>
              <w:t>(1)</w:t>
            </w:r>
          </w:p>
        </w:tc>
        <w:tc>
          <w:tcPr>
            <w:tcW w:w="697" w:type="dxa"/>
          </w:tcPr>
          <w:p w:rsidR="003D264F" w:rsidRDefault="003D264F" w:rsidP="00434793">
            <w:pPr>
              <w:keepNext/>
              <w:rPr>
                <w:rFonts w:ascii="Arial" w:hAnsi="Arial" w:cs="Arial"/>
              </w:rPr>
            </w:pPr>
            <w:r>
              <w:rPr>
                <w:rFonts w:ascii="Arial" w:hAnsi="Arial" w:cs="Arial"/>
                <w:sz w:val="20"/>
              </w:rPr>
              <w:t>50.0</w:t>
            </w:r>
          </w:p>
          <w:p w:rsidR="003D264F" w:rsidRPr="00E639BE" w:rsidRDefault="003D264F" w:rsidP="00434793">
            <w:pPr>
              <w:keepNext/>
              <w:rPr>
                <w:rFonts w:ascii="Arial" w:hAnsi="Arial" w:cs="Arial"/>
              </w:rPr>
            </w:pPr>
            <w:r>
              <w:rPr>
                <w:rFonts w:ascii="Arial" w:hAnsi="Arial" w:cs="Arial"/>
                <w:sz w:val="20"/>
              </w:rPr>
              <w:t>(5)</w:t>
            </w:r>
          </w:p>
        </w:tc>
        <w:tc>
          <w:tcPr>
            <w:tcW w:w="664" w:type="dxa"/>
          </w:tcPr>
          <w:p w:rsidR="003D264F" w:rsidRDefault="003D264F" w:rsidP="00434793">
            <w:pPr>
              <w:keepNext/>
              <w:rPr>
                <w:rFonts w:ascii="Arial" w:hAnsi="Arial" w:cs="Arial"/>
              </w:rPr>
            </w:pPr>
            <w:r>
              <w:rPr>
                <w:rFonts w:ascii="Arial" w:hAnsi="Arial" w:cs="Arial"/>
                <w:sz w:val="20"/>
              </w:rPr>
              <w:t>20.0</w:t>
            </w:r>
          </w:p>
          <w:p w:rsidR="003D264F" w:rsidRPr="00E639BE" w:rsidRDefault="003D264F" w:rsidP="00434793">
            <w:pPr>
              <w:keepNext/>
              <w:rPr>
                <w:rFonts w:ascii="Arial" w:hAnsi="Arial" w:cs="Arial"/>
              </w:rPr>
            </w:pPr>
            <w:r>
              <w:rPr>
                <w:rFonts w:ascii="Arial" w:hAnsi="Arial" w:cs="Arial"/>
                <w:sz w:val="20"/>
              </w:rPr>
              <w:t>(2)</w:t>
            </w:r>
          </w:p>
        </w:tc>
        <w:tc>
          <w:tcPr>
            <w:tcW w:w="630" w:type="dxa"/>
          </w:tcPr>
          <w:p w:rsidR="003D264F" w:rsidRDefault="003D264F" w:rsidP="00434793">
            <w:pPr>
              <w:keepNext/>
              <w:rPr>
                <w:rFonts w:ascii="Arial" w:hAnsi="Arial" w:cs="Arial"/>
              </w:rPr>
            </w:pPr>
            <w:r>
              <w:rPr>
                <w:rFonts w:ascii="Arial" w:hAnsi="Arial" w:cs="Arial"/>
                <w:sz w:val="20"/>
              </w:rPr>
              <w:t>21.4</w:t>
            </w:r>
          </w:p>
          <w:p w:rsidR="003D264F" w:rsidRPr="00E639BE" w:rsidRDefault="003D264F" w:rsidP="00434793">
            <w:pPr>
              <w:keepNext/>
              <w:rPr>
                <w:rFonts w:ascii="Arial" w:hAnsi="Arial" w:cs="Arial"/>
              </w:rPr>
            </w:pPr>
            <w:r>
              <w:rPr>
                <w:rFonts w:ascii="Arial" w:hAnsi="Arial" w:cs="Arial"/>
                <w:sz w:val="20"/>
              </w:rPr>
              <w:t>(3)</w:t>
            </w:r>
          </w:p>
        </w:tc>
      </w:tr>
      <w:tr w:rsidR="003D264F" w:rsidRPr="00E639BE" w:rsidTr="00434793">
        <w:tc>
          <w:tcPr>
            <w:tcW w:w="9305" w:type="dxa"/>
          </w:tcPr>
          <w:p w:rsidR="003D264F" w:rsidRPr="00E639BE" w:rsidRDefault="003D264F" w:rsidP="00434793">
            <w:pPr>
              <w:keepNext/>
              <w:rPr>
                <w:rFonts w:ascii="Arial" w:hAnsi="Arial" w:cs="Arial"/>
              </w:rPr>
            </w:pPr>
            <w:r w:rsidRPr="00E639BE">
              <w:rPr>
                <w:rFonts w:ascii="Arial" w:hAnsi="Arial" w:cs="Arial"/>
                <w:b/>
                <w:sz w:val="20"/>
              </w:rPr>
              <w:t>Epidemiology:</w:t>
            </w:r>
            <w:r w:rsidRPr="00E639BE">
              <w:rPr>
                <w:rFonts w:ascii="Arial" w:hAnsi="Arial" w:cs="Arial"/>
                <w:sz w:val="20"/>
              </w:rPr>
              <w:t xml:space="preserve"> The study of patterns of disease and injury in human populations and the application of this study to the control of health problems.</w:t>
            </w:r>
          </w:p>
        </w:tc>
        <w:tc>
          <w:tcPr>
            <w:tcW w:w="753" w:type="dxa"/>
          </w:tcPr>
          <w:p w:rsidR="003D264F" w:rsidRDefault="003D264F" w:rsidP="00434793">
            <w:pPr>
              <w:keepNext/>
              <w:rPr>
                <w:rFonts w:ascii="Arial" w:hAnsi="Arial" w:cs="Arial"/>
              </w:rPr>
            </w:pPr>
            <w:r>
              <w:rPr>
                <w:rFonts w:ascii="Arial" w:hAnsi="Arial" w:cs="Arial"/>
                <w:sz w:val="20"/>
              </w:rPr>
              <w:t>4.27</w:t>
            </w:r>
          </w:p>
          <w:p w:rsidR="003D264F" w:rsidRPr="00E639BE" w:rsidRDefault="003D264F" w:rsidP="00434793">
            <w:pPr>
              <w:keepNext/>
              <w:rPr>
                <w:rFonts w:ascii="Arial" w:hAnsi="Arial" w:cs="Arial"/>
              </w:rPr>
            </w:pPr>
            <w:r>
              <w:rPr>
                <w:rFonts w:ascii="Arial" w:hAnsi="Arial" w:cs="Arial"/>
                <w:sz w:val="20"/>
              </w:rPr>
              <w:t>(.905)</w:t>
            </w:r>
          </w:p>
        </w:tc>
        <w:tc>
          <w:tcPr>
            <w:tcW w:w="697" w:type="dxa"/>
          </w:tcPr>
          <w:p w:rsidR="003D264F" w:rsidRPr="00E639BE" w:rsidRDefault="003D264F" w:rsidP="00434793">
            <w:pPr>
              <w:keepNext/>
              <w:rPr>
                <w:rFonts w:ascii="Arial" w:hAnsi="Arial" w:cs="Arial"/>
              </w:rPr>
            </w:pPr>
            <w:r w:rsidRPr="00E639BE">
              <w:rPr>
                <w:rFonts w:ascii="Arial" w:hAnsi="Arial" w:cs="Arial"/>
                <w:sz w:val="20"/>
              </w:rPr>
              <w:t>0</w:t>
            </w:r>
          </w:p>
          <w:p w:rsidR="003D264F" w:rsidRPr="00E639BE" w:rsidRDefault="003D264F" w:rsidP="00434793">
            <w:pPr>
              <w:keepNext/>
              <w:rPr>
                <w:rFonts w:ascii="Arial" w:hAnsi="Arial" w:cs="Arial"/>
              </w:rPr>
            </w:pPr>
            <w:r w:rsidRPr="00E639BE">
              <w:rPr>
                <w:rFonts w:ascii="Arial" w:hAnsi="Arial" w:cs="Arial"/>
                <w:sz w:val="20"/>
              </w:rPr>
              <w:t>(0)</w:t>
            </w:r>
          </w:p>
        </w:tc>
        <w:tc>
          <w:tcPr>
            <w:tcW w:w="664" w:type="dxa"/>
          </w:tcPr>
          <w:p w:rsidR="003D264F" w:rsidRPr="00E639BE" w:rsidRDefault="003D264F" w:rsidP="00434793">
            <w:pPr>
              <w:keepNext/>
              <w:rPr>
                <w:rFonts w:ascii="Arial" w:hAnsi="Arial" w:cs="Arial"/>
              </w:rPr>
            </w:pPr>
            <w:r w:rsidRPr="00E639BE">
              <w:rPr>
                <w:rFonts w:ascii="Arial" w:hAnsi="Arial" w:cs="Arial"/>
                <w:sz w:val="20"/>
              </w:rPr>
              <w:t>0</w:t>
            </w:r>
          </w:p>
          <w:p w:rsidR="003D264F" w:rsidRPr="00E639BE" w:rsidRDefault="003D264F" w:rsidP="00434793">
            <w:pPr>
              <w:keepNext/>
              <w:rPr>
                <w:rFonts w:ascii="Arial" w:hAnsi="Arial" w:cs="Arial"/>
              </w:rPr>
            </w:pPr>
            <w:r w:rsidRPr="00E639BE">
              <w:rPr>
                <w:rFonts w:ascii="Arial" w:hAnsi="Arial" w:cs="Arial"/>
                <w:sz w:val="20"/>
              </w:rPr>
              <w:t>(0)</w:t>
            </w:r>
          </w:p>
        </w:tc>
        <w:tc>
          <w:tcPr>
            <w:tcW w:w="720" w:type="dxa"/>
          </w:tcPr>
          <w:p w:rsidR="003D264F" w:rsidRDefault="003D264F" w:rsidP="00434793">
            <w:pPr>
              <w:keepNext/>
              <w:rPr>
                <w:rFonts w:ascii="Arial" w:hAnsi="Arial" w:cs="Arial"/>
              </w:rPr>
            </w:pPr>
            <w:r>
              <w:rPr>
                <w:rFonts w:ascii="Arial" w:hAnsi="Arial" w:cs="Arial"/>
                <w:sz w:val="20"/>
              </w:rPr>
              <w:t>27.3</w:t>
            </w:r>
          </w:p>
          <w:p w:rsidR="003D264F" w:rsidRPr="00E639BE" w:rsidRDefault="003D264F" w:rsidP="00434793">
            <w:pPr>
              <w:keepNext/>
              <w:rPr>
                <w:rFonts w:ascii="Arial" w:hAnsi="Arial" w:cs="Arial"/>
              </w:rPr>
            </w:pPr>
            <w:r>
              <w:rPr>
                <w:rFonts w:ascii="Arial" w:hAnsi="Arial" w:cs="Arial"/>
                <w:sz w:val="20"/>
              </w:rPr>
              <w:t>(3)</w:t>
            </w:r>
          </w:p>
        </w:tc>
        <w:tc>
          <w:tcPr>
            <w:tcW w:w="697" w:type="dxa"/>
          </w:tcPr>
          <w:p w:rsidR="003D264F" w:rsidRDefault="003D264F" w:rsidP="00434793">
            <w:pPr>
              <w:keepNext/>
              <w:rPr>
                <w:rFonts w:ascii="Arial" w:hAnsi="Arial" w:cs="Arial"/>
              </w:rPr>
            </w:pPr>
            <w:r>
              <w:rPr>
                <w:rFonts w:ascii="Arial" w:hAnsi="Arial" w:cs="Arial"/>
                <w:sz w:val="20"/>
              </w:rPr>
              <w:t>18.2</w:t>
            </w:r>
          </w:p>
          <w:p w:rsidR="003D264F" w:rsidRPr="00E639BE" w:rsidRDefault="003D264F" w:rsidP="00434793">
            <w:pPr>
              <w:keepNext/>
              <w:rPr>
                <w:rFonts w:ascii="Arial" w:hAnsi="Arial" w:cs="Arial"/>
              </w:rPr>
            </w:pPr>
            <w:r>
              <w:rPr>
                <w:rFonts w:ascii="Arial" w:hAnsi="Arial" w:cs="Arial"/>
                <w:sz w:val="20"/>
              </w:rPr>
              <w:t>(2)</w:t>
            </w:r>
          </w:p>
        </w:tc>
        <w:tc>
          <w:tcPr>
            <w:tcW w:w="664" w:type="dxa"/>
          </w:tcPr>
          <w:p w:rsidR="003D264F" w:rsidRDefault="003D264F" w:rsidP="00434793">
            <w:pPr>
              <w:keepNext/>
              <w:rPr>
                <w:rFonts w:ascii="Arial" w:hAnsi="Arial" w:cs="Arial"/>
              </w:rPr>
            </w:pPr>
            <w:r>
              <w:rPr>
                <w:rFonts w:ascii="Arial" w:hAnsi="Arial" w:cs="Arial"/>
                <w:sz w:val="20"/>
              </w:rPr>
              <w:t>54.5</w:t>
            </w:r>
          </w:p>
          <w:p w:rsidR="003D264F" w:rsidRPr="00E639BE" w:rsidRDefault="003D264F" w:rsidP="00434793">
            <w:pPr>
              <w:keepNext/>
              <w:rPr>
                <w:rFonts w:ascii="Arial" w:hAnsi="Arial" w:cs="Arial"/>
              </w:rPr>
            </w:pPr>
            <w:r>
              <w:rPr>
                <w:rFonts w:ascii="Arial" w:hAnsi="Arial" w:cs="Arial"/>
                <w:sz w:val="20"/>
              </w:rPr>
              <w:t>(6)</w:t>
            </w:r>
          </w:p>
        </w:tc>
        <w:tc>
          <w:tcPr>
            <w:tcW w:w="630" w:type="dxa"/>
          </w:tcPr>
          <w:p w:rsidR="003D264F" w:rsidRDefault="003D264F" w:rsidP="00434793">
            <w:pPr>
              <w:keepNext/>
              <w:rPr>
                <w:rFonts w:ascii="Arial" w:hAnsi="Arial" w:cs="Arial"/>
              </w:rPr>
            </w:pPr>
            <w:r>
              <w:rPr>
                <w:rFonts w:ascii="Arial" w:hAnsi="Arial" w:cs="Arial"/>
                <w:sz w:val="20"/>
              </w:rPr>
              <w:t>14.3</w:t>
            </w:r>
          </w:p>
          <w:p w:rsidR="003D264F" w:rsidRPr="00E639BE" w:rsidRDefault="003D264F" w:rsidP="00434793">
            <w:pPr>
              <w:keepNext/>
              <w:rPr>
                <w:rFonts w:ascii="Arial" w:hAnsi="Arial" w:cs="Arial"/>
              </w:rPr>
            </w:pPr>
            <w:r>
              <w:rPr>
                <w:rFonts w:ascii="Arial" w:hAnsi="Arial" w:cs="Arial"/>
                <w:sz w:val="20"/>
              </w:rPr>
              <w:t>(2)</w:t>
            </w:r>
          </w:p>
        </w:tc>
      </w:tr>
      <w:tr w:rsidR="003D264F" w:rsidRPr="00E639BE" w:rsidTr="00434793">
        <w:tc>
          <w:tcPr>
            <w:tcW w:w="9305" w:type="dxa"/>
          </w:tcPr>
          <w:p w:rsidR="003D264F" w:rsidRPr="00E639BE" w:rsidRDefault="003D264F" w:rsidP="00434793">
            <w:pPr>
              <w:keepNext/>
              <w:rPr>
                <w:rFonts w:ascii="Arial" w:hAnsi="Arial" w:cs="Arial"/>
              </w:rPr>
            </w:pPr>
            <w:r w:rsidRPr="00E639BE">
              <w:rPr>
                <w:rFonts w:ascii="Arial" w:hAnsi="Arial" w:cs="Arial"/>
                <w:b/>
                <w:sz w:val="20"/>
              </w:rPr>
              <w:t>Public Health Administration:</w:t>
            </w:r>
            <w:r w:rsidRPr="00E639BE">
              <w:rPr>
                <w:rFonts w:ascii="Arial" w:hAnsi="Arial" w:cs="Arial"/>
                <w:sz w:val="20"/>
              </w:rPr>
              <w:t xml:space="preserve"> Delivery, quality, and costs of health care for individuals and populations from both a managerial and a policy concern with the structure, process and outcomes of health services including costs, financing, organization, outcomes and accessibility of care.</w:t>
            </w:r>
          </w:p>
        </w:tc>
        <w:tc>
          <w:tcPr>
            <w:tcW w:w="753" w:type="dxa"/>
          </w:tcPr>
          <w:p w:rsidR="003D264F" w:rsidRDefault="003D264F" w:rsidP="00434793">
            <w:pPr>
              <w:keepNext/>
              <w:rPr>
                <w:rFonts w:ascii="Arial" w:hAnsi="Arial" w:cs="Arial"/>
              </w:rPr>
            </w:pPr>
            <w:r>
              <w:rPr>
                <w:rFonts w:ascii="Arial" w:hAnsi="Arial" w:cs="Arial"/>
                <w:sz w:val="20"/>
              </w:rPr>
              <w:t>4.17</w:t>
            </w:r>
          </w:p>
          <w:p w:rsidR="003D264F" w:rsidRPr="00E639BE" w:rsidRDefault="003D264F" w:rsidP="00434793">
            <w:pPr>
              <w:keepNext/>
              <w:rPr>
                <w:rFonts w:ascii="Arial" w:hAnsi="Arial" w:cs="Arial"/>
              </w:rPr>
            </w:pPr>
            <w:r>
              <w:rPr>
                <w:rFonts w:ascii="Arial" w:hAnsi="Arial" w:cs="Arial"/>
                <w:sz w:val="20"/>
              </w:rPr>
              <w:t>(.835)</w:t>
            </w:r>
          </w:p>
        </w:tc>
        <w:tc>
          <w:tcPr>
            <w:tcW w:w="697" w:type="dxa"/>
          </w:tcPr>
          <w:p w:rsidR="003D264F" w:rsidRPr="00E639BE" w:rsidRDefault="003D264F" w:rsidP="00434793">
            <w:pPr>
              <w:keepNext/>
              <w:rPr>
                <w:rFonts w:ascii="Arial" w:hAnsi="Arial" w:cs="Arial"/>
              </w:rPr>
            </w:pPr>
            <w:r w:rsidRPr="00E639BE">
              <w:rPr>
                <w:rFonts w:ascii="Arial" w:hAnsi="Arial" w:cs="Arial"/>
                <w:sz w:val="20"/>
              </w:rPr>
              <w:t>0</w:t>
            </w:r>
          </w:p>
          <w:p w:rsidR="003D264F" w:rsidRPr="00E639BE" w:rsidRDefault="003D264F" w:rsidP="00434793">
            <w:pPr>
              <w:keepNext/>
              <w:rPr>
                <w:rFonts w:ascii="Arial" w:hAnsi="Arial" w:cs="Arial"/>
              </w:rPr>
            </w:pPr>
            <w:r w:rsidRPr="00E639BE">
              <w:rPr>
                <w:rFonts w:ascii="Arial" w:hAnsi="Arial" w:cs="Arial"/>
                <w:sz w:val="20"/>
              </w:rPr>
              <w:t>(0)</w:t>
            </w:r>
          </w:p>
        </w:tc>
        <w:tc>
          <w:tcPr>
            <w:tcW w:w="664" w:type="dxa"/>
          </w:tcPr>
          <w:p w:rsidR="003D264F" w:rsidRPr="00E639BE" w:rsidRDefault="003D264F" w:rsidP="00434793">
            <w:pPr>
              <w:keepNext/>
              <w:rPr>
                <w:rFonts w:ascii="Arial" w:hAnsi="Arial" w:cs="Arial"/>
              </w:rPr>
            </w:pPr>
            <w:r w:rsidRPr="00E639BE">
              <w:rPr>
                <w:rFonts w:ascii="Arial" w:hAnsi="Arial" w:cs="Arial"/>
                <w:sz w:val="20"/>
              </w:rPr>
              <w:t>0</w:t>
            </w:r>
          </w:p>
          <w:p w:rsidR="003D264F" w:rsidRPr="00E639BE" w:rsidRDefault="003D264F" w:rsidP="00434793">
            <w:pPr>
              <w:keepNext/>
              <w:rPr>
                <w:rFonts w:ascii="Arial" w:hAnsi="Arial" w:cs="Arial"/>
              </w:rPr>
            </w:pPr>
            <w:r w:rsidRPr="00E639BE">
              <w:rPr>
                <w:rFonts w:ascii="Arial" w:hAnsi="Arial" w:cs="Arial"/>
                <w:sz w:val="20"/>
              </w:rPr>
              <w:t>(0)</w:t>
            </w:r>
          </w:p>
        </w:tc>
        <w:tc>
          <w:tcPr>
            <w:tcW w:w="720" w:type="dxa"/>
          </w:tcPr>
          <w:p w:rsidR="003D264F" w:rsidRDefault="003D264F" w:rsidP="00434793">
            <w:pPr>
              <w:keepNext/>
              <w:rPr>
                <w:rFonts w:ascii="Arial" w:hAnsi="Arial" w:cs="Arial"/>
              </w:rPr>
            </w:pPr>
            <w:r>
              <w:rPr>
                <w:rFonts w:ascii="Arial" w:hAnsi="Arial" w:cs="Arial"/>
                <w:sz w:val="20"/>
              </w:rPr>
              <w:t>25.0</w:t>
            </w:r>
          </w:p>
          <w:p w:rsidR="003D264F" w:rsidRPr="00E639BE" w:rsidRDefault="003D264F" w:rsidP="00434793">
            <w:pPr>
              <w:keepNext/>
              <w:rPr>
                <w:rFonts w:ascii="Arial" w:hAnsi="Arial" w:cs="Arial"/>
              </w:rPr>
            </w:pPr>
            <w:r>
              <w:rPr>
                <w:rFonts w:ascii="Arial" w:hAnsi="Arial" w:cs="Arial"/>
                <w:sz w:val="20"/>
              </w:rPr>
              <w:t>(3)</w:t>
            </w:r>
          </w:p>
        </w:tc>
        <w:tc>
          <w:tcPr>
            <w:tcW w:w="697" w:type="dxa"/>
          </w:tcPr>
          <w:p w:rsidR="003D264F" w:rsidRDefault="003D264F" w:rsidP="00434793">
            <w:pPr>
              <w:keepNext/>
              <w:rPr>
                <w:rFonts w:ascii="Arial" w:hAnsi="Arial" w:cs="Arial"/>
              </w:rPr>
            </w:pPr>
            <w:r>
              <w:rPr>
                <w:rFonts w:ascii="Arial" w:hAnsi="Arial" w:cs="Arial"/>
                <w:sz w:val="20"/>
              </w:rPr>
              <w:t>33.3</w:t>
            </w:r>
          </w:p>
          <w:p w:rsidR="003D264F" w:rsidRPr="00E639BE" w:rsidRDefault="003D264F" w:rsidP="00434793">
            <w:pPr>
              <w:keepNext/>
              <w:rPr>
                <w:rFonts w:ascii="Arial" w:hAnsi="Arial" w:cs="Arial"/>
              </w:rPr>
            </w:pPr>
            <w:r>
              <w:rPr>
                <w:rFonts w:ascii="Arial" w:hAnsi="Arial" w:cs="Arial"/>
                <w:sz w:val="20"/>
              </w:rPr>
              <w:t>(4)</w:t>
            </w:r>
          </w:p>
        </w:tc>
        <w:tc>
          <w:tcPr>
            <w:tcW w:w="664" w:type="dxa"/>
          </w:tcPr>
          <w:p w:rsidR="003D264F" w:rsidRDefault="003D264F" w:rsidP="00434793">
            <w:pPr>
              <w:keepNext/>
              <w:rPr>
                <w:rFonts w:ascii="Arial" w:hAnsi="Arial" w:cs="Arial"/>
              </w:rPr>
            </w:pPr>
            <w:r>
              <w:rPr>
                <w:rFonts w:ascii="Arial" w:hAnsi="Arial" w:cs="Arial"/>
                <w:sz w:val="20"/>
              </w:rPr>
              <w:t>35.7</w:t>
            </w:r>
          </w:p>
          <w:p w:rsidR="003D264F" w:rsidRPr="00E639BE" w:rsidRDefault="003D264F" w:rsidP="00434793">
            <w:pPr>
              <w:keepNext/>
              <w:rPr>
                <w:rFonts w:ascii="Arial" w:hAnsi="Arial" w:cs="Arial"/>
              </w:rPr>
            </w:pPr>
            <w:r>
              <w:rPr>
                <w:rFonts w:ascii="Arial" w:hAnsi="Arial" w:cs="Arial"/>
                <w:sz w:val="20"/>
              </w:rPr>
              <w:t>(5)</w:t>
            </w:r>
          </w:p>
        </w:tc>
        <w:tc>
          <w:tcPr>
            <w:tcW w:w="630" w:type="dxa"/>
          </w:tcPr>
          <w:p w:rsidR="003D264F" w:rsidRDefault="003D264F" w:rsidP="00434793">
            <w:pPr>
              <w:keepNext/>
              <w:rPr>
                <w:rFonts w:ascii="Arial" w:hAnsi="Arial" w:cs="Arial"/>
              </w:rPr>
            </w:pPr>
            <w:r>
              <w:rPr>
                <w:rFonts w:ascii="Arial" w:hAnsi="Arial" w:cs="Arial"/>
                <w:sz w:val="20"/>
              </w:rPr>
              <w:t>7.1</w:t>
            </w:r>
          </w:p>
          <w:p w:rsidR="003D264F" w:rsidRPr="00E639BE" w:rsidRDefault="003D264F" w:rsidP="00434793">
            <w:pPr>
              <w:keepNext/>
              <w:rPr>
                <w:rFonts w:ascii="Arial" w:hAnsi="Arial" w:cs="Arial"/>
              </w:rPr>
            </w:pPr>
            <w:r>
              <w:rPr>
                <w:rFonts w:ascii="Arial" w:hAnsi="Arial" w:cs="Arial"/>
                <w:sz w:val="20"/>
              </w:rPr>
              <w:t>(1)</w:t>
            </w:r>
          </w:p>
        </w:tc>
      </w:tr>
      <w:tr w:rsidR="003D264F" w:rsidRPr="00E639BE" w:rsidTr="00434793">
        <w:tc>
          <w:tcPr>
            <w:tcW w:w="9305" w:type="dxa"/>
          </w:tcPr>
          <w:p w:rsidR="003D264F" w:rsidRPr="00E639BE" w:rsidRDefault="003D264F" w:rsidP="00434793">
            <w:pPr>
              <w:keepNext/>
              <w:rPr>
                <w:rFonts w:ascii="Arial" w:hAnsi="Arial" w:cs="Arial"/>
              </w:rPr>
            </w:pPr>
            <w:r w:rsidRPr="00E639BE">
              <w:rPr>
                <w:rFonts w:ascii="Arial" w:hAnsi="Arial" w:cs="Arial"/>
                <w:b/>
                <w:sz w:val="20"/>
              </w:rPr>
              <w:t>Environmental Health:</w:t>
            </w:r>
            <w:r w:rsidRPr="00E639BE">
              <w:rPr>
                <w:rFonts w:ascii="Arial" w:hAnsi="Arial" w:cs="Arial"/>
                <w:sz w:val="20"/>
              </w:rPr>
              <w:t xml:space="preserve"> The study of environmental factors including biological, physical, and chemical factors that affect the health of a community.</w:t>
            </w:r>
          </w:p>
        </w:tc>
        <w:tc>
          <w:tcPr>
            <w:tcW w:w="753" w:type="dxa"/>
          </w:tcPr>
          <w:p w:rsidR="003D264F" w:rsidRDefault="003D264F" w:rsidP="00434793">
            <w:pPr>
              <w:keepNext/>
              <w:rPr>
                <w:rFonts w:ascii="Arial" w:hAnsi="Arial" w:cs="Arial"/>
              </w:rPr>
            </w:pPr>
            <w:r>
              <w:rPr>
                <w:rFonts w:ascii="Arial" w:hAnsi="Arial" w:cs="Arial"/>
                <w:sz w:val="20"/>
              </w:rPr>
              <w:t>4.5</w:t>
            </w:r>
          </w:p>
          <w:p w:rsidR="003D264F" w:rsidRPr="00E639BE" w:rsidRDefault="003D264F" w:rsidP="00434793">
            <w:pPr>
              <w:keepNext/>
              <w:rPr>
                <w:rFonts w:ascii="Arial" w:hAnsi="Arial" w:cs="Arial"/>
              </w:rPr>
            </w:pPr>
            <w:r>
              <w:rPr>
                <w:rFonts w:ascii="Arial" w:hAnsi="Arial" w:cs="Arial"/>
                <w:sz w:val="20"/>
              </w:rPr>
              <w:t>(.674)</w:t>
            </w:r>
          </w:p>
        </w:tc>
        <w:tc>
          <w:tcPr>
            <w:tcW w:w="697" w:type="dxa"/>
          </w:tcPr>
          <w:p w:rsidR="003D264F" w:rsidRPr="00E639BE" w:rsidRDefault="003D264F" w:rsidP="00434793">
            <w:pPr>
              <w:keepNext/>
              <w:rPr>
                <w:rFonts w:ascii="Arial" w:hAnsi="Arial" w:cs="Arial"/>
              </w:rPr>
            </w:pPr>
            <w:r w:rsidRPr="00E639BE">
              <w:rPr>
                <w:rFonts w:ascii="Arial" w:hAnsi="Arial" w:cs="Arial"/>
                <w:sz w:val="20"/>
              </w:rPr>
              <w:t>0</w:t>
            </w:r>
          </w:p>
          <w:p w:rsidR="003D264F" w:rsidRPr="00E639BE" w:rsidRDefault="003D264F" w:rsidP="00434793">
            <w:pPr>
              <w:keepNext/>
              <w:rPr>
                <w:rFonts w:ascii="Arial" w:hAnsi="Arial" w:cs="Arial"/>
              </w:rPr>
            </w:pPr>
            <w:r w:rsidRPr="00E639BE">
              <w:rPr>
                <w:rFonts w:ascii="Arial" w:hAnsi="Arial" w:cs="Arial"/>
                <w:sz w:val="20"/>
              </w:rPr>
              <w:t>(0)</w:t>
            </w:r>
          </w:p>
        </w:tc>
        <w:tc>
          <w:tcPr>
            <w:tcW w:w="664" w:type="dxa"/>
          </w:tcPr>
          <w:p w:rsidR="003D264F" w:rsidRPr="00E639BE" w:rsidRDefault="003D264F" w:rsidP="00434793">
            <w:pPr>
              <w:keepNext/>
              <w:rPr>
                <w:rFonts w:ascii="Arial" w:hAnsi="Arial" w:cs="Arial"/>
              </w:rPr>
            </w:pPr>
            <w:r w:rsidRPr="00E639BE">
              <w:rPr>
                <w:rFonts w:ascii="Arial" w:hAnsi="Arial" w:cs="Arial"/>
                <w:sz w:val="20"/>
              </w:rPr>
              <w:t>0</w:t>
            </w:r>
          </w:p>
          <w:p w:rsidR="003D264F" w:rsidRPr="00E639BE" w:rsidRDefault="003D264F" w:rsidP="00434793">
            <w:pPr>
              <w:keepNext/>
              <w:rPr>
                <w:rFonts w:ascii="Arial" w:hAnsi="Arial" w:cs="Arial"/>
              </w:rPr>
            </w:pPr>
            <w:r w:rsidRPr="00E639BE">
              <w:rPr>
                <w:rFonts w:ascii="Arial" w:hAnsi="Arial" w:cs="Arial"/>
                <w:sz w:val="20"/>
              </w:rPr>
              <w:t>(0)</w:t>
            </w:r>
          </w:p>
        </w:tc>
        <w:tc>
          <w:tcPr>
            <w:tcW w:w="720" w:type="dxa"/>
          </w:tcPr>
          <w:p w:rsidR="003D264F" w:rsidRDefault="003D264F" w:rsidP="00434793">
            <w:pPr>
              <w:keepNext/>
              <w:rPr>
                <w:rFonts w:ascii="Arial" w:hAnsi="Arial" w:cs="Arial"/>
              </w:rPr>
            </w:pPr>
            <w:r>
              <w:rPr>
                <w:rFonts w:ascii="Arial" w:hAnsi="Arial" w:cs="Arial"/>
                <w:sz w:val="20"/>
              </w:rPr>
              <w:t>8.3</w:t>
            </w:r>
          </w:p>
          <w:p w:rsidR="003D264F" w:rsidRPr="00E639BE" w:rsidRDefault="003D264F" w:rsidP="00434793">
            <w:pPr>
              <w:keepNext/>
              <w:rPr>
                <w:rFonts w:ascii="Arial" w:hAnsi="Arial" w:cs="Arial"/>
              </w:rPr>
            </w:pPr>
            <w:r>
              <w:rPr>
                <w:rFonts w:ascii="Arial" w:hAnsi="Arial" w:cs="Arial"/>
                <w:sz w:val="20"/>
              </w:rPr>
              <w:t>(1)</w:t>
            </w:r>
          </w:p>
        </w:tc>
        <w:tc>
          <w:tcPr>
            <w:tcW w:w="697" w:type="dxa"/>
          </w:tcPr>
          <w:p w:rsidR="003D264F" w:rsidRDefault="003D264F" w:rsidP="00434793">
            <w:pPr>
              <w:keepNext/>
              <w:rPr>
                <w:rFonts w:ascii="Arial" w:hAnsi="Arial" w:cs="Arial"/>
              </w:rPr>
            </w:pPr>
            <w:r>
              <w:rPr>
                <w:rFonts w:ascii="Arial" w:hAnsi="Arial" w:cs="Arial"/>
                <w:sz w:val="20"/>
              </w:rPr>
              <w:t>33.3</w:t>
            </w:r>
          </w:p>
          <w:p w:rsidR="003D264F" w:rsidRPr="00E639BE" w:rsidRDefault="003D264F" w:rsidP="00434793">
            <w:pPr>
              <w:keepNext/>
              <w:rPr>
                <w:rFonts w:ascii="Arial" w:hAnsi="Arial" w:cs="Arial"/>
              </w:rPr>
            </w:pPr>
            <w:r>
              <w:rPr>
                <w:rFonts w:ascii="Arial" w:hAnsi="Arial" w:cs="Arial"/>
                <w:sz w:val="20"/>
              </w:rPr>
              <w:t>(4)</w:t>
            </w:r>
          </w:p>
        </w:tc>
        <w:tc>
          <w:tcPr>
            <w:tcW w:w="664" w:type="dxa"/>
          </w:tcPr>
          <w:p w:rsidR="003D264F" w:rsidRDefault="003D264F" w:rsidP="00434793">
            <w:pPr>
              <w:keepNext/>
              <w:rPr>
                <w:rFonts w:ascii="Arial" w:hAnsi="Arial" w:cs="Arial"/>
              </w:rPr>
            </w:pPr>
            <w:r>
              <w:rPr>
                <w:rFonts w:ascii="Arial" w:hAnsi="Arial" w:cs="Arial"/>
                <w:sz w:val="20"/>
              </w:rPr>
              <w:t>58.3</w:t>
            </w:r>
          </w:p>
          <w:p w:rsidR="003D264F" w:rsidRPr="00E639BE" w:rsidRDefault="003D264F" w:rsidP="00434793">
            <w:pPr>
              <w:keepNext/>
              <w:rPr>
                <w:rFonts w:ascii="Arial" w:hAnsi="Arial" w:cs="Arial"/>
              </w:rPr>
            </w:pPr>
            <w:r>
              <w:rPr>
                <w:rFonts w:ascii="Arial" w:hAnsi="Arial" w:cs="Arial"/>
                <w:sz w:val="20"/>
              </w:rPr>
              <w:t>(7)</w:t>
            </w:r>
          </w:p>
        </w:tc>
        <w:tc>
          <w:tcPr>
            <w:tcW w:w="630" w:type="dxa"/>
          </w:tcPr>
          <w:p w:rsidR="003D264F" w:rsidRDefault="003D264F" w:rsidP="00434793">
            <w:pPr>
              <w:keepNext/>
              <w:rPr>
                <w:rFonts w:ascii="Arial" w:hAnsi="Arial" w:cs="Arial"/>
              </w:rPr>
            </w:pPr>
            <w:r>
              <w:rPr>
                <w:rFonts w:ascii="Arial" w:hAnsi="Arial" w:cs="Arial"/>
                <w:sz w:val="20"/>
              </w:rPr>
              <w:t>7.1</w:t>
            </w:r>
          </w:p>
          <w:p w:rsidR="003D264F" w:rsidRPr="00E639BE" w:rsidRDefault="003D264F" w:rsidP="00434793">
            <w:pPr>
              <w:keepNext/>
              <w:rPr>
                <w:rFonts w:ascii="Arial" w:hAnsi="Arial" w:cs="Arial"/>
              </w:rPr>
            </w:pPr>
            <w:r>
              <w:rPr>
                <w:rFonts w:ascii="Arial" w:hAnsi="Arial" w:cs="Arial"/>
                <w:sz w:val="20"/>
              </w:rPr>
              <w:t>(1)</w:t>
            </w:r>
          </w:p>
        </w:tc>
      </w:tr>
      <w:tr w:rsidR="003D264F" w:rsidRPr="00E639BE" w:rsidTr="00434793">
        <w:tc>
          <w:tcPr>
            <w:tcW w:w="9305" w:type="dxa"/>
          </w:tcPr>
          <w:p w:rsidR="003D264F" w:rsidRPr="00E639BE" w:rsidRDefault="003D264F" w:rsidP="00434793">
            <w:pPr>
              <w:keepNext/>
              <w:rPr>
                <w:rFonts w:ascii="Arial" w:hAnsi="Arial" w:cs="Arial"/>
              </w:rPr>
            </w:pPr>
            <w:r w:rsidRPr="00E639BE">
              <w:rPr>
                <w:rFonts w:ascii="Arial" w:hAnsi="Arial" w:cs="Arial"/>
                <w:b/>
                <w:sz w:val="20"/>
              </w:rPr>
              <w:t>Behavioral and Social Sciences:</w:t>
            </w:r>
            <w:r w:rsidRPr="00E639BE">
              <w:rPr>
                <w:rFonts w:ascii="Arial" w:hAnsi="Arial" w:cs="Arial"/>
                <w:sz w:val="20"/>
              </w:rPr>
              <w:t xml:space="preserve"> The study of the behavioral, social, and cultural factors related to individual and population health and health disparities over the life course.</w:t>
            </w:r>
          </w:p>
        </w:tc>
        <w:tc>
          <w:tcPr>
            <w:tcW w:w="753" w:type="dxa"/>
          </w:tcPr>
          <w:p w:rsidR="003D264F" w:rsidRDefault="003D264F" w:rsidP="00434793">
            <w:pPr>
              <w:keepNext/>
              <w:rPr>
                <w:rFonts w:ascii="Arial" w:hAnsi="Arial" w:cs="Arial"/>
              </w:rPr>
            </w:pPr>
            <w:r>
              <w:rPr>
                <w:rFonts w:ascii="Arial" w:hAnsi="Arial" w:cs="Arial"/>
                <w:sz w:val="20"/>
              </w:rPr>
              <w:t>4.5</w:t>
            </w:r>
          </w:p>
          <w:p w:rsidR="003D264F" w:rsidRPr="00E639BE" w:rsidRDefault="003D264F" w:rsidP="00434793">
            <w:pPr>
              <w:keepNext/>
              <w:rPr>
                <w:rFonts w:ascii="Arial" w:hAnsi="Arial" w:cs="Arial"/>
              </w:rPr>
            </w:pPr>
            <w:r>
              <w:rPr>
                <w:rFonts w:ascii="Arial" w:hAnsi="Arial" w:cs="Arial"/>
                <w:sz w:val="20"/>
              </w:rPr>
              <w:t>(.707)</w:t>
            </w:r>
          </w:p>
        </w:tc>
        <w:tc>
          <w:tcPr>
            <w:tcW w:w="697" w:type="dxa"/>
          </w:tcPr>
          <w:p w:rsidR="003D264F" w:rsidRPr="00E639BE" w:rsidRDefault="003D264F" w:rsidP="00434793">
            <w:pPr>
              <w:keepNext/>
              <w:rPr>
                <w:rFonts w:ascii="Arial" w:hAnsi="Arial" w:cs="Arial"/>
              </w:rPr>
            </w:pPr>
            <w:r w:rsidRPr="00E639BE">
              <w:rPr>
                <w:rFonts w:ascii="Arial" w:hAnsi="Arial" w:cs="Arial"/>
                <w:sz w:val="20"/>
              </w:rPr>
              <w:t>0</w:t>
            </w:r>
          </w:p>
          <w:p w:rsidR="003D264F" w:rsidRPr="00E639BE" w:rsidRDefault="003D264F" w:rsidP="00434793">
            <w:pPr>
              <w:keepNext/>
              <w:rPr>
                <w:rFonts w:ascii="Arial" w:hAnsi="Arial" w:cs="Arial"/>
              </w:rPr>
            </w:pPr>
            <w:r w:rsidRPr="00E639BE">
              <w:rPr>
                <w:rFonts w:ascii="Arial" w:hAnsi="Arial" w:cs="Arial"/>
                <w:sz w:val="20"/>
              </w:rPr>
              <w:t>(0)</w:t>
            </w:r>
          </w:p>
        </w:tc>
        <w:tc>
          <w:tcPr>
            <w:tcW w:w="664" w:type="dxa"/>
          </w:tcPr>
          <w:p w:rsidR="003D264F" w:rsidRPr="00E639BE" w:rsidRDefault="003D264F" w:rsidP="00434793">
            <w:pPr>
              <w:keepNext/>
              <w:rPr>
                <w:rFonts w:ascii="Arial" w:hAnsi="Arial" w:cs="Arial"/>
              </w:rPr>
            </w:pPr>
            <w:r w:rsidRPr="00E639BE">
              <w:rPr>
                <w:rFonts w:ascii="Arial" w:hAnsi="Arial" w:cs="Arial"/>
                <w:sz w:val="20"/>
              </w:rPr>
              <w:t>0</w:t>
            </w:r>
          </w:p>
          <w:p w:rsidR="003D264F" w:rsidRPr="00E639BE" w:rsidRDefault="003D264F" w:rsidP="00434793">
            <w:pPr>
              <w:keepNext/>
              <w:rPr>
                <w:rFonts w:ascii="Arial" w:hAnsi="Arial" w:cs="Arial"/>
              </w:rPr>
            </w:pPr>
            <w:r w:rsidRPr="00E639BE">
              <w:rPr>
                <w:rFonts w:ascii="Arial" w:hAnsi="Arial" w:cs="Arial"/>
                <w:sz w:val="20"/>
              </w:rPr>
              <w:t>(0)</w:t>
            </w:r>
          </w:p>
        </w:tc>
        <w:tc>
          <w:tcPr>
            <w:tcW w:w="720" w:type="dxa"/>
          </w:tcPr>
          <w:p w:rsidR="003D264F" w:rsidRDefault="003D264F" w:rsidP="00434793">
            <w:pPr>
              <w:keepNext/>
              <w:rPr>
                <w:rFonts w:ascii="Arial" w:hAnsi="Arial" w:cs="Arial"/>
              </w:rPr>
            </w:pPr>
            <w:r>
              <w:rPr>
                <w:rFonts w:ascii="Arial" w:hAnsi="Arial" w:cs="Arial"/>
                <w:sz w:val="20"/>
              </w:rPr>
              <w:t>10.0</w:t>
            </w:r>
          </w:p>
          <w:p w:rsidR="003D264F" w:rsidRPr="00E639BE" w:rsidRDefault="003D264F" w:rsidP="00434793">
            <w:pPr>
              <w:keepNext/>
              <w:rPr>
                <w:rFonts w:ascii="Arial" w:hAnsi="Arial" w:cs="Arial"/>
              </w:rPr>
            </w:pPr>
            <w:r>
              <w:rPr>
                <w:rFonts w:ascii="Arial" w:hAnsi="Arial" w:cs="Arial"/>
                <w:sz w:val="20"/>
              </w:rPr>
              <w:t>(1)</w:t>
            </w:r>
          </w:p>
        </w:tc>
        <w:tc>
          <w:tcPr>
            <w:tcW w:w="697" w:type="dxa"/>
          </w:tcPr>
          <w:p w:rsidR="003D264F" w:rsidRDefault="003D264F" w:rsidP="00434793">
            <w:pPr>
              <w:keepNext/>
              <w:rPr>
                <w:rFonts w:ascii="Arial" w:hAnsi="Arial" w:cs="Arial"/>
              </w:rPr>
            </w:pPr>
            <w:r>
              <w:rPr>
                <w:rFonts w:ascii="Arial" w:hAnsi="Arial" w:cs="Arial"/>
                <w:sz w:val="20"/>
              </w:rPr>
              <w:t>30.0</w:t>
            </w:r>
          </w:p>
          <w:p w:rsidR="003D264F" w:rsidRPr="00E639BE" w:rsidRDefault="003D264F" w:rsidP="00434793">
            <w:pPr>
              <w:keepNext/>
              <w:rPr>
                <w:rFonts w:ascii="Arial" w:hAnsi="Arial" w:cs="Arial"/>
              </w:rPr>
            </w:pPr>
            <w:r>
              <w:rPr>
                <w:rFonts w:ascii="Arial" w:hAnsi="Arial" w:cs="Arial"/>
                <w:sz w:val="20"/>
              </w:rPr>
              <w:t>(3)</w:t>
            </w:r>
          </w:p>
        </w:tc>
        <w:tc>
          <w:tcPr>
            <w:tcW w:w="664" w:type="dxa"/>
          </w:tcPr>
          <w:p w:rsidR="003D264F" w:rsidRDefault="003D264F" w:rsidP="00434793">
            <w:pPr>
              <w:keepNext/>
              <w:rPr>
                <w:rFonts w:ascii="Arial" w:hAnsi="Arial" w:cs="Arial"/>
              </w:rPr>
            </w:pPr>
            <w:r>
              <w:rPr>
                <w:rFonts w:ascii="Arial" w:hAnsi="Arial" w:cs="Arial"/>
                <w:sz w:val="20"/>
              </w:rPr>
              <w:t>42.9</w:t>
            </w:r>
          </w:p>
          <w:p w:rsidR="003D264F" w:rsidRPr="00E639BE" w:rsidRDefault="003D264F" w:rsidP="00434793">
            <w:pPr>
              <w:keepNext/>
              <w:rPr>
                <w:rFonts w:ascii="Arial" w:hAnsi="Arial" w:cs="Arial"/>
              </w:rPr>
            </w:pPr>
            <w:r>
              <w:rPr>
                <w:rFonts w:ascii="Arial" w:hAnsi="Arial" w:cs="Arial"/>
                <w:sz w:val="20"/>
              </w:rPr>
              <w:t>(6)</w:t>
            </w:r>
          </w:p>
        </w:tc>
        <w:tc>
          <w:tcPr>
            <w:tcW w:w="630" w:type="dxa"/>
          </w:tcPr>
          <w:p w:rsidR="003D264F" w:rsidRDefault="003D264F" w:rsidP="00434793">
            <w:pPr>
              <w:keepNext/>
              <w:rPr>
                <w:rFonts w:ascii="Arial" w:hAnsi="Arial" w:cs="Arial"/>
              </w:rPr>
            </w:pPr>
            <w:r>
              <w:rPr>
                <w:rFonts w:ascii="Arial" w:hAnsi="Arial" w:cs="Arial"/>
                <w:sz w:val="20"/>
              </w:rPr>
              <w:t>21.4</w:t>
            </w:r>
          </w:p>
          <w:p w:rsidR="003D264F" w:rsidRPr="00E639BE" w:rsidRDefault="003D264F" w:rsidP="00434793">
            <w:pPr>
              <w:keepNext/>
              <w:rPr>
                <w:rFonts w:ascii="Arial" w:hAnsi="Arial" w:cs="Arial"/>
              </w:rPr>
            </w:pPr>
            <w:r>
              <w:rPr>
                <w:rFonts w:ascii="Arial" w:hAnsi="Arial" w:cs="Arial"/>
                <w:sz w:val="20"/>
              </w:rPr>
              <w:t>(3)</w:t>
            </w:r>
          </w:p>
        </w:tc>
      </w:tr>
      <w:tr w:rsidR="003D264F" w:rsidRPr="00E639BE" w:rsidTr="00434793">
        <w:tc>
          <w:tcPr>
            <w:tcW w:w="9305" w:type="dxa"/>
          </w:tcPr>
          <w:p w:rsidR="003D264F" w:rsidRPr="00E639BE" w:rsidRDefault="003D264F" w:rsidP="00434793">
            <w:pPr>
              <w:keepNext/>
              <w:rPr>
                <w:rFonts w:ascii="Arial" w:hAnsi="Arial" w:cs="Arial"/>
              </w:rPr>
            </w:pPr>
            <w:r w:rsidRPr="00E639BE">
              <w:rPr>
                <w:rFonts w:ascii="Arial" w:hAnsi="Arial" w:cs="Arial"/>
                <w:b/>
                <w:sz w:val="20"/>
              </w:rPr>
              <w:t>Analytical Assessment/ Critical Thinking:</w:t>
            </w:r>
            <w:r w:rsidRPr="00E639BE">
              <w:rPr>
                <w:rFonts w:ascii="Arial" w:hAnsi="Arial" w:cs="Arial"/>
                <w:sz w:val="20"/>
              </w:rPr>
              <w:t xml:space="preserve"> The ability to access relevant data from multiple sources and interpret information in meaningful ways to inform, educate, and improve diverse constituents.</w:t>
            </w:r>
          </w:p>
        </w:tc>
        <w:tc>
          <w:tcPr>
            <w:tcW w:w="753" w:type="dxa"/>
          </w:tcPr>
          <w:p w:rsidR="003D264F" w:rsidRDefault="003D264F" w:rsidP="00434793">
            <w:pPr>
              <w:keepNext/>
              <w:rPr>
                <w:rFonts w:ascii="Arial" w:hAnsi="Arial" w:cs="Arial"/>
              </w:rPr>
            </w:pPr>
            <w:r>
              <w:rPr>
                <w:rFonts w:ascii="Arial" w:hAnsi="Arial" w:cs="Arial"/>
                <w:sz w:val="20"/>
              </w:rPr>
              <w:t>4.25</w:t>
            </w:r>
          </w:p>
          <w:p w:rsidR="003D264F" w:rsidRPr="00E639BE" w:rsidRDefault="003D264F" w:rsidP="00434793">
            <w:pPr>
              <w:keepNext/>
              <w:rPr>
                <w:rFonts w:ascii="Arial" w:hAnsi="Arial" w:cs="Arial"/>
              </w:rPr>
            </w:pPr>
            <w:r>
              <w:rPr>
                <w:rFonts w:ascii="Arial" w:hAnsi="Arial" w:cs="Arial"/>
                <w:sz w:val="20"/>
              </w:rPr>
              <w:t>(.965)</w:t>
            </w:r>
          </w:p>
        </w:tc>
        <w:tc>
          <w:tcPr>
            <w:tcW w:w="697" w:type="dxa"/>
          </w:tcPr>
          <w:p w:rsidR="003D264F" w:rsidRPr="00E639BE" w:rsidRDefault="003D264F" w:rsidP="00434793">
            <w:pPr>
              <w:keepNext/>
              <w:rPr>
                <w:rFonts w:ascii="Arial" w:hAnsi="Arial" w:cs="Arial"/>
              </w:rPr>
            </w:pPr>
            <w:r w:rsidRPr="00E639BE">
              <w:rPr>
                <w:rFonts w:ascii="Arial" w:hAnsi="Arial" w:cs="Arial"/>
                <w:sz w:val="20"/>
              </w:rPr>
              <w:t>0</w:t>
            </w:r>
          </w:p>
          <w:p w:rsidR="003D264F" w:rsidRPr="00E639BE" w:rsidRDefault="003D264F" w:rsidP="00434793">
            <w:pPr>
              <w:keepNext/>
              <w:rPr>
                <w:rFonts w:ascii="Arial" w:hAnsi="Arial" w:cs="Arial"/>
              </w:rPr>
            </w:pPr>
            <w:r w:rsidRPr="00E639BE">
              <w:rPr>
                <w:rFonts w:ascii="Arial" w:hAnsi="Arial" w:cs="Arial"/>
                <w:sz w:val="20"/>
              </w:rPr>
              <w:t>(0)</w:t>
            </w:r>
          </w:p>
        </w:tc>
        <w:tc>
          <w:tcPr>
            <w:tcW w:w="664" w:type="dxa"/>
          </w:tcPr>
          <w:p w:rsidR="003D264F" w:rsidRDefault="003D264F" w:rsidP="00434793">
            <w:pPr>
              <w:keepNext/>
              <w:rPr>
                <w:rFonts w:ascii="Arial" w:hAnsi="Arial" w:cs="Arial"/>
              </w:rPr>
            </w:pPr>
            <w:r>
              <w:rPr>
                <w:rFonts w:ascii="Arial" w:hAnsi="Arial" w:cs="Arial"/>
                <w:sz w:val="20"/>
              </w:rPr>
              <w:t>8.3</w:t>
            </w:r>
          </w:p>
          <w:p w:rsidR="003D264F" w:rsidRPr="00E639BE" w:rsidRDefault="003D264F" w:rsidP="00434793">
            <w:pPr>
              <w:keepNext/>
              <w:rPr>
                <w:rFonts w:ascii="Arial" w:hAnsi="Arial" w:cs="Arial"/>
              </w:rPr>
            </w:pPr>
            <w:r>
              <w:rPr>
                <w:rFonts w:ascii="Arial" w:hAnsi="Arial" w:cs="Arial"/>
                <w:sz w:val="20"/>
              </w:rPr>
              <w:t>(1)</w:t>
            </w:r>
          </w:p>
        </w:tc>
        <w:tc>
          <w:tcPr>
            <w:tcW w:w="720" w:type="dxa"/>
          </w:tcPr>
          <w:p w:rsidR="003D264F" w:rsidRDefault="003D264F" w:rsidP="00434793">
            <w:pPr>
              <w:keepNext/>
              <w:rPr>
                <w:rFonts w:ascii="Arial" w:hAnsi="Arial" w:cs="Arial"/>
              </w:rPr>
            </w:pPr>
            <w:r>
              <w:rPr>
                <w:rFonts w:ascii="Arial" w:hAnsi="Arial" w:cs="Arial"/>
                <w:sz w:val="20"/>
              </w:rPr>
              <w:t>8.3</w:t>
            </w:r>
          </w:p>
          <w:p w:rsidR="003D264F" w:rsidRPr="00E639BE" w:rsidRDefault="003D264F" w:rsidP="00434793">
            <w:pPr>
              <w:keepNext/>
              <w:rPr>
                <w:rFonts w:ascii="Arial" w:hAnsi="Arial" w:cs="Arial"/>
              </w:rPr>
            </w:pPr>
            <w:r>
              <w:rPr>
                <w:rFonts w:ascii="Arial" w:hAnsi="Arial" w:cs="Arial"/>
                <w:sz w:val="20"/>
              </w:rPr>
              <w:t>(1)</w:t>
            </w:r>
          </w:p>
        </w:tc>
        <w:tc>
          <w:tcPr>
            <w:tcW w:w="697" w:type="dxa"/>
          </w:tcPr>
          <w:p w:rsidR="003D264F" w:rsidRDefault="003D264F" w:rsidP="00434793">
            <w:pPr>
              <w:keepNext/>
              <w:rPr>
                <w:rFonts w:ascii="Arial" w:hAnsi="Arial" w:cs="Arial"/>
              </w:rPr>
            </w:pPr>
            <w:r>
              <w:rPr>
                <w:rFonts w:ascii="Arial" w:hAnsi="Arial" w:cs="Arial"/>
                <w:sz w:val="20"/>
              </w:rPr>
              <w:t>33.3</w:t>
            </w:r>
          </w:p>
          <w:p w:rsidR="003D264F" w:rsidRPr="00E639BE" w:rsidRDefault="003D264F" w:rsidP="00434793">
            <w:pPr>
              <w:keepNext/>
              <w:rPr>
                <w:rFonts w:ascii="Arial" w:hAnsi="Arial" w:cs="Arial"/>
              </w:rPr>
            </w:pPr>
            <w:r>
              <w:rPr>
                <w:rFonts w:ascii="Arial" w:hAnsi="Arial" w:cs="Arial"/>
                <w:sz w:val="20"/>
              </w:rPr>
              <w:t>(4)</w:t>
            </w:r>
          </w:p>
        </w:tc>
        <w:tc>
          <w:tcPr>
            <w:tcW w:w="664" w:type="dxa"/>
          </w:tcPr>
          <w:p w:rsidR="003D264F" w:rsidRDefault="003D264F" w:rsidP="00434793">
            <w:pPr>
              <w:keepNext/>
              <w:rPr>
                <w:rFonts w:ascii="Arial" w:hAnsi="Arial" w:cs="Arial"/>
              </w:rPr>
            </w:pPr>
            <w:r>
              <w:rPr>
                <w:rFonts w:ascii="Arial" w:hAnsi="Arial" w:cs="Arial"/>
                <w:sz w:val="20"/>
              </w:rPr>
              <w:t>50.0</w:t>
            </w:r>
          </w:p>
          <w:p w:rsidR="003D264F" w:rsidRPr="00E639BE" w:rsidRDefault="003D264F" w:rsidP="00434793">
            <w:pPr>
              <w:keepNext/>
              <w:rPr>
                <w:rFonts w:ascii="Arial" w:hAnsi="Arial" w:cs="Arial"/>
              </w:rPr>
            </w:pPr>
            <w:r>
              <w:rPr>
                <w:rFonts w:ascii="Arial" w:hAnsi="Arial" w:cs="Arial"/>
                <w:sz w:val="20"/>
              </w:rPr>
              <w:t>(6)</w:t>
            </w:r>
          </w:p>
        </w:tc>
        <w:tc>
          <w:tcPr>
            <w:tcW w:w="630" w:type="dxa"/>
          </w:tcPr>
          <w:p w:rsidR="003D264F" w:rsidRDefault="003D264F" w:rsidP="00434793">
            <w:pPr>
              <w:keepNext/>
              <w:rPr>
                <w:rFonts w:ascii="Arial" w:hAnsi="Arial" w:cs="Arial"/>
              </w:rPr>
            </w:pPr>
            <w:r>
              <w:rPr>
                <w:rFonts w:ascii="Arial" w:hAnsi="Arial" w:cs="Arial"/>
                <w:sz w:val="20"/>
              </w:rPr>
              <w:t>14.3</w:t>
            </w:r>
          </w:p>
          <w:p w:rsidR="003D264F" w:rsidRPr="00E639BE" w:rsidRDefault="003D264F" w:rsidP="00434793">
            <w:pPr>
              <w:keepNext/>
              <w:rPr>
                <w:rFonts w:ascii="Arial" w:hAnsi="Arial" w:cs="Arial"/>
              </w:rPr>
            </w:pPr>
            <w:r>
              <w:rPr>
                <w:rFonts w:ascii="Arial" w:hAnsi="Arial" w:cs="Arial"/>
                <w:sz w:val="20"/>
              </w:rPr>
              <w:t>(2)</w:t>
            </w:r>
          </w:p>
        </w:tc>
      </w:tr>
      <w:tr w:rsidR="003D264F" w:rsidRPr="00E639BE" w:rsidTr="00434793">
        <w:tc>
          <w:tcPr>
            <w:tcW w:w="9305" w:type="dxa"/>
          </w:tcPr>
          <w:p w:rsidR="003D264F" w:rsidRPr="00E639BE" w:rsidRDefault="003D264F" w:rsidP="00434793">
            <w:pPr>
              <w:keepNext/>
              <w:rPr>
                <w:rFonts w:ascii="Arial" w:hAnsi="Arial" w:cs="Arial"/>
              </w:rPr>
            </w:pPr>
            <w:r w:rsidRPr="00E639BE">
              <w:rPr>
                <w:rFonts w:ascii="Arial" w:hAnsi="Arial" w:cs="Arial"/>
                <w:b/>
                <w:sz w:val="20"/>
              </w:rPr>
              <w:t>Communication:</w:t>
            </w:r>
            <w:r w:rsidRPr="00E639BE">
              <w:rPr>
                <w:rFonts w:ascii="Arial" w:hAnsi="Arial" w:cs="Arial"/>
                <w:sz w:val="20"/>
              </w:rPr>
              <w:t xml:space="preserve"> The ability to gather, process, and present information to diverse audiences using various media and to strategically design the information and knowledge exchange process to achieve specific objectives.</w:t>
            </w:r>
          </w:p>
        </w:tc>
        <w:tc>
          <w:tcPr>
            <w:tcW w:w="753" w:type="dxa"/>
          </w:tcPr>
          <w:p w:rsidR="003D264F" w:rsidRDefault="003D264F" w:rsidP="00434793">
            <w:pPr>
              <w:keepNext/>
              <w:rPr>
                <w:rFonts w:ascii="Arial" w:hAnsi="Arial" w:cs="Arial"/>
              </w:rPr>
            </w:pPr>
            <w:r>
              <w:rPr>
                <w:rFonts w:ascii="Arial" w:hAnsi="Arial" w:cs="Arial"/>
                <w:sz w:val="20"/>
              </w:rPr>
              <w:t>4.31</w:t>
            </w:r>
          </w:p>
          <w:p w:rsidR="003D264F" w:rsidRPr="00E639BE" w:rsidRDefault="003D264F" w:rsidP="00434793">
            <w:pPr>
              <w:keepNext/>
              <w:rPr>
                <w:rFonts w:ascii="Arial" w:hAnsi="Arial" w:cs="Arial"/>
              </w:rPr>
            </w:pPr>
            <w:r>
              <w:rPr>
                <w:rFonts w:ascii="Arial" w:hAnsi="Arial" w:cs="Arial"/>
                <w:sz w:val="20"/>
              </w:rPr>
              <w:t>(.751)</w:t>
            </w:r>
          </w:p>
        </w:tc>
        <w:tc>
          <w:tcPr>
            <w:tcW w:w="697" w:type="dxa"/>
          </w:tcPr>
          <w:p w:rsidR="003D264F" w:rsidRPr="00E639BE" w:rsidRDefault="003D264F" w:rsidP="00434793">
            <w:pPr>
              <w:keepNext/>
              <w:rPr>
                <w:rFonts w:ascii="Arial" w:hAnsi="Arial" w:cs="Arial"/>
              </w:rPr>
            </w:pPr>
            <w:r w:rsidRPr="00E639BE">
              <w:rPr>
                <w:rFonts w:ascii="Arial" w:hAnsi="Arial" w:cs="Arial"/>
                <w:sz w:val="20"/>
              </w:rPr>
              <w:t>0</w:t>
            </w:r>
          </w:p>
          <w:p w:rsidR="003D264F" w:rsidRPr="00E639BE" w:rsidRDefault="003D264F" w:rsidP="00434793">
            <w:pPr>
              <w:keepNext/>
              <w:rPr>
                <w:rFonts w:ascii="Arial" w:hAnsi="Arial" w:cs="Arial"/>
              </w:rPr>
            </w:pPr>
            <w:r w:rsidRPr="00E639BE">
              <w:rPr>
                <w:rFonts w:ascii="Arial" w:hAnsi="Arial" w:cs="Arial"/>
                <w:sz w:val="20"/>
              </w:rPr>
              <w:t>(0)</w:t>
            </w:r>
          </w:p>
        </w:tc>
        <w:tc>
          <w:tcPr>
            <w:tcW w:w="664" w:type="dxa"/>
          </w:tcPr>
          <w:p w:rsidR="003D264F" w:rsidRPr="00E639BE" w:rsidRDefault="003D264F" w:rsidP="00434793">
            <w:pPr>
              <w:keepNext/>
              <w:rPr>
                <w:rFonts w:ascii="Arial" w:hAnsi="Arial" w:cs="Arial"/>
              </w:rPr>
            </w:pPr>
            <w:r w:rsidRPr="00E639BE">
              <w:rPr>
                <w:rFonts w:ascii="Arial" w:hAnsi="Arial" w:cs="Arial"/>
                <w:sz w:val="20"/>
              </w:rPr>
              <w:t>0</w:t>
            </w:r>
          </w:p>
          <w:p w:rsidR="003D264F" w:rsidRPr="00E639BE" w:rsidRDefault="003D264F" w:rsidP="00434793">
            <w:pPr>
              <w:keepNext/>
              <w:rPr>
                <w:rFonts w:ascii="Arial" w:hAnsi="Arial" w:cs="Arial"/>
              </w:rPr>
            </w:pPr>
            <w:r w:rsidRPr="00E639BE">
              <w:rPr>
                <w:rFonts w:ascii="Arial" w:hAnsi="Arial" w:cs="Arial"/>
                <w:sz w:val="20"/>
              </w:rPr>
              <w:t>(0)</w:t>
            </w:r>
          </w:p>
        </w:tc>
        <w:tc>
          <w:tcPr>
            <w:tcW w:w="720" w:type="dxa"/>
          </w:tcPr>
          <w:p w:rsidR="003D264F" w:rsidRDefault="003D264F" w:rsidP="00434793">
            <w:pPr>
              <w:keepNext/>
              <w:rPr>
                <w:rFonts w:ascii="Arial" w:hAnsi="Arial" w:cs="Arial"/>
              </w:rPr>
            </w:pPr>
            <w:r>
              <w:rPr>
                <w:rFonts w:ascii="Arial" w:hAnsi="Arial" w:cs="Arial"/>
                <w:sz w:val="20"/>
              </w:rPr>
              <w:t>15.4</w:t>
            </w:r>
          </w:p>
          <w:p w:rsidR="003D264F" w:rsidRPr="00E639BE" w:rsidRDefault="003D264F" w:rsidP="00434793">
            <w:pPr>
              <w:keepNext/>
              <w:rPr>
                <w:rFonts w:ascii="Arial" w:hAnsi="Arial" w:cs="Arial"/>
              </w:rPr>
            </w:pPr>
            <w:r>
              <w:rPr>
                <w:rFonts w:ascii="Arial" w:hAnsi="Arial" w:cs="Arial"/>
                <w:sz w:val="20"/>
              </w:rPr>
              <w:t>(2)</w:t>
            </w:r>
          </w:p>
        </w:tc>
        <w:tc>
          <w:tcPr>
            <w:tcW w:w="697" w:type="dxa"/>
          </w:tcPr>
          <w:p w:rsidR="003D264F" w:rsidRDefault="003D264F" w:rsidP="00434793">
            <w:pPr>
              <w:keepNext/>
              <w:rPr>
                <w:rFonts w:ascii="Arial" w:hAnsi="Arial" w:cs="Arial"/>
              </w:rPr>
            </w:pPr>
            <w:r>
              <w:rPr>
                <w:rFonts w:ascii="Arial" w:hAnsi="Arial" w:cs="Arial"/>
                <w:sz w:val="20"/>
              </w:rPr>
              <w:t>38.5</w:t>
            </w:r>
          </w:p>
          <w:p w:rsidR="003D264F" w:rsidRPr="00E639BE" w:rsidRDefault="003D264F" w:rsidP="00434793">
            <w:pPr>
              <w:keepNext/>
              <w:rPr>
                <w:rFonts w:ascii="Arial" w:hAnsi="Arial" w:cs="Arial"/>
              </w:rPr>
            </w:pPr>
            <w:r>
              <w:rPr>
                <w:rFonts w:ascii="Arial" w:hAnsi="Arial" w:cs="Arial"/>
                <w:sz w:val="20"/>
              </w:rPr>
              <w:t>(5)</w:t>
            </w:r>
          </w:p>
        </w:tc>
        <w:tc>
          <w:tcPr>
            <w:tcW w:w="664" w:type="dxa"/>
          </w:tcPr>
          <w:p w:rsidR="003D264F" w:rsidRDefault="003D264F" w:rsidP="00434793">
            <w:pPr>
              <w:keepNext/>
              <w:rPr>
                <w:rFonts w:ascii="Arial" w:hAnsi="Arial" w:cs="Arial"/>
              </w:rPr>
            </w:pPr>
            <w:r>
              <w:rPr>
                <w:rFonts w:ascii="Arial" w:hAnsi="Arial" w:cs="Arial"/>
                <w:sz w:val="20"/>
              </w:rPr>
              <w:t>46.2</w:t>
            </w:r>
          </w:p>
          <w:p w:rsidR="003D264F" w:rsidRPr="00E639BE" w:rsidRDefault="003D264F" w:rsidP="00434793">
            <w:pPr>
              <w:keepNext/>
              <w:rPr>
                <w:rFonts w:ascii="Arial" w:hAnsi="Arial" w:cs="Arial"/>
              </w:rPr>
            </w:pPr>
            <w:r>
              <w:rPr>
                <w:rFonts w:ascii="Arial" w:hAnsi="Arial" w:cs="Arial"/>
                <w:sz w:val="20"/>
              </w:rPr>
              <w:t>(6)</w:t>
            </w:r>
          </w:p>
        </w:tc>
        <w:tc>
          <w:tcPr>
            <w:tcW w:w="630" w:type="dxa"/>
          </w:tcPr>
          <w:p w:rsidR="003D264F" w:rsidRDefault="003D264F" w:rsidP="00434793">
            <w:pPr>
              <w:keepNext/>
              <w:rPr>
                <w:rFonts w:ascii="Arial" w:hAnsi="Arial" w:cs="Arial"/>
              </w:rPr>
            </w:pPr>
            <w:r>
              <w:rPr>
                <w:rFonts w:ascii="Arial" w:hAnsi="Arial" w:cs="Arial"/>
                <w:sz w:val="20"/>
              </w:rPr>
              <w:t>0</w:t>
            </w:r>
          </w:p>
          <w:p w:rsidR="003D264F" w:rsidRPr="00E639BE" w:rsidRDefault="003D264F" w:rsidP="00434793">
            <w:pPr>
              <w:keepNext/>
              <w:rPr>
                <w:rFonts w:ascii="Arial" w:hAnsi="Arial" w:cs="Arial"/>
              </w:rPr>
            </w:pPr>
            <w:r>
              <w:rPr>
                <w:rFonts w:ascii="Arial" w:hAnsi="Arial" w:cs="Arial"/>
                <w:sz w:val="20"/>
              </w:rPr>
              <w:t>(0)</w:t>
            </w:r>
          </w:p>
        </w:tc>
      </w:tr>
      <w:tr w:rsidR="003D264F" w:rsidRPr="00E639BE" w:rsidTr="00434793">
        <w:tc>
          <w:tcPr>
            <w:tcW w:w="9305" w:type="dxa"/>
          </w:tcPr>
          <w:p w:rsidR="003D264F" w:rsidRPr="00E639BE" w:rsidRDefault="003D264F" w:rsidP="00434793">
            <w:pPr>
              <w:keepNext/>
              <w:rPr>
                <w:rFonts w:ascii="Arial" w:hAnsi="Arial" w:cs="Arial"/>
              </w:rPr>
            </w:pPr>
            <w:r w:rsidRPr="00E639BE">
              <w:rPr>
                <w:rFonts w:ascii="Arial" w:hAnsi="Arial" w:cs="Arial"/>
                <w:b/>
                <w:sz w:val="20"/>
              </w:rPr>
              <w:t>Cultural Competence</w:t>
            </w:r>
            <w:r w:rsidRPr="00E639BE">
              <w:rPr>
                <w:rFonts w:ascii="Arial" w:hAnsi="Arial" w:cs="Arial"/>
                <w:sz w:val="20"/>
              </w:rPr>
              <w:t>: The ability to interact with both diverse individuals and communities to produce or impact an intended public health outcome.</w:t>
            </w:r>
          </w:p>
        </w:tc>
        <w:tc>
          <w:tcPr>
            <w:tcW w:w="753" w:type="dxa"/>
          </w:tcPr>
          <w:p w:rsidR="003D264F" w:rsidRDefault="003D264F" w:rsidP="00434793">
            <w:pPr>
              <w:keepNext/>
              <w:rPr>
                <w:rFonts w:ascii="Arial" w:hAnsi="Arial" w:cs="Arial"/>
              </w:rPr>
            </w:pPr>
            <w:r>
              <w:rPr>
                <w:rFonts w:ascii="Arial" w:hAnsi="Arial" w:cs="Arial"/>
                <w:sz w:val="20"/>
              </w:rPr>
              <w:t>4.54</w:t>
            </w:r>
          </w:p>
          <w:p w:rsidR="003D264F" w:rsidRPr="00E639BE" w:rsidRDefault="003D264F" w:rsidP="00434793">
            <w:pPr>
              <w:keepNext/>
              <w:rPr>
                <w:rFonts w:ascii="Arial" w:hAnsi="Arial" w:cs="Arial"/>
              </w:rPr>
            </w:pPr>
            <w:r>
              <w:rPr>
                <w:rFonts w:ascii="Arial" w:hAnsi="Arial" w:cs="Arial"/>
                <w:sz w:val="20"/>
              </w:rPr>
              <w:t>(.660)</w:t>
            </w:r>
          </w:p>
        </w:tc>
        <w:tc>
          <w:tcPr>
            <w:tcW w:w="697" w:type="dxa"/>
          </w:tcPr>
          <w:p w:rsidR="003D264F" w:rsidRPr="00E639BE" w:rsidRDefault="003D264F" w:rsidP="00434793">
            <w:pPr>
              <w:keepNext/>
              <w:rPr>
                <w:rFonts w:ascii="Arial" w:hAnsi="Arial" w:cs="Arial"/>
              </w:rPr>
            </w:pPr>
            <w:r w:rsidRPr="00E639BE">
              <w:rPr>
                <w:rFonts w:ascii="Arial" w:hAnsi="Arial" w:cs="Arial"/>
                <w:sz w:val="20"/>
              </w:rPr>
              <w:t>0</w:t>
            </w:r>
          </w:p>
          <w:p w:rsidR="003D264F" w:rsidRPr="00E639BE" w:rsidRDefault="003D264F" w:rsidP="00434793">
            <w:pPr>
              <w:keepNext/>
              <w:rPr>
                <w:rFonts w:ascii="Arial" w:hAnsi="Arial" w:cs="Arial"/>
              </w:rPr>
            </w:pPr>
            <w:r w:rsidRPr="00E639BE">
              <w:rPr>
                <w:rFonts w:ascii="Arial" w:hAnsi="Arial" w:cs="Arial"/>
                <w:sz w:val="20"/>
              </w:rPr>
              <w:t>(0)</w:t>
            </w:r>
          </w:p>
        </w:tc>
        <w:tc>
          <w:tcPr>
            <w:tcW w:w="664" w:type="dxa"/>
          </w:tcPr>
          <w:p w:rsidR="003D264F" w:rsidRPr="00E639BE" w:rsidRDefault="003D264F" w:rsidP="00434793">
            <w:pPr>
              <w:keepNext/>
              <w:rPr>
                <w:rFonts w:ascii="Arial" w:hAnsi="Arial" w:cs="Arial"/>
              </w:rPr>
            </w:pPr>
            <w:r w:rsidRPr="00E639BE">
              <w:rPr>
                <w:rFonts w:ascii="Arial" w:hAnsi="Arial" w:cs="Arial"/>
                <w:sz w:val="20"/>
              </w:rPr>
              <w:t>0</w:t>
            </w:r>
          </w:p>
          <w:p w:rsidR="003D264F" w:rsidRPr="00E639BE" w:rsidRDefault="003D264F" w:rsidP="00434793">
            <w:pPr>
              <w:keepNext/>
              <w:rPr>
                <w:rFonts w:ascii="Arial" w:hAnsi="Arial" w:cs="Arial"/>
              </w:rPr>
            </w:pPr>
            <w:r w:rsidRPr="00E639BE">
              <w:rPr>
                <w:rFonts w:ascii="Arial" w:hAnsi="Arial" w:cs="Arial"/>
                <w:sz w:val="20"/>
              </w:rPr>
              <w:t>(0)</w:t>
            </w:r>
          </w:p>
        </w:tc>
        <w:tc>
          <w:tcPr>
            <w:tcW w:w="720" w:type="dxa"/>
          </w:tcPr>
          <w:p w:rsidR="003D264F" w:rsidRDefault="003D264F" w:rsidP="00434793">
            <w:pPr>
              <w:keepNext/>
              <w:rPr>
                <w:rFonts w:ascii="Arial" w:hAnsi="Arial" w:cs="Arial"/>
              </w:rPr>
            </w:pPr>
            <w:r>
              <w:rPr>
                <w:rFonts w:ascii="Arial" w:hAnsi="Arial" w:cs="Arial"/>
                <w:sz w:val="20"/>
              </w:rPr>
              <w:t>7.7</w:t>
            </w:r>
          </w:p>
          <w:p w:rsidR="003D264F" w:rsidRPr="00E639BE" w:rsidRDefault="003D264F" w:rsidP="00434793">
            <w:pPr>
              <w:keepNext/>
              <w:rPr>
                <w:rFonts w:ascii="Arial" w:hAnsi="Arial" w:cs="Arial"/>
              </w:rPr>
            </w:pPr>
            <w:r>
              <w:rPr>
                <w:rFonts w:ascii="Arial" w:hAnsi="Arial" w:cs="Arial"/>
                <w:sz w:val="20"/>
              </w:rPr>
              <w:t>(1)</w:t>
            </w:r>
          </w:p>
        </w:tc>
        <w:tc>
          <w:tcPr>
            <w:tcW w:w="697" w:type="dxa"/>
          </w:tcPr>
          <w:p w:rsidR="003D264F" w:rsidRDefault="003D264F" w:rsidP="00434793">
            <w:pPr>
              <w:keepNext/>
              <w:rPr>
                <w:rFonts w:ascii="Arial" w:hAnsi="Arial" w:cs="Arial"/>
              </w:rPr>
            </w:pPr>
            <w:r>
              <w:rPr>
                <w:rFonts w:ascii="Arial" w:hAnsi="Arial" w:cs="Arial"/>
                <w:sz w:val="20"/>
              </w:rPr>
              <w:t>30.8</w:t>
            </w:r>
          </w:p>
          <w:p w:rsidR="003D264F" w:rsidRPr="00E639BE" w:rsidRDefault="003D264F" w:rsidP="00434793">
            <w:pPr>
              <w:keepNext/>
              <w:rPr>
                <w:rFonts w:ascii="Arial" w:hAnsi="Arial" w:cs="Arial"/>
              </w:rPr>
            </w:pPr>
            <w:r>
              <w:rPr>
                <w:rFonts w:ascii="Arial" w:hAnsi="Arial" w:cs="Arial"/>
                <w:sz w:val="20"/>
              </w:rPr>
              <w:t>(4)</w:t>
            </w:r>
          </w:p>
        </w:tc>
        <w:tc>
          <w:tcPr>
            <w:tcW w:w="664" w:type="dxa"/>
          </w:tcPr>
          <w:p w:rsidR="003D264F" w:rsidRDefault="003D264F" w:rsidP="00434793">
            <w:pPr>
              <w:keepNext/>
              <w:rPr>
                <w:rFonts w:ascii="Arial" w:hAnsi="Arial" w:cs="Arial"/>
              </w:rPr>
            </w:pPr>
            <w:r>
              <w:rPr>
                <w:rFonts w:ascii="Arial" w:hAnsi="Arial" w:cs="Arial"/>
                <w:sz w:val="20"/>
              </w:rPr>
              <w:t>61.5</w:t>
            </w:r>
          </w:p>
          <w:p w:rsidR="003D264F" w:rsidRPr="00E639BE" w:rsidRDefault="003D264F" w:rsidP="00434793">
            <w:pPr>
              <w:keepNext/>
              <w:rPr>
                <w:rFonts w:ascii="Arial" w:hAnsi="Arial" w:cs="Arial"/>
              </w:rPr>
            </w:pPr>
            <w:r>
              <w:rPr>
                <w:rFonts w:ascii="Arial" w:hAnsi="Arial" w:cs="Arial"/>
                <w:sz w:val="20"/>
              </w:rPr>
              <w:t>(8)</w:t>
            </w:r>
          </w:p>
        </w:tc>
        <w:tc>
          <w:tcPr>
            <w:tcW w:w="630" w:type="dxa"/>
          </w:tcPr>
          <w:p w:rsidR="003D264F" w:rsidRDefault="003D264F" w:rsidP="00434793">
            <w:pPr>
              <w:keepNext/>
              <w:rPr>
                <w:rFonts w:ascii="Arial" w:hAnsi="Arial" w:cs="Arial"/>
              </w:rPr>
            </w:pPr>
            <w:r>
              <w:rPr>
                <w:rFonts w:ascii="Arial" w:hAnsi="Arial" w:cs="Arial"/>
                <w:sz w:val="20"/>
              </w:rPr>
              <w:t>0</w:t>
            </w:r>
          </w:p>
          <w:p w:rsidR="003D264F" w:rsidRPr="00E639BE" w:rsidRDefault="003D264F" w:rsidP="00434793">
            <w:pPr>
              <w:keepNext/>
              <w:rPr>
                <w:rFonts w:ascii="Arial" w:hAnsi="Arial" w:cs="Arial"/>
              </w:rPr>
            </w:pPr>
            <w:r>
              <w:rPr>
                <w:rFonts w:ascii="Arial" w:hAnsi="Arial" w:cs="Arial"/>
                <w:sz w:val="20"/>
              </w:rPr>
              <w:t>(0)</w:t>
            </w:r>
          </w:p>
        </w:tc>
      </w:tr>
      <w:tr w:rsidR="003D264F" w:rsidRPr="00E639BE" w:rsidTr="00434793">
        <w:tc>
          <w:tcPr>
            <w:tcW w:w="9305" w:type="dxa"/>
          </w:tcPr>
          <w:p w:rsidR="003D264F" w:rsidRPr="00E639BE" w:rsidRDefault="003D264F" w:rsidP="00434793">
            <w:pPr>
              <w:keepNext/>
              <w:rPr>
                <w:rFonts w:ascii="Arial" w:hAnsi="Arial" w:cs="Arial"/>
              </w:rPr>
            </w:pPr>
            <w:r w:rsidRPr="00E639BE">
              <w:rPr>
                <w:rFonts w:ascii="Arial" w:hAnsi="Arial" w:cs="Arial"/>
                <w:b/>
                <w:sz w:val="20"/>
              </w:rPr>
              <w:t>Leadership and Professionalism:</w:t>
            </w:r>
            <w:r w:rsidRPr="00E639BE">
              <w:rPr>
                <w:rFonts w:ascii="Arial" w:hAnsi="Arial" w:cs="Arial"/>
                <w:sz w:val="20"/>
              </w:rPr>
              <w:t xml:space="preserve"> The ability to create and communicate a shared vision for a changing future; champion solutions to organizational and community challenges; energize commitment to goals; demonstrate ethical choices, values and professional practices implicit in public health decisions; consider the effect of choices on community stewardship, equity, social justice and accountability; and to commit to a personal and institutional development.</w:t>
            </w:r>
          </w:p>
        </w:tc>
        <w:tc>
          <w:tcPr>
            <w:tcW w:w="753" w:type="dxa"/>
          </w:tcPr>
          <w:p w:rsidR="003D264F" w:rsidRDefault="003D264F" w:rsidP="00434793">
            <w:pPr>
              <w:keepNext/>
              <w:rPr>
                <w:rFonts w:ascii="Arial" w:hAnsi="Arial" w:cs="Arial"/>
              </w:rPr>
            </w:pPr>
            <w:r>
              <w:rPr>
                <w:rFonts w:ascii="Arial" w:hAnsi="Arial" w:cs="Arial"/>
                <w:sz w:val="20"/>
              </w:rPr>
              <w:t>4.38</w:t>
            </w:r>
          </w:p>
          <w:p w:rsidR="003D264F" w:rsidRPr="00E639BE" w:rsidRDefault="003D264F" w:rsidP="00434793">
            <w:pPr>
              <w:keepNext/>
              <w:rPr>
                <w:rFonts w:ascii="Arial" w:hAnsi="Arial" w:cs="Arial"/>
              </w:rPr>
            </w:pPr>
            <w:r>
              <w:rPr>
                <w:rFonts w:ascii="Arial" w:hAnsi="Arial" w:cs="Arial"/>
                <w:sz w:val="20"/>
              </w:rPr>
              <w:t>(.650)</w:t>
            </w:r>
          </w:p>
        </w:tc>
        <w:tc>
          <w:tcPr>
            <w:tcW w:w="697" w:type="dxa"/>
          </w:tcPr>
          <w:p w:rsidR="003D264F" w:rsidRPr="00E639BE" w:rsidRDefault="003D264F" w:rsidP="00434793">
            <w:pPr>
              <w:keepNext/>
              <w:rPr>
                <w:rFonts w:ascii="Arial" w:hAnsi="Arial" w:cs="Arial"/>
              </w:rPr>
            </w:pPr>
            <w:r w:rsidRPr="00E639BE">
              <w:rPr>
                <w:rFonts w:ascii="Arial" w:hAnsi="Arial" w:cs="Arial"/>
                <w:sz w:val="20"/>
              </w:rPr>
              <w:t>0</w:t>
            </w:r>
          </w:p>
          <w:p w:rsidR="003D264F" w:rsidRPr="00E639BE" w:rsidRDefault="003D264F" w:rsidP="00434793">
            <w:pPr>
              <w:keepNext/>
              <w:rPr>
                <w:rFonts w:ascii="Arial" w:hAnsi="Arial" w:cs="Arial"/>
              </w:rPr>
            </w:pPr>
            <w:r w:rsidRPr="00E639BE">
              <w:rPr>
                <w:rFonts w:ascii="Arial" w:hAnsi="Arial" w:cs="Arial"/>
                <w:sz w:val="20"/>
              </w:rPr>
              <w:t>(0)</w:t>
            </w:r>
          </w:p>
        </w:tc>
        <w:tc>
          <w:tcPr>
            <w:tcW w:w="664" w:type="dxa"/>
          </w:tcPr>
          <w:p w:rsidR="003D264F" w:rsidRPr="00E639BE" w:rsidRDefault="003D264F" w:rsidP="00434793">
            <w:pPr>
              <w:keepNext/>
              <w:rPr>
                <w:rFonts w:ascii="Arial" w:hAnsi="Arial" w:cs="Arial"/>
              </w:rPr>
            </w:pPr>
            <w:r w:rsidRPr="00E639BE">
              <w:rPr>
                <w:rFonts w:ascii="Arial" w:hAnsi="Arial" w:cs="Arial"/>
                <w:sz w:val="20"/>
              </w:rPr>
              <w:t>0</w:t>
            </w:r>
          </w:p>
          <w:p w:rsidR="003D264F" w:rsidRPr="00E639BE" w:rsidRDefault="003D264F" w:rsidP="00434793">
            <w:pPr>
              <w:keepNext/>
              <w:rPr>
                <w:rFonts w:ascii="Arial" w:hAnsi="Arial" w:cs="Arial"/>
              </w:rPr>
            </w:pPr>
            <w:r w:rsidRPr="00E639BE">
              <w:rPr>
                <w:rFonts w:ascii="Arial" w:hAnsi="Arial" w:cs="Arial"/>
                <w:sz w:val="20"/>
              </w:rPr>
              <w:t>(0)</w:t>
            </w:r>
          </w:p>
        </w:tc>
        <w:tc>
          <w:tcPr>
            <w:tcW w:w="720" w:type="dxa"/>
          </w:tcPr>
          <w:p w:rsidR="003D264F" w:rsidRDefault="003D264F" w:rsidP="00434793">
            <w:pPr>
              <w:keepNext/>
              <w:rPr>
                <w:rFonts w:ascii="Arial" w:hAnsi="Arial" w:cs="Arial"/>
              </w:rPr>
            </w:pPr>
            <w:r>
              <w:rPr>
                <w:rFonts w:ascii="Arial" w:hAnsi="Arial" w:cs="Arial"/>
                <w:sz w:val="20"/>
              </w:rPr>
              <w:t>7.7</w:t>
            </w:r>
          </w:p>
          <w:p w:rsidR="003D264F" w:rsidRPr="00E639BE" w:rsidRDefault="003D264F" w:rsidP="00434793">
            <w:pPr>
              <w:keepNext/>
              <w:rPr>
                <w:rFonts w:ascii="Arial" w:hAnsi="Arial" w:cs="Arial"/>
              </w:rPr>
            </w:pPr>
            <w:r>
              <w:rPr>
                <w:rFonts w:ascii="Arial" w:hAnsi="Arial" w:cs="Arial"/>
                <w:sz w:val="20"/>
              </w:rPr>
              <w:t>(1)</w:t>
            </w:r>
          </w:p>
        </w:tc>
        <w:tc>
          <w:tcPr>
            <w:tcW w:w="697" w:type="dxa"/>
          </w:tcPr>
          <w:p w:rsidR="003D264F" w:rsidRDefault="003D264F" w:rsidP="00434793">
            <w:pPr>
              <w:keepNext/>
              <w:rPr>
                <w:rFonts w:ascii="Arial" w:hAnsi="Arial" w:cs="Arial"/>
              </w:rPr>
            </w:pPr>
            <w:r>
              <w:rPr>
                <w:rFonts w:ascii="Arial" w:hAnsi="Arial" w:cs="Arial"/>
                <w:sz w:val="20"/>
              </w:rPr>
              <w:t>46.2</w:t>
            </w:r>
          </w:p>
          <w:p w:rsidR="003D264F" w:rsidRPr="00E639BE" w:rsidRDefault="003D264F" w:rsidP="00434793">
            <w:pPr>
              <w:keepNext/>
              <w:rPr>
                <w:rFonts w:ascii="Arial" w:hAnsi="Arial" w:cs="Arial"/>
              </w:rPr>
            </w:pPr>
            <w:r>
              <w:rPr>
                <w:rFonts w:ascii="Arial" w:hAnsi="Arial" w:cs="Arial"/>
                <w:sz w:val="20"/>
              </w:rPr>
              <w:t>(6)</w:t>
            </w:r>
          </w:p>
        </w:tc>
        <w:tc>
          <w:tcPr>
            <w:tcW w:w="664" w:type="dxa"/>
          </w:tcPr>
          <w:p w:rsidR="003D264F" w:rsidRDefault="003D264F" w:rsidP="00434793">
            <w:pPr>
              <w:keepNext/>
              <w:rPr>
                <w:rFonts w:ascii="Arial" w:hAnsi="Arial" w:cs="Arial"/>
              </w:rPr>
            </w:pPr>
            <w:r>
              <w:rPr>
                <w:rFonts w:ascii="Arial" w:hAnsi="Arial" w:cs="Arial"/>
                <w:sz w:val="20"/>
              </w:rPr>
              <w:t>46.2</w:t>
            </w:r>
          </w:p>
          <w:p w:rsidR="003D264F" w:rsidRPr="00E639BE" w:rsidRDefault="003D264F" w:rsidP="00434793">
            <w:pPr>
              <w:keepNext/>
              <w:rPr>
                <w:rFonts w:ascii="Arial" w:hAnsi="Arial" w:cs="Arial"/>
              </w:rPr>
            </w:pPr>
            <w:r>
              <w:rPr>
                <w:rFonts w:ascii="Arial" w:hAnsi="Arial" w:cs="Arial"/>
                <w:sz w:val="20"/>
              </w:rPr>
              <w:t>(6)</w:t>
            </w:r>
          </w:p>
        </w:tc>
        <w:tc>
          <w:tcPr>
            <w:tcW w:w="630" w:type="dxa"/>
          </w:tcPr>
          <w:p w:rsidR="003D264F" w:rsidRDefault="003D264F" w:rsidP="00434793">
            <w:pPr>
              <w:keepNext/>
              <w:rPr>
                <w:rFonts w:ascii="Arial" w:hAnsi="Arial" w:cs="Arial"/>
              </w:rPr>
            </w:pPr>
            <w:r>
              <w:rPr>
                <w:rFonts w:ascii="Arial" w:hAnsi="Arial" w:cs="Arial"/>
                <w:sz w:val="20"/>
              </w:rPr>
              <w:t>0</w:t>
            </w:r>
          </w:p>
          <w:p w:rsidR="003D264F" w:rsidRPr="00E639BE" w:rsidRDefault="003D264F" w:rsidP="00434793">
            <w:pPr>
              <w:keepNext/>
              <w:rPr>
                <w:rFonts w:ascii="Arial" w:hAnsi="Arial" w:cs="Arial"/>
              </w:rPr>
            </w:pPr>
            <w:r>
              <w:rPr>
                <w:rFonts w:ascii="Arial" w:hAnsi="Arial" w:cs="Arial"/>
                <w:sz w:val="20"/>
              </w:rPr>
              <w:t>(0)</w:t>
            </w:r>
          </w:p>
        </w:tc>
      </w:tr>
      <w:tr w:rsidR="003D264F" w:rsidRPr="00E639BE" w:rsidTr="00434793">
        <w:tc>
          <w:tcPr>
            <w:tcW w:w="9305" w:type="dxa"/>
          </w:tcPr>
          <w:p w:rsidR="003D264F" w:rsidRPr="00E639BE" w:rsidRDefault="003D264F" w:rsidP="00434793">
            <w:pPr>
              <w:keepNext/>
              <w:rPr>
                <w:rFonts w:ascii="Arial" w:hAnsi="Arial" w:cs="Arial"/>
              </w:rPr>
            </w:pPr>
            <w:r w:rsidRPr="00E639BE">
              <w:rPr>
                <w:rFonts w:ascii="Arial" w:hAnsi="Arial" w:cs="Arial"/>
                <w:b/>
                <w:sz w:val="20"/>
              </w:rPr>
              <w:t>Program and Policy Development:</w:t>
            </w:r>
            <w:r w:rsidRPr="00E639BE">
              <w:rPr>
                <w:rFonts w:ascii="Arial" w:hAnsi="Arial" w:cs="Arial"/>
                <w:sz w:val="20"/>
              </w:rPr>
              <w:t xml:space="preserve"> The ability to plan for the design, development, implementation and evaluation of strategies to improve individual and community health including addressing social political and financial factors that influence program success.</w:t>
            </w:r>
          </w:p>
        </w:tc>
        <w:tc>
          <w:tcPr>
            <w:tcW w:w="753" w:type="dxa"/>
          </w:tcPr>
          <w:p w:rsidR="003D264F" w:rsidRDefault="003D264F" w:rsidP="00434793">
            <w:pPr>
              <w:keepNext/>
              <w:rPr>
                <w:rFonts w:ascii="Arial" w:hAnsi="Arial" w:cs="Arial"/>
              </w:rPr>
            </w:pPr>
            <w:r>
              <w:rPr>
                <w:rFonts w:ascii="Arial" w:hAnsi="Arial" w:cs="Arial"/>
                <w:sz w:val="20"/>
              </w:rPr>
              <w:t>4.33</w:t>
            </w:r>
          </w:p>
          <w:p w:rsidR="003D264F" w:rsidRPr="00E639BE" w:rsidRDefault="003D264F" w:rsidP="00434793">
            <w:pPr>
              <w:keepNext/>
              <w:rPr>
                <w:rFonts w:ascii="Arial" w:hAnsi="Arial" w:cs="Arial"/>
              </w:rPr>
            </w:pPr>
            <w:r>
              <w:rPr>
                <w:rFonts w:ascii="Arial" w:hAnsi="Arial" w:cs="Arial"/>
                <w:sz w:val="20"/>
              </w:rPr>
              <w:t>(.651)</w:t>
            </w:r>
          </w:p>
        </w:tc>
        <w:tc>
          <w:tcPr>
            <w:tcW w:w="697" w:type="dxa"/>
          </w:tcPr>
          <w:p w:rsidR="003D264F" w:rsidRPr="00E639BE" w:rsidRDefault="003D264F" w:rsidP="00434793">
            <w:pPr>
              <w:keepNext/>
              <w:rPr>
                <w:rFonts w:ascii="Arial" w:hAnsi="Arial" w:cs="Arial"/>
              </w:rPr>
            </w:pPr>
            <w:r w:rsidRPr="00E639BE">
              <w:rPr>
                <w:rFonts w:ascii="Arial" w:hAnsi="Arial" w:cs="Arial"/>
                <w:sz w:val="20"/>
              </w:rPr>
              <w:t>0</w:t>
            </w:r>
          </w:p>
          <w:p w:rsidR="003D264F" w:rsidRPr="00E639BE" w:rsidRDefault="003D264F" w:rsidP="00434793">
            <w:pPr>
              <w:keepNext/>
              <w:rPr>
                <w:rFonts w:ascii="Arial" w:hAnsi="Arial" w:cs="Arial"/>
              </w:rPr>
            </w:pPr>
            <w:r w:rsidRPr="00E639BE">
              <w:rPr>
                <w:rFonts w:ascii="Arial" w:hAnsi="Arial" w:cs="Arial"/>
                <w:sz w:val="20"/>
              </w:rPr>
              <w:t>(0)</w:t>
            </w:r>
          </w:p>
        </w:tc>
        <w:tc>
          <w:tcPr>
            <w:tcW w:w="664" w:type="dxa"/>
          </w:tcPr>
          <w:p w:rsidR="003D264F" w:rsidRDefault="003D264F" w:rsidP="00434793">
            <w:pPr>
              <w:keepNext/>
              <w:rPr>
                <w:rFonts w:ascii="Arial" w:hAnsi="Arial" w:cs="Arial"/>
              </w:rPr>
            </w:pPr>
            <w:r>
              <w:rPr>
                <w:rFonts w:ascii="Arial" w:hAnsi="Arial" w:cs="Arial"/>
                <w:sz w:val="20"/>
              </w:rPr>
              <w:t>8.3</w:t>
            </w:r>
          </w:p>
          <w:p w:rsidR="003D264F" w:rsidRPr="00E639BE" w:rsidRDefault="003D264F" w:rsidP="00434793">
            <w:pPr>
              <w:keepNext/>
              <w:rPr>
                <w:rFonts w:ascii="Arial" w:hAnsi="Arial" w:cs="Arial"/>
              </w:rPr>
            </w:pPr>
            <w:r>
              <w:rPr>
                <w:rFonts w:ascii="Arial" w:hAnsi="Arial" w:cs="Arial"/>
                <w:sz w:val="20"/>
              </w:rPr>
              <w:t>(1)</w:t>
            </w:r>
          </w:p>
        </w:tc>
        <w:tc>
          <w:tcPr>
            <w:tcW w:w="720" w:type="dxa"/>
          </w:tcPr>
          <w:p w:rsidR="003D264F" w:rsidRDefault="003D264F" w:rsidP="00434793">
            <w:pPr>
              <w:keepNext/>
              <w:rPr>
                <w:rFonts w:ascii="Arial" w:hAnsi="Arial" w:cs="Arial"/>
              </w:rPr>
            </w:pPr>
            <w:r>
              <w:rPr>
                <w:rFonts w:ascii="Arial" w:hAnsi="Arial" w:cs="Arial"/>
                <w:sz w:val="20"/>
              </w:rPr>
              <w:t>8.3</w:t>
            </w:r>
          </w:p>
          <w:p w:rsidR="003D264F" w:rsidRPr="00E639BE" w:rsidRDefault="003D264F" w:rsidP="00434793">
            <w:pPr>
              <w:keepNext/>
              <w:rPr>
                <w:rFonts w:ascii="Arial" w:hAnsi="Arial" w:cs="Arial"/>
              </w:rPr>
            </w:pPr>
            <w:r>
              <w:rPr>
                <w:rFonts w:ascii="Arial" w:hAnsi="Arial" w:cs="Arial"/>
                <w:sz w:val="20"/>
              </w:rPr>
              <w:t>(1)</w:t>
            </w:r>
          </w:p>
        </w:tc>
        <w:tc>
          <w:tcPr>
            <w:tcW w:w="697" w:type="dxa"/>
          </w:tcPr>
          <w:p w:rsidR="003D264F" w:rsidRDefault="003D264F" w:rsidP="00434793">
            <w:pPr>
              <w:keepNext/>
              <w:rPr>
                <w:rFonts w:ascii="Arial" w:hAnsi="Arial" w:cs="Arial"/>
              </w:rPr>
            </w:pPr>
            <w:r>
              <w:rPr>
                <w:rFonts w:ascii="Arial" w:hAnsi="Arial" w:cs="Arial"/>
                <w:sz w:val="20"/>
              </w:rPr>
              <w:t>33.3</w:t>
            </w:r>
          </w:p>
          <w:p w:rsidR="003D264F" w:rsidRPr="00E639BE" w:rsidRDefault="003D264F" w:rsidP="00434793">
            <w:pPr>
              <w:keepNext/>
              <w:rPr>
                <w:rFonts w:ascii="Arial" w:hAnsi="Arial" w:cs="Arial"/>
              </w:rPr>
            </w:pPr>
            <w:r>
              <w:rPr>
                <w:rFonts w:ascii="Arial" w:hAnsi="Arial" w:cs="Arial"/>
                <w:sz w:val="20"/>
              </w:rPr>
              <w:t>(4)</w:t>
            </w:r>
          </w:p>
        </w:tc>
        <w:tc>
          <w:tcPr>
            <w:tcW w:w="664" w:type="dxa"/>
          </w:tcPr>
          <w:p w:rsidR="003D264F" w:rsidRDefault="003D264F" w:rsidP="00434793">
            <w:pPr>
              <w:keepNext/>
              <w:rPr>
                <w:rFonts w:ascii="Arial" w:hAnsi="Arial" w:cs="Arial"/>
              </w:rPr>
            </w:pPr>
            <w:r>
              <w:rPr>
                <w:rFonts w:ascii="Arial" w:hAnsi="Arial" w:cs="Arial"/>
                <w:sz w:val="20"/>
              </w:rPr>
              <w:t>50.0</w:t>
            </w:r>
          </w:p>
          <w:p w:rsidR="003D264F" w:rsidRPr="00E639BE" w:rsidRDefault="003D264F" w:rsidP="00434793">
            <w:pPr>
              <w:keepNext/>
              <w:rPr>
                <w:rFonts w:ascii="Arial" w:hAnsi="Arial" w:cs="Arial"/>
              </w:rPr>
            </w:pPr>
            <w:r>
              <w:rPr>
                <w:rFonts w:ascii="Arial" w:hAnsi="Arial" w:cs="Arial"/>
                <w:sz w:val="20"/>
              </w:rPr>
              <w:t>(6)</w:t>
            </w:r>
          </w:p>
        </w:tc>
        <w:tc>
          <w:tcPr>
            <w:tcW w:w="630" w:type="dxa"/>
          </w:tcPr>
          <w:p w:rsidR="003D264F" w:rsidRDefault="003D264F" w:rsidP="00434793">
            <w:pPr>
              <w:keepNext/>
              <w:rPr>
                <w:rFonts w:ascii="Arial" w:hAnsi="Arial" w:cs="Arial"/>
              </w:rPr>
            </w:pPr>
            <w:r>
              <w:rPr>
                <w:rFonts w:ascii="Arial" w:hAnsi="Arial" w:cs="Arial"/>
                <w:sz w:val="20"/>
              </w:rPr>
              <w:t>7.1</w:t>
            </w:r>
          </w:p>
          <w:p w:rsidR="003D264F" w:rsidRPr="00E639BE" w:rsidRDefault="003D264F" w:rsidP="00434793">
            <w:pPr>
              <w:keepNext/>
              <w:rPr>
                <w:rFonts w:ascii="Arial" w:hAnsi="Arial" w:cs="Arial"/>
              </w:rPr>
            </w:pPr>
            <w:r>
              <w:rPr>
                <w:rFonts w:ascii="Arial" w:hAnsi="Arial" w:cs="Arial"/>
                <w:sz w:val="20"/>
              </w:rPr>
              <w:t>(1)</w:t>
            </w:r>
          </w:p>
        </w:tc>
      </w:tr>
    </w:tbl>
    <w:p w:rsidR="003D264F" w:rsidRDefault="003D264F" w:rsidP="003D264F">
      <w:pPr>
        <w:rPr>
          <w:rFonts w:ascii="Arial" w:hAnsi="Arial" w:cs="Arial"/>
          <w:szCs w:val="24"/>
        </w:rPr>
        <w:sectPr w:rsidR="003D264F" w:rsidSect="00AD2988">
          <w:pgSz w:w="15840" w:h="12240" w:orient="landscape"/>
          <w:pgMar w:top="1440" w:right="1440" w:bottom="1440" w:left="1440" w:header="720" w:footer="720" w:gutter="0"/>
          <w:cols w:space="720"/>
          <w:docGrid w:linePitch="360"/>
        </w:sectPr>
      </w:pPr>
      <w:r>
        <w:rPr>
          <w:rFonts w:ascii="Arial" w:hAnsi="Arial" w:cs="Arial"/>
          <w:b/>
          <w:noProof/>
          <w:sz w:val="20"/>
          <w:szCs w:val="20"/>
        </w:rPr>
        <mc:AlternateContent>
          <mc:Choice Requires="wps">
            <w:drawing>
              <wp:anchor distT="0" distB="0" distL="114300" distR="114300" simplePos="0" relativeHeight="251660288" behindDoc="0" locked="0" layoutInCell="1" allowOverlap="1" wp14:anchorId="34E9468B" wp14:editId="74441BE2">
                <wp:simplePos x="0" y="0"/>
                <wp:positionH relativeFrom="column">
                  <wp:posOffset>-194945</wp:posOffset>
                </wp:positionH>
                <wp:positionV relativeFrom="paragraph">
                  <wp:posOffset>5170805</wp:posOffset>
                </wp:positionV>
                <wp:extent cx="7213600" cy="372745"/>
                <wp:effectExtent l="5080" t="11430" r="10795"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0" cy="372745"/>
                        </a:xfrm>
                        <a:prstGeom prst="rect">
                          <a:avLst/>
                        </a:prstGeom>
                        <a:solidFill>
                          <a:srgbClr val="FFFFFF"/>
                        </a:solidFill>
                        <a:ln w="9525">
                          <a:solidFill>
                            <a:schemeClr val="bg1">
                              <a:lumMod val="100000"/>
                              <a:lumOff val="0"/>
                            </a:schemeClr>
                          </a:solidFill>
                          <a:miter lim="800000"/>
                          <a:headEnd/>
                          <a:tailEnd/>
                        </a:ln>
                      </wps:spPr>
                      <wps:txbx>
                        <w:txbxContent>
                          <w:p w:rsidR="003D264F" w:rsidRPr="008D13EA" w:rsidRDefault="003D264F" w:rsidP="003D264F">
                            <w:pPr>
                              <w:pStyle w:val="ListParagraph"/>
                              <w:keepNext/>
                              <w:ind w:left="360"/>
                              <w:rPr>
                                <w:rFonts w:ascii="Arial" w:hAnsi="Arial" w:cs="Arial"/>
                                <w:i/>
                                <w:sz w:val="20"/>
                                <w:szCs w:val="20"/>
                              </w:rPr>
                            </w:pPr>
                            <w:r>
                              <w:rPr>
                                <w:rFonts w:ascii="Arial" w:hAnsi="Arial" w:cs="Arial"/>
                                <w:i/>
                                <w:sz w:val="20"/>
                                <w:szCs w:val="20"/>
                              </w:rPr>
                              <w:t xml:space="preserve">* Based on </w:t>
                            </w:r>
                            <w:r w:rsidRPr="005D776E">
                              <w:rPr>
                                <w:rFonts w:ascii="Arial" w:hAnsi="Arial" w:cs="Arial"/>
                                <w:i/>
                                <w:sz w:val="20"/>
                                <w:szCs w:val="20"/>
                              </w:rPr>
                              <w:t xml:space="preserve">those who reported employing/working with </w:t>
                            </w:r>
                            <w:r>
                              <w:rPr>
                                <w:rFonts w:ascii="Arial" w:hAnsi="Arial" w:cs="Arial"/>
                                <w:i/>
                                <w:sz w:val="20"/>
                                <w:szCs w:val="20"/>
                              </w:rPr>
                              <w:t>BSPH</w:t>
                            </w:r>
                            <w:r w:rsidRPr="005D776E">
                              <w:rPr>
                                <w:rFonts w:ascii="Arial" w:hAnsi="Arial" w:cs="Arial"/>
                                <w:i/>
                                <w:sz w:val="20"/>
                                <w:szCs w:val="20"/>
                              </w:rPr>
                              <w:t xml:space="preserve"> graduates</w:t>
                            </w:r>
                            <w:r>
                              <w:rPr>
                                <w:rFonts w:ascii="Arial" w:hAnsi="Arial" w:cs="Arial"/>
                                <w:i/>
                                <w:sz w:val="20"/>
                                <w:szCs w:val="20"/>
                              </w:rPr>
                              <w:t xml:space="preserve"> (n=14)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9468B" id="_x0000_s1028" type="#_x0000_t202" style="position:absolute;margin-left:-15.35pt;margin-top:407.15pt;width:568pt;height: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" strokecolor="white [3212]">
                <v:textbox>
                  <w:txbxContent>
                    <w:p w:rsidR="003D264F" w:rsidRPr="008D13EA" w:rsidRDefault="003D264F" w:rsidP="003D264F">
                      <w:pPr>
                        <w:pStyle w:val="ListParagraph"/>
                        <w:keepNext/>
                        <w:ind w:left="360"/>
                        <w:rPr>
                          <w:rFonts w:ascii="Arial" w:hAnsi="Arial" w:cs="Arial"/>
                          <w:i/>
                          <w:sz w:val="20"/>
                          <w:szCs w:val="20"/>
                        </w:rPr>
                      </w:pPr>
                      <w:r>
                        <w:rPr>
                          <w:rFonts w:ascii="Arial" w:hAnsi="Arial" w:cs="Arial"/>
                          <w:i/>
                          <w:sz w:val="20"/>
                          <w:szCs w:val="20"/>
                        </w:rPr>
                        <w:t xml:space="preserve">* Based on </w:t>
                      </w:r>
                      <w:r w:rsidRPr="005D776E">
                        <w:rPr>
                          <w:rFonts w:ascii="Arial" w:hAnsi="Arial" w:cs="Arial"/>
                          <w:i/>
                          <w:sz w:val="20"/>
                          <w:szCs w:val="20"/>
                        </w:rPr>
                        <w:t xml:space="preserve">those who reported employing/working with </w:t>
                      </w:r>
                      <w:r>
                        <w:rPr>
                          <w:rFonts w:ascii="Arial" w:hAnsi="Arial" w:cs="Arial"/>
                          <w:i/>
                          <w:sz w:val="20"/>
                          <w:szCs w:val="20"/>
                        </w:rPr>
                        <w:t>BSPH</w:t>
                      </w:r>
                      <w:r w:rsidRPr="005D776E">
                        <w:rPr>
                          <w:rFonts w:ascii="Arial" w:hAnsi="Arial" w:cs="Arial"/>
                          <w:i/>
                          <w:sz w:val="20"/>
                          <w:szCs w:val="20"/>
                        </w:rPr>
                        <w:t xml:space="preserve"> graduates</w:t>
                      </w:r>
                      <w:r>
                        <w:rPr>
                          <w:rFonts w:ascii="Arial" w:hAnsi="Arial" w:cs="Arial"/>
                          <w:i/>
                          <w:sz w:val="20"/>
                          <w:szCs w:val="20"/>
                        </w:rPr>
                        <w:t xml:space="preserve"> (n=14)</w:t>
                      </w:r>
                    </w:p>
                  </w:txbxContent>
                </v:textbox>
              </v:shape>
            </w:pict>
          </mc:Fallback>
        </mc:AlternateContent>
      </w:r>
    </w:p>
    <w:p w:rsidR="003D264F" w:rsidRPr="00D81C84" w:rsidRDefault="003D264F" w:rsidP="003D264F">
      <w:pPr>
        <w:keepNext/>
        <w:spacing w:after="0"/>
        <w:rPr>
          <w:rFonts w:cs="Arial"/>
          <w:i/>
          <w:szCs w:val="24"/>
        </w:rPr>
      </w:pPr>
      <w:r w:rsidRPr="00D81C84">
        <w:rPr>
          <w:rFonts w:cs="Arial"/>
          <w:b/>
          <w:szCs w:val="24"/>
        </w:rPr>
        <w:lastRenderedPageBreak/>
        <w:t xml:space="preserve">14. What have been the greatest strengths of WKU MPH and/or BSPH graduates as employees in your organization? </w:t>
      </w:r>
      <w:r w:rsidRPr="00D81C84">
        <w:rPr>
          <w:rFonts w:cs="Arial"/>
          <w:i/>
          <w:szCs w:val="24"/>
        </w:rPr>
        <w:t>(verbatim responses)</w:t>
      </w:r>
    </w:p>
    <w:p w:rsidR="003D264F" w:rsidRPr="00D81C84" w:rsidRDefault="003D264F" w:rsidP="00D726DA">
      <w:pPr>
        <w:pStyle w:val="ListParagraph"/>
        <w:numPr>
          <w:ilvl w:val="0"/>
          <w:numId w:val="2"/>
        </w:numPr>
        <w:spacing w:after="0" w:line="276" w:lineRule="auto"/>
        <w:rPr>
          <w:rFonts w:cs="Arial"/>
          <w:sz w:val="24"/>
          <w:szCs w:val="24"/>
        </w:rPr>
      </w:pPr>
      <w:r w:rsidRPr="00D81C84">
        <w:rPr>
          <w:rFonts w:cs="Arial"/>
          <w:sz w:val="24"/>
          <w:szCs w:val="24"/>
        </w:rPr>
        <w:t>Professors have a passion for the students.</w:t>
      </w:r>
    </w:p>
    <w:p w:rsidR="003D264F" w:rsidRPr="00D81C84" w:rsidRDefault="003D264F" w:rsidP="00D726DA">
      <w:pPr>
        <w:pStyle w:val="ListParagraph"/>
        <w:numPr>
          <w:ilvl w:val="0"/>
          <w:numId w:val="2"/>
        </w:numPr>
        <w:spacing w:after="0" w:line="276" w:lineRule="auto"/>
        <w:rPr>
          <w:rFonts w:cs="Arial"/>
          <w:sz w:val="24"/>
          <w:szCs w:val="24"/>
        </w:rPr>
      </w:pPr>
      <w:r w:rsidRPr="00D81C84">
        <w:rPr>
          <w:rFonts w:cs="Arial"/>
          <w:sz w:val="24"/>
          <w:szCs w:val="24"/>
        </w:rPr>
        <w:t>Dedication</w:t>
      </w:r>
    </w:p>
    <w:p w:rsidR="003D264F" w:rsidRPr="00D81C84" w:rsidRDefault="003D264F" w:rsidP="00D726DA">
      <w:pPr>
        <w:pStyle w:val="ListParagraph"/>
        <w:numPr>
          <w:ilvl w:val="0"/>
          <w:numId w:val="2"/>
        </w:numPr>
        <w:spacing w:after="0" w:line="276" w:lineRule="auto"/>
        <w:rPr>
          <w:rFonts w:cs="Arial"/>
          <w:sz w:val="24"/>
          <w:szCs w:val="24"/>
        </w:rPr>
      </w:pPr>
      <w:r w:rsidRPr="00D81C84">
        <w:rPr>
          <w:rFonts w:cs="Arial"/>
          <w:sz w:val="24"/>
          <w:szCs w:val="24"/>
        </w:rPr>
        <w:t>Very well rounded, flexible, great understanding of public health basics, good attendance, punctual.</w:t>
      </w:r>
    </w:p>
    <w:p w:rsidR="003D264F" w:rsidRPr="00D81C84" w:rsidRDefault="003D264F" w:rsidP="00D726DA">
      <w:pPr>
        <w:pStyle w:val="ListParagraph"/>
        <w:numPr>
          <w:ilvl w:val="0"/>
          <w:numId w:val="2"/>
        </w:numPr>
        <w:spacing w:after="0" w:line="276" w:lineRule="auto"/>
        <w:rPr>
          <w:rFonts w:cs="Arial"/>
          <w:sz w:val="24"/>
          <w:szCs w:val="24"/>
        </w:rPr>
      </w:pPr>
      <w:r w:rsidRPr="00D81C84">
        <w:rPr>
          <w:rFonts w:cs="Arial"/>
          <w:sz w:val="24"/>
          <w:szCs w:val="24"/>
        </w:rPr>
        <w:t xml:space="preserve">I gave more general ratings because, as a District LHD Director, I don't work often directly with the staff.  WKU graduates seem well prepared to me. </w:t>
      </w:r>
    </w:p>
    <w:p w:rsidR="003D264F" w:rsidRPr="00D81C84" w:rsidRDefault="003D264F" w:rsidP="00D726DA">
      <w:pPr>
        <w:pStyle w:val="ListParagraph"/>
        <w:numPr>
          <w:ilvl w:val="0"/>
          <w:numId w:val="2"/>
        </w:numPr>
        <w:spacing w:after="0" w:line="276" w:lineRule="auto"/>
        <w:rPr>
          <w:rFonts w:cs="Arial"/>
          <w:sz w:val="24"/>
          <w:szCs w:val="24"/>
        </w:rPr>
      </w:pPr>
      <w:r w:rsidRPr="00D81C84">
        <w:rPr>
          <w:rFonts w:cs="Arial"/>
          <w:sz w:val="24"/>
          <w:szCs w:val="24"/>
        </w:rPr>
        <w:t xml:space="preserve">Those from the area want to continue to live and work in the area. </w:t>
      </w:r>
    </w:p>
    <w:p w:rsidR="003D264F" w:rsidRPr="00D81C84" w:rsidRDefault="003D264F" w:rsidP="00D726DA">
      <w:pPr>
        <w:pStyle w:val="ListParagraph"/>
        <w:numPr>
          <w:ilvl w:val="0"/>
          <w:numId w:val="2"/>
        </w:numPr>
        <w:spacing w:after="0" w:line="276" w:lineRule="auto"/>
        <w:rPr>
          <w:rFonts w:cs="Arial"/>
          <w:sz w:val="24"/>
          <w:szCs w:val="24"/>
        </w:rPr>
      </w:pPr>
      <w:r w:rsidRPr="00D81C84">
        <w:rPr>
          <w:rFonts w:cs="Arial"/>
          <w:sz w:val="24"/>
          <w:szCs w:val="24"/>
        </w:rPr>
        <w:t>public health program knowledge</w:t>
      </w:r>
    </w:p>
    <w:p w:rsidR="003D264F" w:rsidRPr="00D81C84" w:rsidRDefault="003D264F" w:rsidP="00D726DA">
      <w:pPr>
        <w:pStyle w:val="ListParagraph"/>
        <w:numPr>
          <w:ilvl w:val="0"/>
          <w:numId w:val="2"/>
        </w:numPr>
        <w:spacing w:after="0" w:line="276" w:lineRule="auto"/>
        <w:rPr>
          <w:rFonts w:cs="Arial"/>
          <w:sz w:val="24"/>
          <w:szCs w:val="24"/>
        </w:rPr>
      </w:pPr>
      <w:r w:rsidRPr="00D81C84">
        <w:rPr>
          <w:rFonts w:cs="Arial"/>
          <w:sz w:val="24"/>
          <w:szCs w:val="24"/>
        </w:rPr>
        <w:t>Enthusiasm for the field</w:t>
      </w:r>
    </w:p>
    <w:p w:rsidR="003D264F" w:rsidRPr="00D81C84" w:rsidRDefault="003D264F" w:rsidP="003D264F">
      <w:pPr>
        <w:spacing w:after="0"/>
        <w:rPr>
          <w:rFonts w:cs="Arial"/>
          <w:szCs w:val="24"/>
        </w:rPr>
      </w:pPr>
    </w:p>
    <w:p w:rsidR="003D264F" w:rsidRPr="00D81C84" w:rsidRDefault="003D264F" w:rsidP="003D264F">
      <w:pPr>
        <w:keepNext/>
        <w:spacing w:after="0"/>
        <w:rPr>
          <w:rFonts w:cs="Arial"/>
          <w:i/>
          <w:szCs w:val="24"/>
        </w:rPr>
      </w:pPr>
      <w:r w:rsidRPr="00D81C84">
        <w:rPr>
          <w:rFonts w:cs="Arial"/>
          <w:b/>
          <w:szCs w:val="24"/>
        </w:rPr>
        <w:t xml:space="preserve">15. What have been the greatest weaknesses or challenges faced by WKU MPH and/or BSPH graduates as employees or interns in your organization? </w:t>
      </w:r>
      <w:r w:rsidRPr="00D81C84">
        <w:rPr>
          <w:rFonts w:cs="Arial"/>
          <w:i/>
          <w:szCs w:val="24"/>
        </w:rPr>
        <w:t>(verbatim responses)</w:t>
      </w:r>
    </w:p>
    <w:p w:rsidR="003D264F" w:rsidRPr="00D81C84" w:rsidRDefault="003D264F" w:rsidP="00D726DA">
      <w:pPr>
        <w:pStyle w:val="ListParagraph"/>
        <w:numPr>
          <w:ilvl w:val="0"/>
          <w:numId w:val="1"/>
        </w:numPr>
        <w:spacing w:after="0" w:line="276" w:lineRule="auto"/>
        <w:rPr>
          <w:rFonts w:cs="Arial"/>
          <w:sz w:val="24"/>
          <w:szCs w:val="24"/>
        </w:rPr>
      </w:pPr>
      <w:r w:rsidRPr="00D81C84">
        <w:rPr>
          <w:rFonts w:cs="Arial"/>
          <w:sz w:val="24"/>
          <w:szCs w:val="24"/>
        </w:rPr>
        <w:t>biostats and data analysis</w:t>
      </w:r>
    </w:p>
    <w:p w:rsidR="003D264F" w:rsidRPr="00D81C84" w:rsidRDefault="003D264F" w:rsidP="00D726DA">
      <w:pPr>
        <w:pStyle w:val="ListParagraph"/>
        <w:numPr>
          <w:ilvl w:val="0"/>
          <w:numId w:val="1"/>
        </w:numPr>
        <w:spacing w:after="0" w:line="276" w:lineRule="auto"/>
        <w:rPr>
          <w:rFonts w:cs="Arial"/>
          <w:sz w:val="24"/>
          <w:szCs w:val="24"/>
        </w:rPr>
      </w:pPr>
      <w:r w:rsidRPr="00D81C84">
        <w:rPr>
          <w:rFonts w:cs="Arial"/>
          <w:sz w:val="24"/>
          <w:szCs w:val="24"/>
        </w:rPr>
        <w:t>Understanding of the public health enterprise in Kentucky, from political, financial and operational standpoints</w:t>
      </w:r>
    </w:p>
    <w:p w:rsidR="003D264F" w:rsidRPr="00D81C84" w:rsidRDefault="003D264F" w:rsidP="00D726DA">
      <w:pPr>
        <w:pStyle w:val="ListParagraph"/>
        <w:numPr>
          <w:ilvl w:val="0"/>
          <w:numId w:val="1"/>
        </w:numPr>
        <w:spacing w:after="0" w:line="276" w:lineRule="auto"/>
        <w:rPr>
          <w:rFonts w:cs="Arial"/>
          <w:sz w:val="24"/>
          <w:szCs w:val="24"/>
        </w:rPr>
      </w:pPr>
      <w:r w:rsidRPr="00D81C84">
        <w:rPr>
          <w:rFonts w:cs="Arial"/>
          <w:sz w:val="24"/>
          <w:szCs w:val="24"/>
        </w:rPr>
        <w:t xml:space="preserve">Professional dress; what's appropriate to wear and not wear to work! </w:t>
      </w:r>
    </w:p>
    <w:p w:rsidR="003D264F" w:rsidRPr="00D81C84" w:rsidRDefault="003D264F" w:rsidP="00D726DA">
      <w:pPr>
        <w:pStyle w:val="ListParagraph"/>
        <w:numPr>
          <w:ilvl w:val="0"/>
          <w:numId w:val="1"/>
        </w:numPr>
        <w:spacing w:after="0" w:line="276" w:lineRule="auto"/>
        <w:rPr>
          <w:rFonts w:cs="Arial"/>
          <w:sz w:val="24"/>
          <w:szCs w:val="24"/>
        </w:rPr>
      </w:pPr>
      <w:r w:rsidRPr="00D81C84">
        <w:rPr>
          <w:rFonts w:cs="Arial"/>
          <w:sz w:val="24"/>
          <w:szCs w:val="24"/>
        </w:rPr>
        <w:t>Public speaking skills</w:t>
      </w:r>
    </w:p>
    <w:p w:rsidR="003D264F" w:rsidRPr="00D81C84" w:rsidRDefault="003D264F" w:rsidP="00D726DA">
      <w:pPr>
        <w:pStyle w:val="ListParagraph"/>
        <w:numPr>
          <w:ilvl w:val="0"/>
          <w:numId w:val="1"/>
        </w:numPr>
        <w:spacing w:after="0" w:line="276" w:lineRule="auto"/>
        <w:rPr>
          <w:sz w:val="24"/>
          <w:szCs w:val="24"/>
        </w:rPr>
      </w:pPr>
      <w:r w:rsidRPr="00D81C84">
        <w:rPr>
          <w:sz w:val="24"/>
          <w:szCs w:val="24"/>
        </w:rPr>
        <w:t>This is hard to answer.  I think many of the weaknesses I observe are due to their youth and lack of experience and not a result of the education they received from WKU.    I do think many students want to be involved in too many activities in order to list on their resume but they have not contributed significantly to any organization.  Again, I think this is a generational comment and not a reflection of WKU.</w:t>
      </w:r>
    </w:p>
    <w:p w:rsidR="003D264F" w:rsidRPr="00D81C84" w:rsidRDefault="003D264F" w:rsidP="00D726DA">
      <w:pPr>
        <w:pStyle w:val="ListParagraph"/>
        <w:numPr>
          <w:ilvl w:val="0"/>
          <w:numId w:val="1"/>
        </w:numPr>
        <w:spacing w:after="0" w:line="276" w:lineRule="auto"/>
        <w:rPr>
          <w:sz w:val="24"/>
          <w:szCs w:val="24"/>
        </w:rPr>
      </w:pPr>
      <w:r w:rsidRPr="00D81C84">
        <w:rPr>
          <w:sz w:val="24"/>
          <w:szCs w:val="24"/>
        </w:rPr>
        <w:t>Evaluation</w:t>
      </w:r>
    </w:p>
    <w:p w:rsidR="003D264F" w:rsidRPr="00D81C84" w:rsidRDefault="003D264F" w:rsidP="00D726DA">
      <w:pPr>
        <w:pStyle w:val="ListParagraph"/>
        <w:numPr>
          <w:ilvl w:val="0"/>
          <w:numId w:val="1"/>
        </w:numPr>
        <w:spacing w:after="0" w:line="276" w:lineRule="auto"/>
        <w:rPr>
          <w:sz w:val="24"/>
          <w:szCs w:val="24"/>
        </w:rPr>
      </w:pPr>
      <w:r w:rsidRPr="00D81C84">
        <w:rPr>
          <w:sz w:val="24"/>
          <w:szCs w:val="24"/>
        </w:rPr>
        <w:t>Two of the students I have had did not have good time management skills; however I think it was the characteristics of the individual students and not reflective of the graduates as a whole.</w:t>
      </w:r>
    </w:p>
    <w:p w:rsidR="003D264F" w:rsidRPr="00D81C84" w:rsidRDefault="003D264F" w:rsidP="003D264F">
      <w:pPr>
        <w:spacing w:after="0"/>
        <w:rPr>
          <w:szCs w:val="24"/>
        </w:rPr>
      </w:pPr>
      <w:r w:rsidRPr="00D81C84">
        <w:rPr>
          <w:szCs w:val="24"/>
        </w:rPr>
        <w:br w:type="page"/>
      </w:r>
    </w:p>
    <w:p w:rsidR="003D264F" w:rsidRPr="00D81C84" w:rsidRDefault="003D264F" w:rsidP="003D264F">
      <w:pPr>
        <w:spacing w:after="0" w:line="240" w:lineRule="auto"/>
        <w:rPr>
          <w:b/>
          <w:szCs w:val="24"/>
        </w:rPr>
      </w:pPr>
      <w:r w:rsidRPr="00D81C84">
        <w:rPr>
          <w:b/>
          <w:szCs w:val="24"/>
        </w:rPr>
        <w:lastRenderedPageBreak/>
        <w:t>Please list the areas of continuing education or training that your employees/workforce would benefit from receiving.</w:t>
      </w:r>
    </w:p>
    <w:p w:rsidR="003D264F" w:rsidRPr="00D81C84" w:rsidRDefault="003D264F" w:rsidP="003D264F">
      <w:pPr>
        <w:spacing w:after="0" w:line="240" w:lineRule="auto"/>
        <w:jc w:val="center"/>
        <w:rPr>
          <w:b/>
          <w:szCs w:val="24"/>
        </w:rPr>
      </w:pPr>
    </w:p>
    <w:p w:rsidR="003D264F" w:rsidRPr="00D81C84" w:rsidRDefault="003D264F" w:rsidP="003D264F">
      <w:pPr>
        <w:spacing w:after="0" w:line="240" w:lineRule="auto"/>
        <w:rPr>
          <w:szCs w:val="24"/>
          <w:u w:val="single"/>
        </w:rPr>
      </w:pPr>
      <w:r w:rsidRPr="00D81C84">
        <w:rPr>
          <w:szCs w:val="24"/>
          <w:u w:val="single"/>
        </w:rPr>
        <w:t>Leadership/Administration</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 xml:space="preserve">Leadership training </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team building</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leadership</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Leadership</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 xml:space="preserve">Supervisory skills </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Professionalism in the work place</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Leadership Effective Supervision</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Administrative professional development</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Principles of Supervision</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HR</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 xml:space="preserve">FMLA  </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Proposal development</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Public Health Financing</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 xml:space="preserve">Availability of funding opportunities </w:t>
      </w:r>
    </w:p>
    <w:p w:rsidR="003D264F" w:rsidRPr="00D81C84" w:rsidRDefault="003D264F" w:rsidP="003D264F">
      <w:pPr>
        <w:spacing w:after="0" w:line="240" w:lineRule="auto"/>
        <w:rPr>
          <w:szCs w:val="24"/>
        </w:rPr>
      </w:pPr>
    </w:p>
    <w:p w:rsidR="003D264F" w:rsidRPr="00D81C84" w:rsidRDefault="003D264F" w:rsidP="003D264F">
      <w:pPr>
        <w:spacing w:after="0" w:line="240" w:lineRule="auto"/>
        <w:rPr>
          <w:szCs w:val="24"/>
          <w:u w:val="single"/>
        </w:rPr>
      </w:pPr>
      <w:r w:rsidRPr="00D81C84">
        <w:rPr>
          <w:szCs w:val="24"/>
          <w:u w:val="single"/>
        </w:rPr>
        <w:t>Quality Improvement/Performance</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quality improvement, performance management</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quality improvement</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Quality Improvement, Performance Management</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 xml:space="preserve">Strategic Planning, Performance Management, Quality Improvement </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 xml:space="preserve">Using data to drive planning, metrics </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Quality Improvement and Performance Management in Public health</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 xml:space="preserve">Quality Control </w:t>
      </w:r>
    </w:p>
    <w:p w:rsidR="003D264F" w:rsidRPr="00D81C84" w:rsidRDefault="003D264F" w:rsidP="003D264F">
      <w:pPr>
        <w:spacing w:after="0" w:line="240" w:lineRule="auto"/>
        <w:rPr>
          <w:szCs w:val="24"/>
          <w:u w:val="single"/>
        </w:rPr>
      </w:pPr>
    </w:p>
    <w:p w:rsidR="003D264F" w:rsidRPr="00D81C84" w:rsidRDefault="003D264F" w:rsidP="003D264F">
      <w:pPr>
        <w:spacing w:after="0" w:line="240" w:lineRule="auto"/>
        <w:rPr>
          <w:szCs w:val="24"/>
          <w:u w:val="single"/>
        </w:rPr>
      </w:pPr>
      <w:r w:rsidRPr="00D81C84">
        <w:rPr>
          <w:szCs w:val="24"/>
          <w:u w:val="single"/>
        </w:rPr>
        <w:t>Evaluation</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Program Evaluation (demonstrating impact) and monitoring health data (developing local systems, mapping, communicating to the general public)</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 xml:space="preserve">Logic model development </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Developing training objectives</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Evaluation techniques</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Data collection</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 xml:space="preserve">Program evaluation - simple and realistic   </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Tracking outcomes</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 xml:space="preserve">accreditation </w:t>
      </w:r>
    </w:p>
    <w:p w:rsidR="003D264F" w:rsidRDefault="003D264F" w:rsidP="003D264F">
      <w:pPr>
        <w:spacing w:after="0" w:line="240" w:lineRule="auto"/>
        <w:rPr>
          <w:szCs w:val="24"/>
          <w:u w:val="single"/>
        </w:rPr>
      </w:pPr>
    </w:p>
    <w:p w:rsidR="003D264F" w:rsidRPr="00D81C84" w:rsidRDefault="003D264F" w:rsidP="003D264F">
      <w:pPr>
        <w:spacing w:after="0" w:line="240" w:lineRule="auto"/>
        <w:rPr>
          <w:szCs w:val="24"/>
          <w:u w:val="single"/>
        </w:rPr>
      </w:pPr>
      <w:r w:rsidRPr="00D81C84">
        <w:rPr>
          <w:szCs w:val="24"/>
          <w:u w:val="single"/>
        </w:rPr>
        <w:t>Diversity/Equity</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Serving high risk groups, serving marginalized groups.</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Cultural Diversity</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lastRenderedPageBreak/>
        <w:t xml:space="preserve">Health Literacy </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Health Equity</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Cultural Competency</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 xml:space="preserve">Public Health Ethics </w:t>
      </w:r>
    </w:p>
    <w:p w:rsidR="003D264F" w:rsidRPr="00D81C84" w:rsidRDefault="003D264F" w:rsidP="003D264F">
      <w:pPr>
        <w:spacing w:after="0" w:line="240" w:lineRule="auto"/>
        <w:rPr>
          <w:szCs w:val="24"/>
        </w:rPr>
      </w:pPr>
    </w:p>
    <w:p w:rsidR="003D264F" w:rsidRPr="00D81C84" w:rsidRDefault="003D264F" w:rsidP="003D264F">
      <w:pPr>
        <w:spacing w:after="0" w:line="240" w:lineRule="auto"/>
        <w:rPr>
          <w:szCs w:val="24"/>
          <w:u w:val="single"/>
        </w:rPr>
      </w:pPr>
      <w:r w:rsidRPr="00D81C84">
        <w:rPr>
          <w:szCs w:val="24"/>
          <w:u w:val="single"/>
        </w:rPr>
        <w:t>Public Health Trends/Basics</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Emerging diseases</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future of public health</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 xml:space="preserve">Health Care Changes </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 xml:space="preserve">Current health trends </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basic competency</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Health Promotion</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Public Health disaster response</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 xml:space="preserve">Public Health Law and the legislative process </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 xml:space="preserve">Public Health Policy </w:t>
      </w:r>
    </w:p>
    <w:p w:rsidR="003D264F" w:rsidRPr="00D81C84" w:rsidRDefault="003D264F" w:rsidP="003D264F">
      <w:pPr>
        <w:pStyle w:val="ListParagraph"/>
        <w:spacing w:after="0" w:line="240" w:lineRule="auto"/>
        <w:ind w:left="360"/>
        <w:rPr>
          <w:sz w:val="24"/>
          <w:szCs w:val="24"/>
        </w:rPr>
      </w:pPr>
    </w:p>
    <w:p w:rsidR="003D264F" w:rsidRPr="00D81C84" w:rsidRDefault="003D264F" w:rsidP="003D264F">
      <w:pPr>
        <w:spacing w:after="0" w:line="240" w:lineRule="auto"/>
        <w:rPr>
          <w:szCs w:val="24"/>
          <w:u w:val="single"/>
        </w:rPr>
      </w:pPr>
      <w:r w:rsidRPr="00D81C84">
        <w:rPr>
          <w:szCs w:val="24"/>
          <w:u w:val="single"/>
        </w:rPr>
        <w:t>CEUs/Certification/Skills</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CEU's * RS Contact Hours</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Nursing - RN and APRN CE</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 xml:space="preserve">Environmental - CE </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nursing CEUs / RS CEUs</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 xml:space="preserve">CPR </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motivational interviewing</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Defensive driving course</w:t>
      </w:r>
    </w:p>
    <w:p w:rsidR="003D264F" w:rsidRPr="00D81C84" w:rsidRDefault="003D264F" w:rsidP="003D264F">
      <w:pPr>
        <w:pStyle w:val="ListParagraph"/>
        <w:spacing w:after="0" w:line="240" w:lineRule="auto"/>
        <w:ind w:left="360"/>
        <w:rPr>
          <w:sz w:val="24"/>
          <w:szCs w:val="24"/>
        </w:rPr>
      </w:pPr>
    </w:p>
    <w:p w:rsidR="003D264F" w:rsidRPr="00D81C84" w:rsidRDefault="003D264F" w:rsidP="003D264F">
      <w:pPr>
        <w:spacing w:after="0" w:line="240" w:lineRule="auto"/>
        <w:rPr>
          <w:szCs w:val="24"/>
          <w:u w:val="single"/>
        </w:rPr>
      </w:pPr>
      <w:r w:rsidRPr="00D81C84">
        <w:rPr>
          <w:szCs w:val="24"/>
          <w:u w:val="single"/>
        </w:rPr>
        <w:t>Health Topics</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needle exchange</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HIV course</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 xml:space="preserve">medical emergencies in the dental office </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Psychological first aid, Stress management</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 xml:space="preserve">Diabetes, chronic disease management, </w:t>
      </w:r>
    </w:p>
    <w:p w:rsidR="003D264F" w:rsidRPr="00D81C84" w:rsidRDefault="003D264F" w:rsidP="003D264F">
      <w:pPr>
        <w:spacing w:after="0" w:line="240" w:lineRule="auto"/>
        <w:rPr>
          <w:szCs w:val="24"/>
        </w:rPr>
      </w:pPr>
    </w:p>
    <w:p w:rsidR="003D264F" w:rsidRPr="00D81C84" w:rsidRDefault="003D264F" w:rsidP="003D264F">
      <w:pPr>
        <w:spacing w:after="0" w:line="240" w:lineRule="auto"/>
        <w:rPr>
          <w:szCs w:val="24"/>
          <w:u w:val="single"/>
        </w:rPr>
      </w:pPr>
      <w:r w:rsidRPr="00D81C84">
        <w:rPr>
          <w:szCs w:val="24"/>
          <w:u w:val="single"/>
        </w:rPr>
        <w:t>Other</w:t>
      </w:r>
    </w:p>
    <w:p w:rsidR="003D264F" w:rsidRPr="00D81C84" w:rsidRDefault="003D264F" w:rsidP="00D726DA">
      <w:pPr>
        <w:pStyle w:val="ListParagraph"/>
        <w:numPr>
          <w:ilvl w:val="0"/>
          <w:numId w:val="3"/>
        </w:numPr>
        <w:spacing w:after="0" w:line="240" w:lineRule="auto"/>
        <w:rPr>
          <w:sz w:val="24"/>
          <w:szCs w:val="24"/>
        </w:rPr>
      </w:pPr>
      <w:r w:rsidRPr="00D81C84">
        <w:rPr>
          <w:sz w:val="24"/>
          <w:szCs w:val="24"/>
        </w:rPr>
        <w:t xml:space="preserve">Most of our new hires aren't ready to work in public health: thus, we need to provide more training.  Most of this is state required training such as Onsite or Food Inspections for Environmentalists, or Well Child for nurses.  New HANDS employees have an entire state required curriculum to complete.    For continuing education we mostly utilize online modules through TRAIN or do onsite training via invited speakers/instructors.  Honestly, we've become so accustomed to training our own people, I have trouble imagining a university doing it.  Several years ago, EKU partnered with us and the Environmental Branch at the DPH to integrate some of the state's core trainings into EKU </w:t>
      </w:r>
      <w:r w:rsidRPr="00D81C84">
        <w:rPr>
          <w:sz w:val="24"/>
          <w:szCs w:val="24"/>
        </w:rPr>
        <w:lastRenderedPageBreak/>
        <w:t>course work.  That never really worked flawlessly and, to the best of my knowledge, was abandoned a few years later.</w:t>
      </w:r>
    </w:p>
    <w:p w:rsidR="003D264F" w:rsidRPr="00D81C84" w:rsidRDefault="003D264F" w:rsidP="003D264F">
      <w:pPr>
        <w:pStyle w:val="ListParagraph"/>
        <w:spacing w:after="0" w:line="240" w:lineRule="auto"/>
        <w:ind w:left="360"/>
        <w:rPr>
          <w:sz w:val="24"/>
          <w:szCs w:val="24"/>
        </w:rPr>
      </w:pPr>
      <w:r w:rsidRPr="00D81C84">
        <w:rPr>
          <w:sz w:val="24"/>
          <w:szCs w:val="24"/>
        </w:rPr>
        <w:t xml:space="preserve"> </w:t>
      </w:r>
    </w:p>
    <w:p w:rsidR="003D264F" w:rsidRPr="00D81C84" w:rsidRDefault="003D264F" w:rsidP="003D264F">
      <w:pPr>
        <w:spacing w:after="0" w:line="240" w:lineRule="auto"/>
        <w:ind w:left="360"/>
        <w:rPr>
          <w:szCs w:val="24"/>
        </w:rPr>
      </w:pPr>
    </w:p>
    <w:p w:rsidR="003D264F" w:rsidRDefault="003D264F" w:rsidP="003D264F">
      <w:pPr>
        <w:rPr>
          <w:szCs w:val="24"/>
        </w:rPr>
      </w:pPr>
      <w:r>
        <w:rPr>
          <w:szCs w:val="24"/>
        </w:rPr>
        <w:br w:type="page"/>
      </w:r>
    </w:p>
    <w:p w:rsidR="003D264F" w:rsidRDefault="003D264F" w:rsidP="003D264F">
      <w:pPr>
        <w:pStyle w:val="Heading2"/>
      </w:pPr>
    </w:p>
    <w:p w:rsidR="003D264F" w:rsidRDefault="003D264F" w:rsidP="003D264F">
      <w:pPr>
        <w:pStyle w:val="Heading2"/>
      </w:pPr>
    </w:p>
    <w:p w:rsidR="003D264F" w:rsidRDefault="003D264F" w:rsidP="003D264F">
      <w:pPr>
        <w:pStyle w:val="Heading2"/>
      </w:pPr>
    </w:p>
    <w:p w:rsidR="003D264F" w:rsidRDefault="003D264F" w:rsidP="003D264F">
      <w:pPr>
        <w:pStyle w:val="Heading2"/>
      </w:pPr>
    </w:p>
    <w:p w:rsidR="003D264F" w:rsidRDefault="003D264F" w:rsidP="003D264F">
      <w:pPr>
        <w:pStyle w:val="Heading2"/>
      </w:pPr>
      <w:bookmarkStart w:id="48" w:name="_Toc489723349"/>
      <w:bookmarkStart w:id="49" w:name="H1"/>
      <w:bookmarkStart w:id="50" w:name="_Toc490316509"/>
      <w:r>
        <w:t>Appendix I</w:t>
      </w:r>
      <w:bookmarkEnd w:id="48"/>
      <w:bookmarkEnd w:id="50"/>
    </w:p>
    <w:p w:rsidR="003D264F" w:rsidRDefault="003D264F" w:rsidP="003D264F">
      <w:pPr>
        <w:pStyle w:val="Heading2"/>
      </w:pPr>
      <w:bookmarkStart w:id="51" w:name="_Toc489723350"/>
      <w:bookmarkStart w:id="52" w:name="_Toc490316510"/>
      <w:bookmarkEnd w:id="49"/>
      <w:r>
        <w:t>Academic Health Department MOA</w:t>
      </w:r>
      <w:bookmarkEnd w:id="51"/>
      <w:bookmarkEnd w:id="52"/>
      <w:r>
        <w:t xml:space="preserve"> </w:t>
      </w:r>
    </w:p>
    <w:p w:rsidR="003D264F" w:rsidRDefault="003D264F" w:rsidP="003D264F">
      <w:pPr>
        <w:pStyle w:val="Heading2"/>
      </w:pPr>
      <w:bookmarkStart w:id="53" w:name="_Toc489723351"/>
      <w:bookmarkStart w:id="54" w:name="_Toc490316511"/>
      <w:r>
        <w:t>Green River District</w:t>
      </w:r>
      <w:bookmarkEnd w:id="53"/>
      <w:bookmarkEnd w:id="54"/>
    </w:p>
    <w:p w:rsidR="003D264F" w:rsidRDefault="003D264F" w:rsidP="003D264F"/>
    <w:p w:rsidR="003D264F" w:rsidRDefault="003D264F" w:rsidP="003D264F">
      <w:r>
        <w:br w:type="page"/>
      </w:r>
    </w:p>
    <w:p w:rsidR="003D264F" w:rsidRDefault="003D264F" w:rsidP="003D264F">
      <w:pPr>
        <w:pStyle w:val="Heading2"/>
      </w:pPr>
    </w:p>
    <w:p w:rsidR="003D264F" w:rsidRPr="00B328F4" w:rsidRDefault="003D264F" w:rsidP="003D264F">
      <w:pPr>
        <w:pStyle w:val="Header"/>
        <w:jc w:val="center"/>
        <w:rPr>
          <w:b/>
          <w:szCs w:val="24"/>
        </w:rPr>
      </w:pPr>
      <w:r>
        <w:rPr>
          <w:b/>
          <w:szCs w:val="24"/>
        </w:rPr>
        <w:t xml:space="preserve">ACADEMIC </w:t>
      </w:r>
      <w:r w:rsidRPr="00B328F4">
        <w:rPr>
          <w:b/>
          <w:szCs w:val="24"/>
        </w:rPr>
        <w:t>AFFILIATION AGREEMENT</w:t>
      </w:r>
    </w:p>
    <w:p w:rsidR="003D264F" w:rsidRDefault="003D264F" w:rsidP="003D264F"/>
    <w:p w:rsidR="003D264F" w:rsidRDefault="003D264F" w:rsidP="003D264F">
      <w:r>
        <w:t>THIS AGREEMENT is made this 23</w:t>
      </w:r>
      <w:r w:rsidRPr="001571BC">
        <w:rPr>
          <w:vertAlign w:val="superscript"/>
        </w:rPr>
        <w:t>rd</w:t>
      </w:r>
      <w:r>
        <w:t xml:space="preserve"> day of March, 2016, by and between the Green River District Health Department, hereinafter referred to as “GRDHD” and Western Kentucky University Department of Public Health, hereinafter referred to as the “Institution”.</w:t>
      </w:r>
    </w:p>
    <w:p w:rsidR="003D264F" w:rsidRDefault="003D264F" w:rsidP="003D264F">
      <w:pPr>
        <w:rPr>
          <w:b/>
          <w:sz w:val="28"/>
        </w:rPr>
      </w:pPr>
      <w:r>
        <w:rPr>
          <w:sz w:val="28"/>
        </w:rPr>
        <w:tab/>
      </w:r>
      <w:r>
        <w:rPr>
          <w:sz w:val="28"/>
        </w:rPr>
        <w:tab/>
      </w:r>
      <w:r>
        <w:rPr>
          <w:sz w:val="28"/>
        </w:rPr>
        <w:tab/>
      </w:r>
      <w:r>
        <w:rPr>
          <w:sz w:val="28"/>
        </w:rPr>
        <w:tab/>
      </w:r>
      <w:r>
        <w:rPr>
          <w:sz w:val="28"/>
        </w:rPr>
        <w:tab/>
      </w:r>
      <w:r>
        <w:rPr>
          <w:b/>
          <w:sz w:val="28"/>
        </w:rPr>
        <w:t>WITNESSETH THAT:</w:t>
      </w:r>
    </w:p>
    <w:p w:rsidR="003D264F" w:rsidRDefault="003D264F" w:rsidP="003D264F">
      <w:r>
        <w:t>WHEREAS, the GRDHD and the Institution recognize the link that exists between academic and public health practice, as well as various shared benefits that result from such a link, both parties agree to enter into this Affiliation Agreement.  The purpose of this Agreement is to establish a framework to strengthen and enhance the mutually beneficial relationship between GRDHD and the Institution.  The objective will be to enhance the practice of public health by facilitating collaboration on educational programs for students and public health workers, as well as, fostering collaborative research and exchange of evidence-based public health information.  In addition, given that GRDHD and the Institution each offer unique resources, this Agreement is intended to facilitate technical assistance and consultation each party can provide the other.</w:t>
      </w:r>
    </w:p>
    <w:p w:rsidR="003D264F" w:rsidRDefault="003D264F" w:rsidP="003D264F">
      <w:r>
        <w:t>NOW, THEREFORE, in consideration of the premise, the following terms and conditions are set forth as the responsibilities of each party:</w:t>
      </w:r>
    </w:p>
    <w:p w:rsidR="003D264F" w:rsidRPr="00353BB0" w:rsidRDefault="003D264F" w:rsidP="00D726DA">
      <w:pPr>
        <w:numPr>
          <w:ilvl w:val="0"/>
          <w:numId w:val="27"/>
        </w:numPr>
        <w:spacing w:after="0" w:line="240" w:lineRule="auto"/>
        <w:rPr>
          <w:b/>
        </w:rPr>
      </w:pPr>
      <w:r>
        <w:rPr>
          <w:b/>
        </w:rPr>
        <w:t>GENERAL SCOPE OF ACTIVITIES</w:t>
      </w:r>
      <w:r w:rsidRPr="00353BB0">
        <w:rPr>
          <w:b/>
        </w:rPr>
        <w:t>:</w:t>
      </w:r>
    </w:p>
    <w:p w:rsidR="003D264F" w:rsidRDefault="003D264F" w:rsidP="00D726DA">
      <w:pPr>
        <w:numPr>
          <w:ilvl w:val="0"/>
          <w:numId w:val="28"/>
        </w:numPr>
        <w:spacing w:after="0" w:line="240" w:lineRule="auto"/>
      </w:pPr>
      <w:r>
        <w:t>Advisory Committee</w:t>
      </w:r>
    </w:p>
    <w:p w:rsidR="003D264F" w:rsidRDefault="003D264F" w:rsidP="00D726DA">
      <w:pPr>
        <w:numPr>
          <w:ilvl w:val="0"/>
          <w:numId w:val="29"/>
        </w:numPr>
        <w:spacing w:after="0" w:line="240" w:lineRule="auto"/>
      </w:pPr>
      <w:r>
        <w:t xml:space="preserve">The GRDHD Public Health Director (hereinafter referred to as “Director”) will appoint three health department staff and the Institution will appoint one faculty member to serve as the GRDHD Advisory Committee (hereinafter referred to as “Committee”) to advise the President and Dean concerning interactions between the parties.  The Committee will work to foster a close working relationship between GRDHD and the Institution, will oversee activities relative to this Affiliation Agreement, and will submit their recommendations for action to the President and Dean for approval.  </w:t>
      </w:r>
    </w:p>
    <w:p w:rsidR="003D264F" w:rsidRDefault="003D264F" w:rsidP="00D726DA">
      <w:pPr>
        <w:numPr>
          <w:ilvl w:val="0"/>
          <w:numId w:val="29"/>
        </w:numPr>
        <w:spacing w:after="0" w:line="240" w:lineRule="auto"/>
      </w:pPr>
      <w:r>
        <w:t>The Committee will convene a minimum of two meetings annually to review the status of interactions between GRDHD and the Institution during the preceding of the agreement and to suggest modifications to the agreement for the upcoming year.  Any modifications approved by GRDHD and the Institution will be incorporated into a new agreement.  Business conducted by the Committee will be on a consensus basis.</w:t>
      </w:r>
    </w:p>
    <w:p w:rsidR="003D264F" w:rsidRDefault="003D264F" w:rsidP="00D726DA">
      <w:pPr>
        <w:numPr>
          <w:ilvl w:val="0"/>
          <w:numId w:val="28"/>
        </w:numPr>
        <w:spacing w:after="0" w:line="240" w:lineRule="auto"/>
      </w:pPr>
      <w:r>
        <w:t>Faculty/Staff Appointments</w:t>
      </w:r>
    </w:p>
    <w:p w:rsidR="003D264F" w:rsidRPr="0044005B" w:rsidRDefault="003D264F" w:rsidP="00D726DA">
      <w:pPr>
        <w:numPr>
          <w:ilvl w:val="0"/>
          <w:numId w:val="32"/>
        </w:numPr>
        <w:spacing w:after="0" w:line="240" w:lineRule="auto"/>
        <w:rPr>
          <w:szCs w:val="24"/>
        </w:rPr>
      </w:pPr>
      <w:r>
        <w:t xml:space="preserve">The Institution shall from time to time request GRDHD staff become adjunct faculty at </w:t>
      </w:r>
    </w:p>
    <w:p w:rsidR="003D264F" w:rsidRPr="00E30D9D" w:rsidRDefault="003D264F" w:rsidP="003D264F">
      <w:pPr>
        <w:spacing w:after="0"/>
        <w:ind w:left="1440"/>
        <w:rPr>
          <w:szCs w:val="24"/>
        </w:rPr>
      </w:pPr>
      <w:r>
        <w:lastRenderedPageBreak/>
        <w:t xml:space="preserve">which time the Institution shall provide written </w:t>
      </w:r>
      <w:r w:rsidRPr="00E30D9D">
        <w:rPr>
          <w:szCs w:val="24"/>
        </w:rPr>
        <w:t>descriptions of the qualifications and expectations required for appointment of adjunct faculty, as well as other terms of such appointments.</w:t>
      </w:r>
    </w:p>
    <w:p w:rsidR="003D264F" w:rsidRPr="00E30D9D" w:rsidRDefault="003D264F" w:rsidP="00D726DA">
      <w:pPr>
        <w:numPr>
          <w:ilvl w:val="0"/>
          <w:numId w:val="32"/>
        </w:numPr>
        <w:spacing w:after="0" w:line="240" w:lineRule="auto"/>
        <w:rPr>
          <w:szCs w:val="24"/>
        </w:rPr>
      </w:pPr>
      <w:r>
        <w:rPr>
          <w:szCs w:val="24"/>
        </w:rPr>
        <w:t>The Institution</w:t>
      </w:r>
      <w:r w:rsidRPr="00E30D9D">
        <w:rPr>
          <w:szCs w:val="24"/>
        </w:rPr>
        <w:t xml:space="preserve"> and GRDHD shall jointly establish a mechanism whereby GRDHD’s candidates for adjunct faculty appointments are identified and mutually selected.  The process for formally reviewing and approving such appointments and the faculty rank of the appointee will be that which is in existence within </w:t>
      </w:r>
      <w:r>
        <w:rPr>
          <w:szCs w:val="24"/>
        </w:rPr>
        <w:t>the Institution</w:t>
      </w:r>
      <w:r w:rsidRPr="00E30D9D">
        <w:rPr>
          <w:szCs w:val="24"/>
        </w:rPr>
        <w:t>.</w:t>
      </w:r>
    </w:p>
    <w:p w:rsidR="003D264F" w:rsidRPr="00E30D9D" w:rsidRDefault="003D264F" w:rsidP="00D726DA">
      <w:pPr>
        <w:numPr>
          <w:ilvl w:val="0"/>
          <w:numId w:val="29"/>
        </w:numPr>
        <w:spacing w:after="0" w:line="240" w:lineRule="auto"/>
        <w:rPr>
          <w:szCs w:val="24"/>
        </w:rPr>
      </w:pPr>
      <w:r>
        <w:rPr>
          <w:szCs w:val="24"/>
        </w:rPr>
        <w:t>The Institution</w:t>
      </w:r>
      <w:r w:rsidRPr="00E30D9D">
        <w:rPr>
          <w:szCs w:val="24"/>
        </w:rPr>
        <w:t xml:space="preserve"> </w:t>
      </w:r>
      <w:r>
        <w:rPr>
          <w:szCs w:val="24"/>
        </w:rPr>
        <w:t>shall</w:t>
      </w:r>
      <w:r w:rsidRPr="00E30D9D">
        <w:rPr>
          <w:szCs w:val="24"/>
        </w:rPr>
        <w:t xml:space="preserve"> notify GRDHD in writing each time an adjunct appointment of a GRDHD staff member is made, which can occur at any</w:t>
      </w:r>
      <w:r>
        <w:rPr>
          <w:szCs w:val="24"/>
        </w:rPr>
        <w:t xml:space="preserve"> </w:t>
      </w:r>
      <w:r w:rsidRPr="00E30D9D">
        <w:rPr>
          <w:szCs w:val="24"/>
        </w:rPr>
        <w:t>time during the academic year.</w:t>
      </w:r>
    </w:p>
    <w:p w:rsidR="003D264F" w:rsidRPr="00E30D9D" w:rsidRDefault="003D264F" w:rsidP="00D726DA">
      <w:pPr>
        <w:numPr>
          <w:ilvl w:val="0"/>
          <w:numId w:val="29"/>
        </w:numPr>
        <w:spacing w:after="0" w:line="240" w:lineRule="auto"/>
        <w:rPr>
          <w:szCs w:val="24"/>
        </w:rPr>
      </w:pPr>
      <w:r w:rsidRPr="00E30D9D">
        <w:rPr>
          <w:szCs w:val="24"/>
        </w:rPr>
        <w:t xml:space="preserve">GRDHD may notify </w:t>
      </w:r>
      <w:r>
        <w:rPr>
          <w:szCs w:val="24"/>
        </w:rPr>
        <w:t>the Institution</w:t>
      </w:r>
      <w:r w:rsidRPr="00E30D9D">
        <w:rPr>
          <w:szCs w:val="24"/>
        </w:rPr>
        <w:t xml:space="preserve"> of o</w:t>
      </w:r>
      <w:r>
        <w:rPr>
          <w:szCs w:val="24"/>
        </w:rPr>
        <w:t xml:space="preserve">pportunities for the Institution’s </w:t>
      </w:r>
      <w:r w:rsidRPr="00E30D9D">
        <w:rPr>
          <w:szCs w:val="24"/>
        </w:rPr>
        <w:t>faculty to participate on GRDHD committees, advisory boards, and other entities as such needs/opportunities arise.</w:t>
      </w:r>
    </w:p>
    <w:p w:rsidR="003D264F" w:rsidRPr="00E30D9D" w:rsidRDefault="003D264F" w:rsidP="00D726DA">
      <w:pPr>
        <w:numPr>
          <w:ilvl w:val="0"/>
          <w:numId w:val="29"/>
        </w:numPr>
        <w:spacing w:after="0" w:line="240" w:lineRule="auto"/>
        <w:rPr>
          <w:szCs w:val="24"/>
        </w:rPr>
      </w:pPr>
      <w:r>
        <w:rPr>
          <w:szCs w:val="24"/>
        </w:rPr>
        <w:t>The Institution</w:t>
      </w:r>
      <w:r w:rsidRPr="00E30D9D">
        <w:rPr>
          <w:szCs w:val="24"/>
        </w:rPr>
        <w:t xml:space="preserve"> may survey its faculty each year to determine which faculty have an interest in GRDHD appointments.  GRDHD </w:t>
      </w:r>
      <w:r>
        <w:rPr>
          <w:szCs w:val="24"/>
        </w:rPr>
        <w:t>a</w:t>
      </w:r>
      <w:r w:rsidRPr="00E30D9D">
        <w:rPr>
          <w:szCs w:val="24"/>
        </w:rPr>
        <w:t xml:space="preserve">nd </w:t>
      </w:r>
      <w:r>
        <w:rPr>
          <w:szCs w:val="24"/>
        </w:rPr>
        <w:t>the Institution</w:t>
      </w:r>
      <w:r w:rsidRPr="00E30D9D">
        <w:rPr>
          <w:szCs w:val="24"/>
        </w:rPr>
        <w:t xml:space="preserve"> will jointly establish a mechanism for matching willing and appropriately qualified faculty with the appointments GRDHD wishes to make.  Terms and responsibilities of such appointments will be determined by GRDHD.</w:t>
      </w:r>
    </w:p>
    <w:p w:rsidR="003D264F" w:rsidRDefault="003D264F" w:rsidP="00D726DA">
      <w:pPr>
        <w:numPr>
          <w:ilvl w:val="0"/>
          <w:numId w:val="29"/>
        </w:numPr>
        <w:spacing w:after="0" w:line="240" w:lineRule="auto"/>
        <w:rPr>
          <w:szCs w:val="24"/>
        </w:rPr>
      </w:pPr>
      <w:r w:rsidRPr="00E30D9D">
        <w:rPr>
          <w:szCs w:val="24"/>
        </w:rPr>
        <w:t xml:space="preserve">Unless otherwise agreed upon by both parties, adjunct faculty appointments of GRDHD staff and appointments of </w:t>
      </w:r>
      <w:r>
        <w:rPr>
          <w:szCs w:val="24"/>
        </w:rPr>
        <w:t>the Institution’s</w:t>
      </w:r>
      <w:r w:rsidRPr="00E30D9D">
        <w:rPr>
          <w:szCs w:val="24"/>
        </w:rPr>
        <w:t xml:space="preserve"> faculty to GRDHD advisory positions will not involve remuneration of the appointees.</w:t>
      </w:r>
    </w:p>
    <w:p w:rsidR="003D264F" w:rsidRDefault="003D264F" w:rsidP="00D726DA">
      <w:pPr>
        <w:numPr>
          <w:ilvl w:val="0"/>
          <w:numId w:val="28"/>
        </w:numPr>
        <w:spacing w:after="0" w:line="240" w:lineRule="auto"/>
      </w:pPr>
      <w:r>
        <w:t>Faculty/Staff Exchanges</w:t>
      </w:r>
    </w:p>
    <w:p w:rsidR="003D264F" w:rsidRDefault="003D264F" w:rsidP="003D264F">
      <w:pPr>
        <w:ind w:left="1080" w:firstLine="360"/>
        <w:rPr>
          <w:szCs w:val="24"/>
        </w:rPr>
      </w:pPr>
      <w:r>
        <w:rPr>
          <w:szCs w:val="24"/>
        </w:rPr>
        <w:t>The Institution</w:t>
      </w:r>
      <w:r w:rsidRPr="00E30D9D">
        <w:rPr>
          <w:szCs w:val="24"/>
        </w:rPr>
        <w:t xml:space="preserve"> and GRDHD agree to identify candidates who have an interest and are appropriate for assignment to responsibilities at GRDHD and </w:t>
      </w:r>
      <w:r>
        <w:rPr>
          <w:szCs w:val="24"/>
        </w:rPr>
        <w:t>the Institution,</w:t>
      </w:r>
      <w:r w:rsidRPr="00E30D9D">
        <w:rPr>
          <w:szCs w:val="24"/>
        </w:rPr>
        <w:t xml:space="preserve"> respectively</w:t>
      </w:r>
      <w:r>
        <w:rPr>
          <w:szCs w:val="24"/>
        </w:rPr>
        <w:t>,</w:t>
      </w:r>
      <w:r w:rsidRPr="00E30D9D">
        <w:rPr>
          <w:szCs w:val="24"/>
        </w:rPr>
        <w:t xml:space="preserve"> for a minimum period of one academic term and shall mutually agree in advance as to the extent and specific type of involvement of the candidates from the respective entities and the status and privileges afforded to them at the host facility.</w:t>
      </w:r>
    </w:p>
    <w:p w:rsidR="003D264F" w:rsidRDefault="003D264F" w:rsidP="00D726DA">
      <w:pPr>
        <w:numPr>
          <w:ilvl w:val="0"/>
          <w:numId w:val="28"/>
        </w:numPr>
        <w:spacing w:after="0" w:line="240" w:lineRule="auto"/>
        <w:rPr>
          <w:szCs w:val="24"/>
        </w:rPr>
      </w:pPr>
      <w:r>
        <w:rPr>
          <w:szCs w:val="24"/>
        </w:rPr>
        <w:t>Student Activities</w:t>
      </w:r>
    </w:p>
    <w:p w:rsidR="003D264F" w:rsidRDefault="003D264F" w:rsidP="003D264F">
      <w:pPr>
        <w:spacing w:after="0"/>
        <w:ind w:left="1440"/>
        <w:rPr>
          <w:szCs w:val="24"/>
        </w:rPr>
      </w:pPr>
      <w:r>
        <w:rPr>
          <w:szCs w:val="24"/>
        </w:rPr>
        <w:t>Student Activities</w:t>
      </w:r>
      <w:r w:rsidRPr="00E30D9D">
        <w:rPr>
          <w:szCs w:val="24"/>
        </w:rPr>
        <w:t xml:space="preserve"> encompass an array of opportunities categorized as either Internships</w:t>
      </w:r>
      <w:r>
        <w:rPr>
          <w:szCs w:val="24"/>
        </w:rPr>
        <w:t>,</w:t>
      </w:r>
      <w:r w:rsidRPr="00E30D9D">
        <w:rPr>
          <w:szCs w:val="24"/>
        </w:rPr>
        <w:t xml:space="preserve"> Field Projects</w:t>
      </w:r>
      <w:r>
        <w:rPr>
          <w:szCs w:val="24"/>
        </w:rPr>
        <w:t>, or Program Specific Observation</w:t>
      </w:r>
      <w:r w:rsidRPr="00E30D9D">
        <w:rPr>
          <w:szCs w:val="24"/>
        </w:rPr>
        <w:t xml:space="preserve">.  Internships are extended unpaid assignments at GRDHD during which students receive academic credit on either a required or elective basis depending upon </w:t>
      </w:r>
      <w:r>
        <w:rPr>
          <w:szCs w:val="24"/>
        </w:rPr>
        <w:t>the Institution’s</w:t>
      </w:r>
      <w:r w:rsidRPr="00E30D9D">
        <w:rPr>
          <w:szCs w:val="24"/>
        </w:rPr>
        <w:t xml:space="preserve"> stipulations.  Field projects are shorter duration assignments at GRDHD addressing specific interests for which students earn academic credits as well.  </w:t>
      </w:r>
      <w:r>
        <w:rPr>
          <w:szCs w:val="24"/>
        </w:rPr>
        <w:t xml:space="preserve">Program Specific Observation may be clinical or other experiences for students to gain knowledge about a specific area in the public health field.  </w:t>
      </w:r>
      <w:r w:rsidRPr="00E30D9D">
        <w:rPr>
          <w:szCs w:val="24"/>
        </w:rPr>
        <w:t>They generally are unpaid assignments.</w:t>
      </w:r>
    </w:p>
    <w:p w:rsidR="003D264F" w:rsidRPr="004949C6" w:rsidRDefault="003D264F" w:rsidP="00D726DA">
      <w:pPr>
        <w:numPr>
          <w:ilvl w:val="0"/>
          <w:numId w:val="28"/>
        </w:numPr>
        <w:spacing w:after="0" w:line="240" w:lineRule="auto"/>
        <w:rPr>
          <w:szCs w:val="24"/>
        </w:rPr>
      </w:pPr>
      <w:r w:rsidRPr="004949C6">
        <w:rPr>
          <w:szCs w:val="24"/>
        </w:rPr>
        <w:t>Technical Assistance and Consultation</w:t>
      </w:r>
    </w:p>
    <w:p w:rsidR="003D264F" w:rsidRDefault="003D264F" w:rsidP="00D726DA">
      <w:pPr>
        <w:numPr>
          <w:ilvl w:val="0"/>
          <w:numId w:val="33"/>
        </w:numPr>
        <w:spacing w:after="0" w:line="240" w:lineRule="auto"/>
        <w:rPr>
          <w:szCs w:val="24"/>
        </w:rPr>
      </w:pPr>
      <w:r>
        <w:rPr>
          <w:szCs w:val="24"/>
        </w:rPr>
        <w:lastRenderedPageBreak/>
        <w:t>The Institution</w:t>
      </w:r>
      <w:r w:rsidRPr="004949C6">
        <w:rPr>
          <w:szCs w:val="24"/>
        </w:rPr>
        <w:t xml:space="preserve"> may offer consultation and technical assistance to GRDHD on a paid, unpaid, or exchange of service (quid pro quo) basis and will be determined by </w:t>
      </w:r>
      <w:r>
        <w:rPr>
          <w:szCs w:val="24"/>
        </w:rPr>
        <w:t>the Institution</w:t>
      </w:r>
      <w:r w:rsidRPr="004949C6">
        <w:rPr>
          <w:szCs w:val="24"/>
        </w:rPr>
        <w:t xml:space="preserve"> and GRDHD on the basis of </w:t>
      </w:r>
      <w:r>
        <w:rPr>
          <w:szCs w:val="24"/>
        </w:rPr>
        <w:t>priorities communicated by the Institution</w:t>
      </w:r>
      <w:r w:rsidRPr="004949C6">
        <w:rPr>
          <w:szCs w:val="24"/>
        </w:rPr>
        <w:t xml:space="preserve"> and GRDHD to the Committee.  Methods for developing technical assistance will be established by the Committee.  Members of the Committee, representing the interests of </w:t>
      </w:r>
      <w:r>
        <w:rPr>
          <w:szCs w:val="24"/>
        </w:rPr>
        <w:t>the Institution</w:t>
      </w:r>
      <w:r w:rsidRPr="004949C6">
        <w:rPr>
          <w:szCs w:val="24"/>
        </w:rPr>
        <w:t xml:space="preserve"> and GRDHD, will recommend the method of remuneration, if any, to the Public Health Director</w:t>
      </w:r>
      <w:r>
        <w:rPr>
          <w:szCs w:val="24"/>
        </w:rPr>
        <w:t xml:space="preserve"> of GRDHD</w:t>
      </w:r>
      <w:r w:rsidRPr="004949C6">
        <w:rPr>
          <w:szCs w:val="24"/>
        </w:rPr>
        <w:t>.</w:t>
      </w:r>
    </w:p>
    <w:p w:rsidR="003D264F" w:rsidRPr="007F5980" w:rsidRDefault="003D264F" w:rsidP="00D726DA">
      <w:pPr>
        <w:numPr>
          <w:ilvl w:val="0"/>
          <w:numId w:val="33"/>
        </w:numPr>
        <w:spacing w:after="0" w:line="240" w:lineRule="auto"/>
        <w:rPr>
          <w:szCs w:val="24"/>
        </w:rPr>
      </w:pPr>
      <w:r w:rsidRPr="004949C6">
        <w:rPr>
          <w:szCs w:val="24"/>
        </w:rPr>
        <w:t xml:space="preserve">GRDHD will offer curriculum review and consultation relative to </w:t>
      </w:r>
      <w:r w:rsidRPr="007F5980">
        <w:rPr>
          <w:szCs w:val="24"/>
        </w:rPr>
        <w:t>Institution</w:t>
      </w:r>
      <w:r w:rsidRPr="004949C6">
        <w:rPr>
          <w:szCs w:val="24"/>
        </w:rPr>
        <w:t xml:space="preserve"> operations when solicited by </w:t>
      </w:r>
      <w:r w:rsidRPr="007F5980">
        <w:rPr>
          <w:szCs w:val="24"/>
        </w:rPr>
        <w:t>the Institution</w:t>
      </w:r>
      <w:r w:rsidRPr="004949C6">
        <w:rPr>
          <w:szCs w:val="24"/>
        </w:rPr>
        <w:t>.</w:t>
      </w:r>
    </w:p>
    <w:p w:rsidR="003D264F" w:rsidRPr="004949C6" w:rsidRDefault="003D264F" w:rsidP="00D726DA">
      <w:pPr>
        <w:numPr>
          <w:ilvl w:val="0"/>
          <w:numId w:val="28"/>
        </w:numPr>
        <w:spacing w:after="0" w:line="240" w:lineRule="auto"/>
        <w:rPr>
          <w:szCs w:val="24"/>
        </w:rPr>
      </w:pPr>
      <w:r w:rsidRPr="004949C6">
        <w:rPr>
          <w:szCs w:val="24"/>
        </w:rPr>
        <w:t>Research Collaboration</w:t>
      </w:r>
    </w:p>
    <w:p w:rsidR="003D264F" w:rsidRPr="004949C6" w:rsidRDefault="003D264F" w:rsidP="003D264F">
      <w:pPr>
        <w:spacing w:after="0"/>
        <w:ind w:left="1440"/>
        <w:rPr>
          <w:szCs w:val="24"/>
        </w:rPr>
      </w:pPr>
      <w:r>
        <w:rPr>
          <w:szCs w:val="24"/>
        </w:rPr>
        <w:t>The Institution</w:t>
      </w:r>
      <w:r w:rsidRPr="004949C6">
        <w:rPr>
          <w:szCs w:val="24"/>
        </w:rPr>
        <w:t xml:space="preserve"> shall encourage its faculty to engage in collaborative research with GRDHD in areas of mutual interest.  Likewise, the </w:t>
      </w:r>
      <w:r>
        <w:rPr>
          <w:szCs w:val="24"/>
        </w:rPr>
        <w:t xml:space="preserve">Public Health </w:t>
      </w:r>
      <w:r w:rsidRPr="004949C6">
        <w:rPr>
          <w:szCs w:val="24"/>
        </w:rPr>
        <w:t xml:space="preserve">Director </w:t>
      </w:r>
      <w:r>
        <w:rPr>
          <w:szCs w:val="24"/>
        </w:rPr>
        <w:t xml:space="preserve">of GRDHD </w:t>
      </w:r>
      <w:r w:rsidRPr="004949C6">
        <w:rPr>
          <w:szCs w:val="24"/>
        </w:rPr>
        <w:t xml:space="preserve">shall encourage GRDHD managers and staff to consider involving </w:t>
      </w:r>
      <w:r>
        <w:rPr>
          <w:szCs w:val="24"/>
        </w:rPr>
        <w:t>the Institution in research opportunities</w:t>
      </w:r>
      <w:r w:rsidRPr="004949C6">
        <w:rPr>
          <w:szCs w:val="24"/>
        </w:rPr>
        <w:t>.</w:t>
      </w:r>
    </w:p>
    <w:p w:rsidR="003D264F" w:rsidRPr="004949C6" w:rsidRDefault="003D264F" w:rsidP="00D726DA">
      <w:pPr>
        <w:numPr>
          <w:ilvl w:val="0"/>
          <w:numId w:val="30"/>
        </w:numPr>
        <w:spacing w:after="0" w:line="240" w:lineRule="auto"/>
        <w:rPr>
          <w:szCs w:val="24"/>
        </w:rPr>
      </w:pPr>
      <w:r w:rsidRPr="004949C6">
        <w:rPr>
          <w:szCs w:val="24"/>
        </w:rPr>
        <w:t xml:space="preserve">Through the Committee, </w:t>
      </w:r>
      <w:r>
        <w:rPr>
          <w:szCs w:val="24"/>
        </w:rPr>
        <w:t>the Institution</w:t>
      </w:r>
      <w:r w:rsidRPr="004949C6">
        <w:rPr>
          <w:szCs w:val="24"/>
        </w:rPr>
        <w:t xml:space="preserve"> and GRDHD shall devise methods of communicating the research interests of both parties through committee meetings and electronic media.  </w:t>
      </w:r>
      <w:r>
        <w:rPr>
          <w:szCs w:val="24"/>
        </w:rPr>
        <w:t>Institution</w:t>
      </w:r>
      <w:r w:rsidRPr="004949C6">
        <w:rPr>
          <w:szCs w:val="24"/>
        </w:rPr>
        <w:t xml:space="preserve"> faculty and GRDHD staff will be encouraged to develop these interactions with their counterparts.  The committee will propose mechanisms for developing, maintaining, and overseeing progress toward these interactions.</w:t>
      </w:r>
    </w:p>
    <w:p w:rsidR="003D264F" w:rsidRDefault="003D264F" w:rsidP="00D726DA">
      <w:pPr>
        <w:numPr>
          <w:ilvl w:val="0"/>
          <w:numId w:val="30"/>
        </w:numPr>
        <w:spacing w:after="0" w:line="240" w:lineRule="auto"/>
        <w:rPr>
          <w:szCs w:val="24"/>
        </w:rPr>
      </w:pPr>
      <w:r w:rsidRPr="004949C6">
        <w:rPr>
          <w:szCs w:val="24"/>
        </w:rPr>
        <w:t xml:space="preserve">Research agreements will appear as separate agreements between GRDHD and </w:t>
      </w:r>
      <w:r>
        <w:rPr>
          <w:szCs w:val="24"/>
        </w:rPr>
        <w:t>the Institution</w:t>
      </w:r>
      <w:r w:rsidRPr="004949C6">
        <w:rPr>
          <w:szCs w:val="24"/>
        </w:rPr>
        <w:t xml:space="preserve"> and shall enumerate the responsibilities of each party.  Each agreement shall specify the scope of services and deliverables consistent with the purposes and objective of the Agreement.</w:t>
      </w:r>
    </w:p>
    <w:p w:rsidR="003D264F" w:rsidRPr="004949C6" w:rsidRDefault="003D264F" w:rsidP="00D726DA">
      <w:pPr>
        <w:numPr>
          <w:ilvl w:val="0"/>
          <w:numId w:val="28"/>
        </w:numPr>
        <w:spacing w:after="0" w:line="240" w:lineRule="auto"/>
        <w:rPr>
          <w:szCs w:val="24"/>
        </w:rPr>
      </w:pPr>
      <w:r w:rsidRPr="004949C6">
        <w:rPr>
          <w:szCs w:val="24"/>
        </w:rPr>
        <w:t>Information Exchange</w:t>
      </w:r>
    </w:p>
    <w:p w:rsidR="003D264F" w:rsidRPr="004949C6" w:rsidRDefault="003D264F" w:rsidP="00D726DA">
      <w:pPr>
        <w:numPr>
          <w:ilvl w:val="0"/>
          <w:numId w:val="34"/>
        </w:numPr>
        <w:spacing w:after="0" w:line="240" w:lineRule="auto"/>
        <w:rPr>
          <w:szCs w:val="24"/>
        </w:rPr>
      </w:pPr>
      <w:r>
        <w:rPr>
          <w:szCs w:val="24"/>
        </w:rPr>
        <w:t>The Institution</w:t>
      </w:r>
      <w:r w:rsidRPr="004949C6">
        <w:rPr>
          <w:szCs w:val="24"/>
        </w:rPr>
        <w:t xml:space="preserve"> and GRDHD will agree upon and establish specific mechanisms for sharing information on a regular basis.  This communication will pertain to current activities, potential areas of research collaboration, student opportunities, training and consultation needs, and other categories of information deemed relevant.</w:t>
      </w:r>
    </w:p>
    <w:p w:rsidR="003D264F" w:rsidRDefault="003D264F" w:rsidP="00D726DA">
      <w:pPr>
        <w:numPr>
          <w:ilvl w:val="0"/>
          <w:numId w:val="34"/>
        </w:numPr>
        <w:spacing w:after="0" w:line="240" w:lineRule="auto"/>
        <w:rPr>
          <w:szCs w:val="24"/>
        </w:rPr>
      </w:pPr>
      <w:r w:rsidRPr="004949C6">
        <w:rPr>
          <w:szCs w:val="24"/>
        </w:rPr>
        <w:t>The Committee will annually assess the effectiveness of communication between the two parties and recommend modifications when indicated.</w:t>
      </w:r>
    </w:p>
    <w:p w:rsidR="003D264F" w:rsidRDefault="003D264F" w:rsidP="00D726DA">
      <w:pPr>
        <w:numPr>
          <w:ilvl w:val="0"/>
          <w:numId w:val="27"/>
        </w:numPr>
        <w:spacing w:after="0" w:line="240" w:lineRule="auto"/>
        <w:rPr>
          <w:szCs w:val="24"/>
        </w:rPr>
      </w:pPr>
      <w:r w:rsidRPr="004949C6">
        <w:rPr>
          <w:b/>
          <w:szCs w:val="24"/>
        </w:rPr>
        <w:t>Job Placement:</w:t>
      </w:r>
      <w:r w:rsidRPr="004949C6">
        <w:rPr>
          <w:szCs w:val="24"/>
        </w:rPr>
        <w:t xml:space="preserve">  </w:t>
      </w:r>
    </w:p>
    <w:p w:rsidR="003D264F" w:rsidRPr="004949C6" w:rsidRDefault="003D264F" w:rsidP="003D264F">
      <w:pPr>
        <w:spacing w:after="0"/>
        <w:ind w:left="1440"/>
        <w:rPr>
          <w:szCs w:val="24"/>
        </w:rPr>
      </w:pPr>
      <w:r w:rsidRPr="004949C6">
        <w:rPr>
          <w:szCs w:val="24"/>
        </w:rPr>
        <w:t xml:space="preserve">The Public Health Director of GRDHD or designee will collaborate with the Dean or designee from </w:t>
      </w:r>
      <w:r>
        <w:rPr>
          <w:szCs w:val="24"/>
        </w:rPr>
        <w:t>the Institution</w:t>
      </w:r>
      <w:r w:rsidRPr="004949C6">
        <w:rPr>
          <w:szCs w:val="24"/>
        </w:rPr>
        <w:t xml:space="preserve"> to advertise available employment opportunities at GRDHD that may be of interest to recent graduates.  GRDHD will submit available job opportunities to </w:t>
      </w:r>
      <w:r>
        <w:rPr>
          <w:szCs w:val="24"/>
        </w:rPr>
        <w:t>the Institution</w:t>
      </w:r>
      <w:r w:rsidRPr="004949C6">
        <w:rPr>
          <w:szCs w:val="24"/>
        </w:rPr>
        <w:t xml:space="preserve"> through mechanisms established by </w:t>
      </w:r>
      <w:r>
        <w:rPr>
          <w:szCs w:val="24"/>
        </w:rPr>
        <w:t>the Institution</w:t>
      </w:r>
      <w:r w:rsidRPr="004949C6">
        <w:rPr>
          <w:szCs w:val="24"/>
        </w:rPr>
        <w:t>, with the name of the GRDHD contact and instructions regarding application.</w:t>
      </w:r>
    </w:p>
    <w:p w:rsidR="003D264F" w:rsidRPr="004949C6" w:rsidRDefault="003D264F" w:rsidP="00D726DA">
      <w:pPr>
        <w:numPr>
          <w:ilvl w:val="0"/>
          <w:numId w:val="27"/>
        </w:numPr>
        <w:spacing w:after="0" w:line="240" w:lineRule="auto"/>
        <w:rPr>
          <w:b/>
          <w:szCs w:val="24"/>
        </w:rPr>
      </w:pPr>
      <w:r w:rsidRPr="004949C6">
        <w:rPr>
          <w:b/>
          <w:szCs w:val="24"/>
        </w:rPr>
        <w:lastRenderedPageBreak/>
        <w:t>Payment</w:t>
      </w:r>
      <w:r>
        <w:rPr>
          <w:b/>
          <w:szCs w:val="24"/>
        </w:rPr>
        <w:t>:</w:t>
      </w:r>
    </w:p>
    <w:p w:rsidR="003D264F" w:rsidRDefault="003D264F" w:rsidP="003D264F">
      <w:pPr>
        <w:ind w:left="1440"/>
        <w:rPr>
          <w:szCs w:val="24"/>
        </w:rPr>
      </w:pPr>
      <w:r w:rsidRPr="004949C6">
        <w:rPr>
          <w:szCs w:val="24"/>
        </w:rPr>
        <w:t>This Agreement does not involve the exchange of money between the parties hereto, except where agreed upon by mutual consent for specific activities.</w:t>
      </w:r>
    </w:p>
    <w:p w:rsidR="003D264F" w:rsidRDefault="003D264F" w:rsidP="00D726DA">
      <w:pPr>
        <w:numPr>
          <w:ilvl w:val="0"/>
          <w:numId w:val="27"/>
        </w:numPr>
        <w:spacing w:after="0" w:line="240" w:lineRule="auto"/>
        <w:rPr>
          <w:b/>
          <w:szCs w:val="24"/>
        </w:rPr>
      </w:pPr>
      <w:r w:rsidRPr="007A2DC8">
        <w:rPr>
          <w:b/>
          <w:szCs w:val="24"/>
        </w:rPr>
        <w:t>TERMS:</w:t>
      </w:r>
    </w:p>
    <w:p w:rsidR="003D264F" w:rsidRPr="007A2DC8" w:rsidRDefault="003D264F" w:rsidP="00D726DA">
      <w:pPr>
        <w:numPr>
          <w:ilvl w:val="0"/>
          <w:numId w:val="31"/>
        </w:numPr>
        <w:spacing w:after="0" w:line="240" w:lineRule="auto"/>
        <w:rPr>
          <w:b/>
          <w:szCs w:val="24"/>
        </w:rPr>
      </w:pPr>
      <w:r w:rsidRPr="007A2DC8">
        <w:rPr>
          <w:szCs w:val="24"/>
        </w:rPr>
        <w:t>The First Party agrees to abide by the rules and regulations regarding the confidentiality of personal medical records as mandated by the Health Insurance Portability and Accountability Act (42 USC 1320d) and set forth in federal regulations at 45 CFR Parts 160 and 164.</w:t>
      </w:r>
    </w:p>
    <w:p w:rsidR="003D264F" w:rsidRPr="007A2DC8" w:rsidRDefault="003D264F" w:rsidP="00D726DA">
      <w:pPr>
        <w:numPr>
          <w:ilvl w:val="0"/>
          <w:numId w:val="31"/>
        </w:numPr>
        <w:spacing w:after="0" w:line="240" w:lineRule="auto"/>
      </w:pPr>
      <w:r>
        <w:rPr>
          <w:szCs w:val="24"/>
        </w:rPr>
        <w:t xml:space="preserve">The Parties to this Agreement agree to comply with Section 504 of the Rehabilitation Act of 1973, </w:t>
      </w:r>
      <w:r w:rsidRPr="007A2DC8">
        <w:rPr>
          <w:snapToGrid w:val="0"/>
          <w:color w:val="000000"/>
        </w:rPr>
        <w:t xml:space="preserve">(P.L. 93-112) and the Kentucky Equal Employment Act of 1978 (H.B. 683) KRS 45.550 to 45.640, and Americans with Disabilities Act, (ADA), (P.L. 101-336).  </w:t>
      </w:r>
    </w:p>
    <w:p w:rsidR="003D264F" w:rsidRPr="007A2DC8" w:rsidRDefault="003D264F" w:rsidP="00D726DA">
      <w:pPr>
        <w:numPr>
          <w:ilvl w:val="0"/>
          <w:numId w:val="31"/>
        </w:numPr>
        <w:spacing w:after="0" w:line="240" w:lineRule="auto"/>
      </w:pPr>
      <w:r w:rsidRPr="007A2DC8">
        <w:t xml:space="preserve">There is no intention by the parties to the </w:t>
      </w:r>
      <w:r>
        <w:t>Agreement</w:t>
      </w:r>
      <w:r w:rsidRPr="007A2DC8">
        <w:t xml:space="preserve"> to form or create an employer-employee relationship, and it is agreed that an employer-employee relationship does not exist.  </w:t>
      </w:r>
      <w:r>
        <w:t>GRDHD</w:t>
      </w:r>
      <w:r w:rsidRPr="007A2DC8">
        <w:rPr>
          <w:snapToGrid w:val="0"/>
          <w:color w:val="000000"/>
        </w:rPr>
        <w:t xml:space="preserve"> is not responsible for withholding of any taxes or FICA, providing workers’ compensation insurance, liability insurance, or any other form of benefits for or to the </w:t>
      </w:r>
      <w:r>
        <w:rPr>
          <w:snapToGrid w:val="0"/>
          <w:color w:val="000000"/>
        </w:rPr>
        <w:t>Institution</w:t>
      </w:r>
      <w:r w:rsidRPr="007A2DC8">
        <w:rPr>
          <w:snapToGrid w:val="0"/>
          <w:color w:val="000000"/>
        </w:rPr>
        <w:t>.</w:t>
      </w:r>
    </w:p>
    <w:p w:rsidR="003D264F" w:rsidRPr="007A2DC8" w:rsidRDefault="003D264F" w:rsidP="00D726DA">
      <w:pPr>
        <w:numPr>
          <w:ilvl w:val="0"/>
          <w:numId w:val="31"/>
        </w:numPr>
        <w:spacing w:after="0" w:line="240" w:lineRule="auto"/>
        <w:rPr>
          <w:snapToGrid w:val="0"/>
          <w:color w:val="000000"/>
        </w:rPr>
      </w:pPr>
      <w:r w:rsidRPr="007A2DC8">
        <w:rPr>
          <w:snapToGrid w:val="0"/>
          <w:color w:val="000000"/>
        </w:rPr>
        <w:t xml:space="preserve">The </w:t>
      </w:r>
      <w:r>
        <w:rPr>
          <w:snapToGrid w:val="0"/>
          <w:color w:val="000000"/>
        </w:rPr>
        <w:t>Institution</w:t>
      </w:r>
      <w:r w:rsidRPr="007A2DC8">
        <w:rPr>
          <w:snapToGrid w:val="0"/>
          <w:color w:val="000000"/>
        </w:rPr>
        <w:t xml:space="preserve"> certifies that no officer, stockholder, partner or owner is a member of the </w:t>
      </w:r>
      <w:r w:rsidRPr="007A2DC8">
        <w:rPr>
          <w:rFonts w:ascii="Times New (W1)" w:hAnsi="Times New (W1)"/>
          <w:snapToGrid w:val="0"/>
          <w:szCs w:val="24"/>
        </w:rPr>
        <w:t>governing</w:t>
      </w:r>
      <w:r w:rsidRPr="007A2DC8">
        <w:rPr>
          <w:snapToGrid w:val="0"/>
        </w:rPr>
        <w:t xml:space="preserve"> </w:t>
      </w:r>
      <w:r w:rsidRPr="007A2DC8">
        <w:rPr>
          <w:snapToGrid w:val="0"/>
          <w:color w:val="000000"/>
        </w:rPr>
        <w:t xml:space="preserve">board of health </w:t>
      </w:r>
      <w:r w:rsidRPr="007A2DC8">
        <w:rPr>
          <w:rFonts w:ascii="Times New (W1)" w:hAnsi="Times New (W1)"/>
          <w:snapToGrid w:val="0"/>
          <w:szCs w:val="24"/>
        </w:rPr>
        <w:t xml:space="preserve">of </w:t>
      </w:r>
      <w:r>
        <w:rPr>
          <w:rFonts w:ascii="Times New (W1)" w:hAnsi="Times New (W1)"/>
          <w:snapToGrid w:val="0"/>
          <w:szCs w:val="24"/>
        </w:rPr>
        <w:t>GRDHD</w:t>
      </w:r>
      <w:r w:rsidRPr="007A2DC8">
        <w:rPr>
          <w:snapToGrid w:val="0"/>
          <w:color w:val="000000"/>
        </w:rPr>
        <w:t xml:space="preserve"> nor an employee</w:t>
      </w:r>
      <w:r w:rsidRPr="007A2DC8">
        <w:rPr>
          <w:rFonts w:ascii="Times New (W1)" w:hAnsi="Times New (W1)"/>
          <w:snapToGrid w:val="0"/>
          <w:color w:val="FF0000"/>
          <w:szCs w:val="24"/>
        </w:rPr>
        <w:t xml:space="preserve"> </w:t>
      </w:r>
      <w:r w:rsidRPr="007A2DC8">
        <w:rPr>
          <w:rFonts w:ascii="Times New (W1)" w:hAnsi="Times New (W1)"/>
          <w:snapToGrid w:val="0"/>
          <w:szCs w:val="24"/>
        </w:rPr>
        <w:t xml:space="preserve">of </w:t>
      </w:r>
      <w:r>
        <w:rPr>
          <w:rFonts w:ascii="Times New (W1)" w:hAnsi="Times New (W1)"/>
          <w:snapToGrid w:val="0"/>
          <w:szCs w:val="24"/>
        </w:rPr>
        <w:t>GRDHD</w:t>
      </w:r>
      <w:r w:rsidRPr="007A2DC8">
        <w:rPr>
          <w:snapToGrid w:val="0"/>
        </w:rPr>
        <w:t xml:space="preserve"> </w:t>
      </w:r>
      <w:r w:rsidRPr="007A2DC8">
        <w:rPr>
          <w:snapToGrid w:val="0"/>
          <w:color w:val="000000"/>
        </w:rPr>
        <w:t xml:space="preserve">and that no constitutional, statutory, common law, or regulation adopted by the Cabinet for Health and Family Services pertaining to conflict of interest will be violated by this </w:t>
      </w:r>
      <w:r>
        <w:rPr>
          <w:snapToGrid w:val="0"/>
          <w:color w:val="000000"/>
        </w:rPr>
        <w:t>Agreement</w:t>
      </w:r>
      <w:r w:rsidRPr="007A2DC8">
        <w:rPr>
          <w:snapToGrid w:val="0"/>
          <w:color w:val="000000"/>
        </w:rPr>
        <w:t>.</w:t>
      </w:r>
    </w:p>
    <w:p w:rsidR="003D264F" w:rsidRPr="007A2DC8" w:rsidRDefault="003D264F" w:rsidP="00D726DA">
      <w:pPr>
        <w:numPr>
          <w:ilvl w:val="0"/>
          <w:numId w:val="31"/>
        </w:numPr>
        <w:spacing w:after="0" w:line="240" w:lineRule="auto"/>
        <w:rPr>
          <w:snapToGrid w:val="0"/>
          <w:color w:val="000000"/>
        </w:rPr>
      </w:pPr>
      <w:r w:rsidRPr="007A2DC8">
        <w:rPr>
          <w:snapToGrid w:val="0"/>
          <w:color w:val="000000"/>
        </w:rPr>
        <w:t xml:space="preserve">Either Party shall have the right to terminate this </w:t>
      </w:r>
      <w:r>
        <w:rPr>
          <w:snapToGrid w:val="0"/>
          <w:color w:val="000000"/>
        </w:rPr>
        <w:t>Agreement</w:t>
      </w:r>
      <w:r w:rsidRPr="007A2DC8">
        <w:rPr>
          <w:snapToGrid w:val="0"/>
          <w:color w:val="000000"/>
        </w:rPr>
        <w:t xml:space="preserve"> at any time upon 30 days written notice to the other Party.</w:t>
      </w:r>
    </w:p>
    <w:p w:rsidR="003D264F" w:rsidRPr="007A2DC8" w:rsidRDefault="003D264F" w:rsidP="003D264F">
      <w:pPr>
        <w:spacing w:after="0"/>
        <w:ind w:left="1350"/>
        <w:rPr>
          <w:b/>
          <w:szCs w:val="24"/>
        </w:rPr>
      </w:pPr>
    </w:p>
    <w:p w:rsidR="003D264F" w:rsidRPr="004949C6" w:rsidRDefault="003D264F" w:rsidP="003D264F">
      <w:pPr>
        <w:spacing w:after="0"/>
        <w:rPr>
          <w:szCs w:val="24"/>
        </w:rPr>
      </w:pPr>
      <w:r w:rsidRPr="004949C6">
        <w:rPr>
          <w:szCs w:val="24"/>
        </w:rPr>
        <w:t>IN WITNESS THEREOF, the parties hereto have hereunto signed their names on the day and year first written above.</w:t>
      </w:r>
    </w:p>
    <w:p w:rsidR="003D264F" w:rsidRDefault="003D264F" w:rsidP="003D264F">
      <w:pPr>
        <w:rPr>
          <w:b/>
          <w:szCs w:val="24"/>
        </w:rPr>
      </w:pPr>
      <w:r w:rsidRPr="007A2DC8">
        <w:rPr>
          <w:b/>
          <w:szCs w:val="24"/>
        </w:rPr>
        <w:t>Green River District Health Department</w:t>
      </w:r>
      <w:r>
        <w:rPr>
          <w:b/>
          <w:szCs w:val="24"/>
        </w:rPr>
        <w:t>:</w:t>
      </w:r>
    </w:p>
    <w:p w:rsidR="003D264F" w:rsidRDefault="003D264F" w:rsidP="003D264F">
      <w:pPr>
        <w:rPr>
          <w:b/>
          <w:szCs w:val="24"/>
        </w:rPr>
      </w:pPr>
    </w:p>
    <w:p w:rsidR="003D264F" w:rsidRDefault="003D264F" w:rsidP="003D264F">
      <w:pPr>
        <w:rPr>
          <w:b/>
          <w:szCs w:val="24"/>
        </w:rPr>
      </w:pPr>
    </w:p>
    <w:p w:rsidR="003D264F" w:rsidRDefault="003D264F" w:rsidP="003D264F">
      <w:pPr>
        <w:rPr>
          <w:b/>
          <w:szCs w:val="24"/>
        </w:rPr>
      </w:pPr>
      <w:r>
        <w:rPr>
          <w:b/>
          <w:szCs w:val="24"/>
        </w:rPr>
        <w:t>____________________________________________</w:t>
      </w:r>
    </w:p>
    <w:p w:rsidR="003D264F" w:rsidRDefault="003D264F" w:rsidP="003D264F">
      <w:pPr>
        <w:rPr>
          <w:szCs w:val="24"/>
        </w:rPr>
      </w:pPr>
      <w:r>
        <w:rPr>
          <w:szCs w:val="24"/>
        </w:rPr>
        <w:t>Public Health Director IV</w:t>
      </w:r>
    </w:p>
    <w:p w:rsidR="003D264F" w:rsidRPr="007A2DC8" w:rsidRDefault="003D264F" w:rsidP="003D264F">
      <w:pPr>
        <w:rPr>
          <w:szCs w:val="24"/>
        </w:rPr>
      </w:pPr>
      <w:r>
        <w:rPr>
          <w:szCs w:val="24"/>
        </w:rPr>
        <w:t>Deborah S. Fillman</w:t>
      </w:r>
    </w:p>
    <w:p w:rsidR="003D264F" w:rsidRPr="007A2DC8" w:rsidRDefault="003D264F" w:rsidP="003D264F">
      <w:pPr>
        <w:rPr>
          <w:b/>
          <w:szCs w:val="24"/>
        </w:rPr>
      </w:pPr>
    </w:p>
    <w:p w:rsidR="003D264F" w:rsidRPr="004949C6" w:rsidRDefault="003D264F" w:rsidP="003D264F">
      <w:pPr>
        <w:rPr>
          <w:szCs w:val="24"/>
        </w:rPr>
      </w:pPr>
    </w:p>
    <w:p w:rsidR="003D264F" w:rsidRDefault="003D264F" w:rsidP="003D264F">
      <w:pPr>
        <w:rPr>
          <w:b/>
          <w:szCs w:val="24"/>
        </w:rPr>
      </w:pPr>
      <w:r>
        <w:rPr>
          <w:b/>
          <w:szCs w:val="24"/>
        </w:rPr>
        <w:t xml:space="preserve">Institution: </w:t>
      </w:r>
      <w:r w:rsidRPr="005B4F5F">
        <w:rPr>
          <w:b/>
          <w:szCs w:val="24"/>
        </w:rPr>
        <w:t>Western Kentucky University</w:t>
      </w:r>
      <w:r>
        <w:rPr>
          <w:b/>
          <w:szCs w:val="24"/>
        </w:rPr>
        <w:t xml:space="preserve"> Department of Public Health</w:t>
      </w:r>
    </w:p>
    <w:p w:rsidR="003D264F" w:rsidRDefault="003D264F" w:rsidP="003D264F">
      <w:pPr>
        <w:rPr>
          <w:b/>
          <w:szCs w:val="24"/>
        </w:rPr>
      </w:pPr>
    </w:p>
    <w:p w:rsidR="003D264F" w:rsidRDefault="003D264F" w:rsidP="003D264F">
      <w:pPr>
        <w:rPr>
          <w:b/>
          <w:szCs w:val="24"/>
        </w:rPr>
      </w:pPr>
    </w:p>
    <w:p w:rsidR="003D264F" w:rsidRDefault="003D264F" w:rsidP="003D264F">
      <w:pPr>
        <w:rPr>
          <w:b/>
          <w:szCs w:val="24"/>
        </w:rPr>
      </w:pPr>
    </w:p>
    <w:p w:rsidR="003D264F" w:rsidRDefault="003D264F" w:rsidP="003D264F">
      <w:pPr>
        <w:rPr>
          <w:b/>
          <w:szCs w:val="24"/>
        </w:rPr>
      </w:pPr>
      <w:r>
        <w:rPr>
          <w:b/>
          <w:szCs w:val="24"/>
        </w:rPr>
        <w:t>_____________________________________________</w:t>
      </w:r>
    </w:p>
    <w:p w:rsidR="003D264F" w:rsidRDefault="003D264F" w:rsidP="003D264F">
      <w:pPr>
        <w:rPr>
          <w:szCs w:val="24"/>
        </w:rPr>
      </w:pPr>
      <w:r>
        <w:rPr>
          <w:szCs w:val="24"/>
        </w:rPr>
        <w:t>Authorized Agent</w:t>
      </w:r>
    </w:p>
    <w:p w:rsidR="003D264F" w:rsidRDefault="003D264F" w:rsidP="003D264F">
      <w:pPr>
        <w:rPr>
          <w:szCs w:val="24"/>
        </w:rPr>
      </w:pPr>
    </w:p>
    <w:p w:rsidR="003D264F" w:rsidRDefault="003D264F" w:rsidP="003D264F">
      <w:pPr>
        <w:rPr>
          <w:szCs w:val="24"/>
        </w:rPr>
      </w:pPr>
    </w:p>
    <w:p w:rsidR="003D264F" w:rsidRDefault="003D264F" w:rsidP="003D264F">
      <w:pPr>
        <w:rPr>
          <w:szCs w:val="24"/>
        </w:rPr>
      </w:pPr>
      <w:r>
        <w:rPr>
          <w:szCs w:val="24"/>
        </w:rPr>
        <w:t>____</w:t>
      </w:r>
      <w:r w:rsidRPr="005B4F5F">
        <w:rPr>
          <w:szCs w:val="24"/>
          <w:u w:val="single"/>
        </w:rPr>
        <w:t>Gary English Ph.D.</w:t>
      </w:r>
      <w:r>
        <w:rPr>
          <w:szCs w:val="24"/>
          <w:u w:val="single"/>
        </w:rPr>
        <w:t>,</w:t>
      </w:r>
      <w:r w:rsidRPr="005B4F5F">
        <w:rPr>
          <w:szCs w:val="24"/>
          <w:u w:val="single"/>
        </w:rPr>
        <w:t xml:space="preserve"> CHES</w:t>
      </w:r>
      <w:r>
        <w:rPr>
          <w:szCs w:val="24"/>
          <w:u w:val="single"/>
        </w:rPr>
        <w:t>,</w:t>
      </w:r>
      <w:r w:rsidRPr="005B4F5F">
        <w:rPr>
          <w:szCs w:val="24"/>
          <w:u w:val="single"/>
        </w:rPr>
        <w:t xml:space="preserve"> Department Head for Public Health</w:t>
      </w:r>
    </w:p>
    <w:p w:rsidR="003D264F" w:rsidRDefault="003D264F" w:rsidP="003D264F">
      <w:pPr>
        <w:rPr>
          <w:szCs w:val="24"/>
        </w:rPr>
      </w:pPr>
      <w:r>
        <w:rPr>
          <w:szCs w:val="24"/>
        </w:rPr>
        <w:t>Print or Type Name of Authorized Agent</w:t>
      </w:r>
    </w:p>
    <w:p w:rsidR="003D264F" w:rsidRDefault="003D264F" w:rsidP="003D264F">
      <w:pPr>
        <w:rPr>
          <w:szCs w:val="24"/>
        </w:rPr>
      </w:pPr>
      <w:r>
        <w:rPr>
          <w:szCs w:val="24"/>
        </w:rPr>
        <w:t>Western Kentucky University</w:t>
      </w:r>
    </w:p>
    <w:p w:rsidR="003D264F" w:rsidRPr="007A2DC8" w:rsidRDefault="003D264F" w:rsidP="003D264F">
      <w:pPr>
        <w:rPr>
          <w:szCs w:val="24"/>
        </w:rPr>
      </w:pPr>
      <w:r>
        <w:rPr>
          <w:szCs w:val="24"/>
        </w:rPr>
        <w:t>Department of Public Health</w:t>
      </w:r>
    </w:p>
    <w:p w:rsidR="003D264F" w:rsidRPr="004949C6" w:rsidRDefault="003D264F" w:rsidP="003D264F">
      <w:pPr>
        <w:rPr>
          <w:szCs w:val="24"/>
        </w:rPr>
      </w:pPr>
    </w:p>
    <w:p w:rsidR="003D264F" w:rsidRPr="00685DFC" w:rsidRDefault="003D264F" w:rsidP="003D264F">
      <w:pPr>
        <w:pStyle w:val="Heading2"/>
        <w:jc w:val="left"/>
        <w:rPr>
          <w:b w:val="0"/>
          <w:sz w:val="24"/>
          <w:szCs w:val="24"/>
        </w:rPr>
      </w:pPr>
    </w:p>
    <w:p w:rsidR="003D264F" w:rsidRDefault="003D264F" w:rsidP="003D264F">
      <w:pPr>
        <w:pStyle w:val="Heading2"/>
      </w:pPr>
    </w:p>
    <w:p w:rsidR="003D264F" w:rsidRDefault="003D264F" w:rsidP="003D264F">
      <w:pPr>
        <w:pStyle w:val="Heading2"/>
      </w:pPr>
    </w:p>
    <w:p w:rsidR="003D264F" w:rsidRDefault="003D264F" w:rsidP="003D264F">
      <w:pPr>
        <w:pStyle w:val="Heading2"/>
      </w:pPr>
      <w:r>
        <w:br/>
      </w:r>
    </w:p>
    <w:p w:rsidR="003D264F" w:rsidRDefault="003D264F" w:rsidP="003D264F">
      <w:pPr>
        <w:rPr>
          <w:rFonts w:eastAsiaTheme="majorEastAsia" w:cstheme="majorBidi"/>
          <w:b/>
          <w:sz w:val="32"/>
          <w:szCs w:val="26"/>
        </w:rPr>
      </w:pPr>
      <w:r>
        <w:br w:type="page"/>
      </w:r>
    </w:p>
    <w:p w:rsidR="003D264F" w:rsidRDefault="003D264F" w:rsidP="003D264F">
      <w:pPr>
        <w:pStyle w:val="Heading2"/>
      </w:pPr>
    </w:p>
    <w:p w:rsidR="003D264F" w:rsidRDefault="003D264F" w:rsidP="003D264F"/>
    <w:p w:rsidR="003D264F" w:rsidRDefault="003D264F" w:rsidP="003D264F"/>
    <w:p w:rsidR="003D264F" w:rsidRPr="00C31C09" w:rsidRDefault="003D264F" w:rsidP="003D264F"/>
    <w:p w:rsidR="003D264F" w:rsidRDefault="003D264F" w:rsidP="003D264F">
      <w:pPr>
        <w:pStyle w:val="Heading2"/>
      </w:pPr>
      <w:bookmarkStart w:id="55" w:name="_Toc489723352"/>
      <w:bookmarkStart w:id="56" w:name="I1"/>
      <w:bookmarkStart w:id="57" w:name="_Toc490316512"/>
      <w:r>
        <w:t>Appendix J</w:t>
      </w:r>
      <w:bookmarkEnd w:id="55"/>
      <w:bookmarkEnd w:id="57"/>
    </w:p>
    <w:p w:rsidR="003D264F" w:rsidRDefault="003D264F" w:rsidP="003D264F">
      <w:pPr>
        <w:pStyle w:val="Heading2"/>
      </w:pPr>
      <w:bookmarkStart w:id="58" w:name="_Toc489723353"/>
      <w:bookmarkStart w:id="59" w:name="_Toc490316513"/>
      <w:bookmarkEnd w:id="56"/>
      <w:r>
        <w:t>Academic Health Department MOA</w:t>
      </w:r>
      <w:bookmarkEnd w:id="58"/>
      <w:bookmarkEnd w:id="59"/>
    </w:p>
    <w:p w:rsidR="003D264F" w:rsidRDefault="003D264F" w:rsidP="003D264F">
      <w:pPr>
        <w:pStyle w:val="Heading2"/>
      </w:pPr>
      <w:bookmarkStart w:id="60" w:name="_Toc489723354"/>
      <w:bookmarkStart w:id="61" w:name="_Toc490316514"/>
      <w:r>
        <w:t>Barren River District</w:t>
      </w:r>
      <w:bookmarkEnd w:id="60"/>
      <w:bookmarkEnd w:id="61"/>
    </w:p>
    <w:p w:rsidR="003D264F" w:rsidRDefault="003D264F" w:rsidP="003D264F"/>
    <w:p w:rsidR="003D264F" w:rsidRDefault="003D264F" w:rsidP="003D264F"/>
    <w:p w:rsidR="003D264F" w:rsidRDefault="003D264F" w:rsidP="003D264F">
      <w:r>
        <w:br w:type="page"/>
      </w:r>
      <w:r>
        <w:lastRenderedPageBreak/>
        <w:br w:type="page"/>
      </w:r>
    </w:p>
    <w:p w:rsidR="003D264F" w:rsidRPr="00C97912" w:rsidRDefault="003D264F" w:rsidP="003D264F">
      <w:pPr>
        <w:spacing w:after="0" w:line="240" w:lineRule="auto"/>
        <w:jc w:val="center"/>
        <w:rPr>
          <w:rFonts w:cs="Times New Roman"/>
          <w:b/>
          <w:szCs w:val="24"/>
        </w:rPr>
      </w:pPr>
      <w:r w:rsidRPr="00C97912">
        <w:rPr>
          <w:rFonts w:cs="Times New Roman"/>
          <w:b/>
          <w:szCs w:val="24"/>
        </w:rPr>
        <w:lastRenderedPageBreak/>
        <w:t>Memorandum of Understanding</w:t>
      </w:r>
    </w:p>
    <w:p w:rsidR="003D264F" w:rsidRPr="00C97912" w:rsidRDefault="003D264F" w:rsidP="003D264F">
      <w:pPr>
        <w:spacing w:after="0" w:line="240" w:lineRule="auto"/>
        <w:jc w:val="center"/>
        <w:rPr>
          <w:rFonts w:cs="Times New Roman"/>
          <w:b/>
          <w:sz w:val="20"/>
          <w:szCs w:val="24"/>
        </w:rPr>
      </w:pPr>
      <w:r w:rsidRPr="00C97912">
        <w:rPr>
          <w:rFonts w:cs="Times New Roman"/>
          <w:b/>
          <w:sz w:val="20"/>
          <w:szCs w:val="24"/>
        </w:rPr>
        <w:t>Between</w:t>
      </w:r>
    </w:p>
    <w:p w:rsidR="003D264F" w:rsidRPr="00C97912" w:rsidRDefault="003D264F" w:rsidP="003D264F">
      <w:pPr>
        <w:spacing w:after="0" w:line="240" w:lineRule="auto"/>
        <w:jc w:val="center"/>
        <w:rPr>
          <w:rFonts w:cs="Times New Roman"/>
          <w:b/>
          <w:szCs w:val="24"/>
        </w:rPr>
      </w:pPr>
      <w:r w:rsidRPr="00C97912">
        <w:rPr>
          <w:rFonts w:cs="Times New Roman"/>
          <w:b/>
          <w:szCs w:val="24"/>
        </w:rPr>
        <w:t>The Barren River District Health Department</w:t>
      </w:r>
    </w:p>
    <w:p w:rsidR="003D264F" w:rsidRPr="00C97912" w:rsidRDefault="003D264F" w:rsidP="003D264F">
      <w:pPr>
        <w:spacing w:after="0" w:line="240" w:lineRule="auto"/>
        <w:jc w:val="center"/>
        <w:rPr>
          <w:rFonts w:cs="Times New Roman"/>
          <w:b/>
          <w:sz w:val="20"/>
          <w:szCs w:val="24"/>
        </w:rPr>
      </w:pPr>
      <w:r w:rsidRPr="00C97912">
        <w:rPr>
          <w:rFonts w:cs="Times New Roman"/>
          <w:b/>
          <w:sz w:val="20"/>
          <w:szCs w:val="24"/>
        </w:rPr>
        <w:t>And</w:t>
      </w:r>
    </w:p>
    <w:p w:rsidR="003D264F" w:rsidRPr="00C97912" w:rsidRDefault="003D264F" w:rsidP="003D264F">
      <w:pPr>
        <w:spacing w:after="0" w:line="240" w:lineRule="auto"/>
        <w:jc w:val="center"/>
        <w:rPr>
          <w:rFonts w:cs="Times New Roman"/>
          <w:b/>
          <w:szCs w:val="24"/>
        </w:rPr>
      </w:pPr>
      <w:r w:rsidRPr="00C97912">
        <w:rPr>
          <w:rFonts w:cs="Times New Roman"/>
          <w:b/>
          <w:szCs w:val="24"/>
        </w:rPr>
        <w:t>Western Kentucky University’s Public Health Programs</w:t>
      </w:r>
    </w:p>
    <w:p w:rsidR="003D264F" w:rsidRPr="00C97912" w:rsidRDefault="003D264F" w:rsidP="003D264F">
      <w:pPr>
        <w:spacing w:after="0"/>
        <w:rPr>
          <w:rFonts w:cs="Times New Roman"/>
          <w:b/>
          <w:szCs w:val="24"/>
        </w:rPr>
      </w:pPr>
    </w:p>
    <w:p w:rsidR="003D264F" w:rsidRPr="00C97912" w:rsidRDefault="003D264F" w:rsidP="003D264F">
      <w:pPr>
        <w:pStyle w:val="ListParagraph"/>
        <w:spacing w:after="0"/>
        <w:ind w:left="0"/>
        <w:rPr>
          <w:rFonts w:cs="Times New Roman"/>
          <w:b/>
          <w:szCs w:val="24"/>
        </w:rPr>
      </w:pPr>
      <w:r w:rsidRPr="00C97912">
        <w:rPr>
          <w:rFonts w:cs="Times New Roman"/>
          <w:b/>
          <w:szCs w:val="24"/>
        </w:rPr>
        <w:t>1.0 Purpose</w:t>
      </w:r>
    </w:p>
    <w:p w:rsidR="003D264F" w:rsidRPr="00C97912" w:rsidRDefault="003D264F" w:rsidP="003D264F">
      <w:pPr>
        <w:spacing w:after="0"/>
        <w:rPr>
          <w:rFonts w:cs="Times New Roman"/>
          <w:szCs w:val="24"/>
        </w:rPr>
      </w:pPr>
      <w:r w:rsidRPr="00C97912">
        <w:rPr>
          <w:rFonts w:cs="Times New Roman"/>
          <w:szCs w:val="24"/>
        </w:rPr>
        <w:t xml:space="preserve">The purpose of this MOU is to develop academic and educational cooperation on the basis of equality and reciprocity, </w:t>
      </w:r>
      <w:r w:rsidRPr="00C97912">
        <w:rPr>
          <w:rFonts w:cs="Times New Roman"/>
          <w:spacing w:val="-3"/>
          <w:szCs w:val="24"/>
        </w:rPr>
        <w:t xml:space="preserve">and </w:t>
      </w:r>
      <w:r w:rsidRPr="00C97912">
        <w:rPr>
          <w:rFonts w:cs="Times New Roman"/>
          <w:szCs w:val="24"/>
        </w:rPr>
        <w:t xml:space="preserve">to promote sustainable partnerships and mutual understanding between Western Kentucky University’s Public Health Programs (hereinafter referred </w:t>
      </w:r>
      <w:r w:rsidRPr="00C97912">
        <w:rPr>
          <w:rFonts w:cs="Times New Roman"/>
          <w:spacing w:val="3"/>
          <w:szCs w:val="24"/>
        </w:rPr>
        <w:t xml:space="preserve">to </w:t>
      </w:r>
      <w:r w:rsidRPr="00C97912">
        <w:rPr>
          <w:rFonts w:cs="Times New Roman"/>
          <w:szCs w:val="24"/>
        </w:rPr>
        <w:t xml:space="preserve">as "WKU PHP") and the Barren River District Health Department (hereinafter referred to as the "BRDHD"). Both WKU PHP and BRDHD may be referred to individually as the "party" </w:t>
      </w:r>
      <w:r w:rsidRPr="00C97912">
        <w:rPr>
          <w:rFonts w:cs="Times New Roman"/>
          <w:spacing w:val="3"/>
          <w:szCs w:val="24"/>
        </w:rPr>
        <w:t xml:space="preserve">or </w:t>
      </w:r>
      <w:r w:rsidRPr="00C97912">
        <w:rPr>
          <w:rFonts w:cs="Times New Roman"/>
          <w:szCs w:val="24"/>
        </w:rPr>
        <w:t xml:space="preserve">collectively </w:t>
      </w:r>
      <w:r w:rsidRPr="00C97912">
        <w:rPr>
          <w:rFonts w:cs="Times New Roman"/>
          <w:spacing w:val="-4"/>
          <w:szCs w:val="24"/>
        </w:rPr>
        <w:t xml:space="preserve">as </w:t>
      </w:r>
      <w:r w:rsidRPr="00C97912">
        <w:rPr>
          <w:rFonts w:cs="Times New Roman"/>
          <w:szCs w:val="24"/>
        </w:rPr>
        <w:t>the "parties". WKU PHP and BRDHD shall remain separate entities, but for the purposes of participating in this MOU, the combined efforts and activities will be referred to as an ACADEMIC HEALTH DEPARTMENT.</w:t>
      </w:r>
    </w:p>
    <w:p w:rsidR="003D264F" w:rsidRPr="00C97912" w:rsidRDefault="003D264F" w:rsidP="003D264F">
      <w:pPr>
        <w:spacing w:after="0"/>
        <w:rPr>
          <w:rFonts w:cs="Times New Roman"/>
          <w:szCs w:val="24"/>
        </w:rPr>
      </w:pPr>
    </w:p>
    <w:p w:rsidR="003D264F" w:rsidRPr="00C97912" w:rsidRDefault="003D264F" w:rsidP="003D264F">
      <w:pPr>
        <w:spacing w:after="0" w:line="240" w:lineRule="auto"/>
        <w:rPr>
          <w:rFonts w:cs="Times New Roman"/>
          <w:b/>
          <w:szCs w:val="24"/>
        </w:rPr>
      </w:pPr>
      <w:r w:rsidRPr="00C97912">
        <w:rPr>
          <w:rFonts w:cs="Times New Roman"/>
          <w:b/>
          <w:szCs w:val="24"/>
        </w:rPr>
        <w:t>2.0 Scope of Activities</w:t>
      </w:r>
    </w:p>
    <w:p w:rsidR="003D264F" w:rsidRPr="00C97912" w:rsidRDefault="003D264F" w:rsidP="003D264F">
      <w:pPr>
        <w:spacing w:after="0" w:line="240" w:lineRule="auto"/>
        <w:rPr>
          <w:rFonts w:cs="Times New Roman"/>
          <w:szCs w:val="24"/>
        </w:rPr>
      </w:pPr>
      <w:r w:rsidRPr="00C97912">
        <w:rPr>
          <w:rFonts w:cs="Times New Roman"/>
          <w:szCs w:val="24"/>
        </w:rPr>
        <w:t>WKU PHP</w:t>
      </w:r>
      <w:r w:rsidRPr="00C97912">
        <w:rPr>
          <w:rFonts w:cs="Times New Roman"/>
          <w:spacing w:val="-16"/>
          <w:szCs w:val="24"/>
        </w:rPr>
        <w:t xml:space="preserve"> </w:t>
      </w:r>
      <w:r w:rsidRPr="00C97912">
        <w:rPr>
          <w:rFonts w:cs="Times New Roman"/>
          <w:spacing w:val="-3"/>
          <w:szCs w:val="24"/>
        </w:rPr>
        <w:t>and</w:t>
      </w:r>
      <w:r w:rsidRPr="00C97912">
        <w:rPr>
          <w:rFonts w:cs="Times New Roman"/>
          <w:spacing w:val="-8"/>
          <w:szCs w:val="24"/>
        </w:rPr>
        <w:t xml:space="preserve"> </w:t>
      </w:r>
      <w:r w:rsidRPr="00C97912">
        <w:rPr>
          <w:rFonts w:cs="Times New Roman"/>
          <w:szCs w:val="24"/>
        </w:rPr>
        <w:t>BRDHD</w:t>
      </w:r>
      <w:r w:rsidRPr="00C97912">
        <w:rPr>
          <w:rFonts w:cs="Times New Roman"/>
          <w:spacing w:val="-17"/>
          <w:szCs w:val="24"/>
        </w:rPr>
        <w:t xml:space="preserve"> </w:t>
      </w:r>
      <w:r w:rsidRPr="00C97912">
        <w:rPr>
          <w:rFonts w:cs="Times New Roman"/>
          <w:szCs w:val="24"/>
        </w:rPr>
        <w:t>aim</w:t>
      </w:r>
      <w:r w:rsidRPr="00C97912">
        <w:rPr>
          <w:rFonts w:cs="Times New Roman"/>
          <w:spacing w:val="-7"/>
          <w:szCs w:val="24"/>
        </w:rPr>
        <w:t xml:space="preserve"> </w:t>
      </w:r>
      <w:r w:rsidRPr="00C97912">
        <w:rPr>
          <w:rFonts w:cs="Times New Roman"/>
          <w:szCs w:val="24"/>
        </w:rPr>
        <w:t>to</w:t>
      </w:r>
      <w:r w:rsidRPr="00C97912">
        <w:rPr>
          <w:rFonts w:cs="Times New Roman"/>
          <w:spacing w:val="-13"/>
          <w:szCs w:val="24"/>
        </w:rPr>
        <w:t xml:space="preserve"> </w:t>
      </w:r>
      <w:r w:rsidRPr="00C97912">
        <w:rPr>
          <w:rFonts w:cs="Times New Roman"/>
          <w:szCs w:val="24"/>
        </w:rPr>
        <w:t>undertake</w:t>
      </w:r>
      <w:r w:rsidRPr="00C97912">
        <w:rPr>
          <w:rFonts w:cs="Times New Roman"/>
          <w:spacing w:val="-9"/>
          <w:szCs w:val="24"/>
        </w:rPr>
        <w:t xml:space="preserve"> </w:t>
      </w:r>
      <w:r w:rsidRPr="00C97912">
        <w:rPr>
          <w:rFonts w:cs="Times New Roman"/>
          <w:szCs w:val="24"/>
        </w:rPr>
        <w:t>cooperation</w:t>
      </w:r>
      <w:r w:rsidRPr="00C97912">
        <w:rPr>
          <w:rFonts w:cs="Times New Roman"/>
          <w:spacing w:val="-13"/>
          <w:szCs w:val="24"/>
        </w:rPr>
        <w:t xml:space="preserve"> </w:t>
      </w:r>
      <w:r w:rsidRPr="00C97912">
        <w:rPr>
          <w:rFonts w:cs="Times New Roman"/>
          <w:szCs w:val="24"/>
        </w:rPr>
        <w:t>in</w:t>
      </w:r>
      <w:r w:rsidRPr="00C97912">
        <w:rPr>
          <w:rFonts w:cs="Times New Roman"/>
          <w:spacing w:val="-16"/>
          <w:szCs w:val="24"/>
        </w:rPr>
        <w:t xml:space="preserve"> </w:t>
      </w:r>
      <w:r w:rsidRPr="00C97912">
        <w:rPr>
          <w:rFonts w:cs="Times New Roman"/>
          <w:szCs w:val="24"/>
        </w:rPr>
        <w:t>areas</w:t>
      </w:r>
      <w:r w:rsidRPr="00C97912">
        <w:rPr>
          <w:rFonts w:cs="Times New Roman"/>
          <w:spacing w:val="-19"/>
          <w:szCs w:val="24"/>
        </w:rPr>
        <w:t xml:space="preserve"> </w:t>
      </w:r>
      <w:r w:rsidRPr="00C97912">
        <w:rPr>
          <w:rFonts w:cs="Times New Roman"/>
          <w:szCs w:val="24"/>
        </w:rPr>
        <w:t>that</w:t>
      </w:r>
      <w:r w:rsidRPr="00C97912">
        <w:rPr>
          <w:rFonts w:cs="Times New Roman"/>
          <w:spacing w:val="-8"/>
          <w:szCs w:val="24"/>
        </w:rPr>
        <w:t xml:space="preserve"> </w:t>
      </w:r>
      <w:r w:rsidRPr="00C97912">
        <w:rPr>
          <w:rFonts w:cs="Times New Roman"/>
          <w:szCs w:val="24"/>
        </w:rPr>
        <w:t>may include,</w:t>
      </w:r>
      <w:r w:rsidRPr="00C97912">
        <w:rPr>
          <w:rFonts w:cs="Times New Roman"/>
          <w:spacing w:val="-8"/>
          <w:szCs w:val="24"/>
        </w:rPr>
        <w:t xml:space="preserve"> </w:t>
      </w:r>
      <w:r w:rsidRPr="00C97912">
        <w:rPr>
          <w:rFonts w:cs="Times New Roman"/>
          <w:szCs w:val="24"/>
        </w:rPr>
        <w:t>but</w:t>
      </w:r>
      <w:r w:rsidRPr="00C97912">
        <w:rPr>
          <w:rFonts w:cs="Times New Roman"/>
          <w:spacing w:val="-19"/>
          <w:szCs w:val="24"/>
        </w:rPr>
        <w:t xml:space="preserve"> </w:t>
      </w:r>
      <w:r w:rsidRPr="00C97912">
        <w:rPr>
          <w:rFonts w:cs="Times New Roman"/>
          <w:szCs w:val="24"/>
        </w:rPr>
        <w:t>are</w:t>
      </w:r>
      <w:r w:rsidRPr="00C97912">
        <w:rPr>
          <w:rFonts w:cs="Times New Roman"/>
          <w:spacing w:val="-19"/>
          <w:szCs w:val="24"/>
        </w:rPr>
        <w:t xml:space="preserve"> </w:t>
      </w:r>
      <w:r w:rsidRPr="00C97912">
        <w:rPr>
          <w:rFonts w:cs="Times New Roman"/>
          <w:szCs w:val="24"/>
        </w:rPr>
        <w:t>not</w:t>
      </w:r>
      <w:r w:rsidRPr="00C97912">
        <w:rPr>
          <w:rFonts w:cs="Times New Roman"/>
          <w:spacing w:val="-22"/>
          <w:szCs w:val="24"/>
        </w:rPr>
        <w:t xml:space="preserve"> </w:t>
      </w:r>
      <w:r w:rsidRPr="00C97912">
        <w:rPr>
          <w:rFonts w:cs="Times New Roman"/>
          <w:szCs w:val="24"/>
        </w:rPr>
        <w:t>restricted</w:t>
      </w:r>
      <w:r w:rsidRPr="00C97912">
        <w:rPr>
          <w:rFonts w:cs="Times New Roman"/>
          <w:spacing w:val="-15"/>
          <w:szCs w:val="24"/>
        </w:rPr>
        <w:t xml:space="preserve"> </w:t>
      </w:r>
      <w:r w:rsidRPr="00C97912">
        <w:rPr>
          <w:rFonts w:cs="Times New Roman"/>
          <w:szCs w:val="24"/>
        </w:rPr>
        <w:t>to,</w:t>
      </w:r>
      <w:r w:rsidRPr="00C97912">
        <w:rPr>
          <w:rFonts w:cs="Times New Roman"/>
          <w:spacing w:val="-7"/>
          <w:szCs w:val="24"/>
        </w:rPr>
        <w:t xml:space="preserve"> </w:t>
      </w:r>
      <w:r w:rsidRPr="00C97912">
        <w:rPr>
          <w:rFonts w:cs="Times New Roman"/>
          <w:szCs w:val="24"/>
        </w:rPr>
        <w:t>the</w:t>
      </w:r>
      <w:r w:rsidRPr="00C97912">
        <w:rPr>
          <w:rFonts w:cs="Times New Roman"/>
          <w:spacing w:val="-23"/>
          <w:szCs w:val="24"/>
        </w:rPr>
        <w:t xml:space="preserve"> </w:t>
      </w:r>
      <w:r w:rsidRPr="00C97912">
        <w:rPr>
          <w:rFonts w:cs="Times New Roman"/>
          <w:szCs w:val="24"/>
        </w:rPr>
        <w:t>following:</w:t>
      </w:r>
    </w:p>
    <w:p w:rsidR="003D264F" w:rsidRPr="00C97912" w:rsidRDefault="003D264F" w:rsidP="003D264F">
      <w:pPr>
        <w:spacing w:after="0" w:line="240" w:lineRule="auto"/>
        <w:ind w:firstLine="720"/>
        <w:rPr>
          <w:rFonts w:cs="Times New Roman"/>
          <w:szCs w:val="24"/>
        </w:rPr>
      </w:pPr>
      <w:r w:rsidRPr="00C97912">
        <w:rPr>
          <w:rFonts w:cs="Times New Roman"/>
          <w:szCs w:val="24"/>
        </w:rPr>
        <w:t>2.1 Student</w:t>
      </w:r>
      <w:r w:rsidRPr="00C97912">
        <w:rPr>
          <w:rFonts w:cs="Times New Roman"/>
          <w:spacing w:val="-17"/>
          <w:szCs w:val="24"/>
        </w:rPr>
        <w:t xml:space="preserve"> </w:t>
      </w:r>
      <w:r w:rsidRPr="00C97912">
        <w:rPr>
          <w:rFonts w:cs="Times New Roman"/>
          <w:szCs w:val="24"/>
        </w:rPr>
        <w:t>involvement</w:t>
      </w:r>
      <w:r w:rsidRPr="00C97912">
        <w:rPr>
          <w:rFonts w:cs="Times New Roman"/>
          <w:spacing w:val="-14"/>
          <w:szCs w:val="24"/>
        </w:rPr>
        <w:t xml:space="preserve"> </w:t>
      </w:r>
      <w:r w:rsidRPr="00C97912">
        <w:rPr>
          <w:rFonts w:cs="Times New Roman"/>
          <w:szCs w:val="24"/>
        </w:rPr>
        <w:t>in</w:t>
      </w:r>
      <w:r w:rsidRPr="00C97912">
        <w:rPr>
          <w:rFonts w:cs="Times New Roman"/>
          <w:spacing w:val="-23"/>
          <w:szCs w:val="24"/>
        </w:rPr>
        <w:t xml:space="preserve"> </w:t>
      </w:r>
      <w:r w:rsidRPr="00C97912">
        <w:rPr>
          <w:rFonts w:cs="Times New Roman"/>
          <w:szCs w:val="24"/>
        </w:rPr>
        <w:t>research,</w:t>
      </w:r>
      <w:r w:rsidRPr="00C97912">
        <w:rPr>
          <w:rFonts w:cs="Times New Roman"/>
          <w:spacing w:val="-18"/>
          <w:szCs w:val="24"/>
        </w:rPr>
        <w:t xml:space="preserve"> </w:t>
      </w:r>
      <w:r w:rsidRPr="00C97912">
        <w:rPr>
          <w:rFonts w:cs="Times New Roman"/>
          <w:szCs w:val="24"/>
        </w:rPr>
        <w:t>service,</w:t>
      </w:r>
      <w:r w:rsidRPr="00C97912">
        <w:rPr>
          <w:rFonts w:cs="Times New Roman"/>
          <w:spacing w:val="-6"/>
          <w:szCs w:val="24"/>
        </w:rPr>
        <w:t xml:space="preserve"> </w:t>
      </w:r>
      <w:r w:rsidRPr="00C97912">
        <w:rPr>
          <w:rFonts w:cs="Times New Roman"/>
          <w:szCs w:val="24"/>
        </w:rPr>
        <w:t>and</w:t>
      </w:r>
      <w:r w:rsidRPr="00C97912">
        <w:rPr>
          <w:rFonts w:cs="Times New Roman"/>
          <w:spacing w:val="-22"/>
          <w:szCs w:val="24"/>
        </w:rPr>
        <w:t xml:space="preserve"> </w:t>
      </w:r>
      <w:r w:rsidRPr="00C97912">
        <w:rPr>
          <w:rFonts w:cs="Times New Roman"/>
          <w:szCs w:val="24"/>
        </w:rPr>
        <w:t>applied practice experiences</w:t>
      </w:r>
    </w:p>
    <w:p w:rsidR="003D264F" w:rsidRPr="00C97912" w:rsidRDefault="003D264F" w:rsidP="003D264F">
      <w:pPr>
        <w:spacing w:after="0" w:line="240" w:lineRule="auto"/>
        <w:ind w:left="720"/>
        <w:rPr>
          <w:rFonts w:cs="Times New Roman"/>
          <w:szCs w:val="24"/>
        </w:rPr>
      </w:pPr>
      <w:r w:rsidRPr="00C97912">
        <w:rPr>
          <w:rFonts w:cs="Times New Roman"/>
          <w:szCs w:val="24"/>
        </w:rPr>
        <w:t>2.2 Joint research activities</w:t>
      </w:r>
    </w:p>
    <w:p w:rsidR="003D264F" w:rsidRPr="00C97912" w:rsidRDefault="003D264F" w:rsidP="003D264F">
      <w:pPr>
        <w:tabs>
          <w:tab w:val="left" w:pos="1279"/>
        </w:tabs>
        <w:spacing w:after="0" w:line="240" w:lineRule="auto"/>
        <w:ind w:left="720"/>
        <w:rPr>
          <w:rFonts w:cs="Times New Roman"/>
          <w:szCs w:val="24"/>
        </w:rPr>
      </w:pPr>
      <w:r w:rsidRPr="00C97912">
        <w:rPr>
          <w:rFonts w:cs="Times New Roman"/>
          <w:szCs w:val="24"/>
        </w:rPr>
        <w:t>2.3 Professional/workforce development</w:t>
      </w:r>
    </w:p>
    <w:p w:rsidR="003D264F" w:rsidRPr="00C97912" w:rsidRDefault="003D264F" w:rsidP="003D264F">
      <w:pPr>
        <w:tabs>
          <w:tab w:val="left" w:pos="1288"/>
        </w:tabs>
        <w:spacing w:before="34" w:after="0" w:line="240" w:lineRule="auto"/>
        <w:ind w:left="720" w:right="426"/>
        <w:rPr>
          <w:rFonts w:cs="Times New Roman"/>
          <w:szCs w:val="24"/>
        </w:rPr>
      </w:pPr>
      <w:r w:rsidRPr="00C97912">
        <w:rPr>
          <w:rFonts w:cs="Times New Roman"/>
          <w:szCs w:val="24"/>
        </w:rPr>
        <w:t>2.4 Technical assistance, consultation, and program/curricular review</w:t>
      </w:r>
    </w:p>
    <w:p w:rsidR="003D264F" w:rsidRPr="00C97912" w:rsidRDefault="003D264F" w:rsidP="003D264F">
      <w:pPr>
        <w:tabs>
          <w:tab w:val="left" w:pos="1288"/>
        </w:tabs>
        <w:spacing w:before="34" w:after="0" w:line="240" w:lineRule="auto"/>
        <w:ind w:left="720" w:right="426"/>
        <w:rPr>
          <w:rFonts w:cs="Times New Roman"/>
          <w:szCs w:val="24"/>
        </w:rPr>
      </w:pPr>
      <w:r w:rsidRPr="00C97912">
        <w:rPr>
          <w:rFonts w:cs="Times New Roman"/>
          <w:szCs w:val="24"/>
        </w:rPr>
        <w:t>2.5 Student development through guest lectures, workshops, and adjunct teaching opportunities</w:t>
      </w:r>
    </w:p>
    <w:p w:rsidR="003D264F" w:rsidRPr="00C97912" w:rsidRDefault="003D264F" w:rsidP="003D264F">
      <w:pPr>
        <w:tabs>
          <w:tab w:val="left" w:pos="1288"/>
        </w:tabs>
        <w:spacing w:before="34" w:after="0" w:line="240" w:lineRule="auto"/>
        <w:ind w:left="720" w:right="426"/>
        <w:rPr>
          <w:rFonts w:cs="Times New Roman"/>
          <w:szCs w:val="24"/>
        </w:rPr>
      </w:pPr>
      <w:r w:rsidRPr="00DE7C29">
        <w:rPr>
          <w:rFonts w:cs="Times New Roman"/>
          <w:szCs w:val="24"/>
        </w:rPr>
        <w:t>2.6 Sharing of resources</w:t>
      </w:r>
    </w:p>
    <w:p w:rsidR="003D264F" w:rsidRPr="00C97912" w:rsidRDefault="003D264F" w:rsidP="003D264F">
      <w:pPr>
        <w:spacing w:after="0" w:line="240" w:lineRule="auto"/>
        <w:rPr>
          <w:rFonts w:cs="Times New Roman"/>
          <w:sz w:val="20"/>
        </w:rPr>
      </w:pPr>
    </w:p>
    <w:p w:rsidR="003D264F" w:rsidRPr="00C97912" w:rsidRDefault="003D264F" w:rsidP="003D264F">
      <w:pPr>
        <w:spacing w:after="0" w:line="240" w:lineRule="auto"/>
        <w:rPr>
          <w:rFonts w:cs="Times New Roman"/>
          <w:b/>
          <w:szCs w:val="24"/>
        </w:rPr>
      </w:pPr>
      <w:r w:rsidRPr="00C97912">
        <w:rPr>
          <w:rFonts w:cs="Times New Roman"/>
          <w:b/>
          <w:szCs w:val="24"/>
        </w:rPr>
        <w:t>3.0 Activities Agreement</w:t>
      </w:r>
    </w:p>
    <w:p w:rsidR="003D264F" w:rsidRPr="00C97912" w:rsidRDefault="003D264F" w:rsidP="003D264F">
      <w:pPr>
        <w:spacing w:after="0" w:line="240" w:lineRule="auto"/>
        <w:rPr>
          <w:rFonts w:cs="Times New Roman"/>
          <w:szCs w:val="24"/>
        </w:rPr>
      </w:pPr>
      <w:r w:rsidRPr="00C97912">
        <w:rPr>
          <w:rFonts w:cs="Times New Roman"/>
          <w:szCs w:val="24"/>
        </w:rPr>
        <w:t>Before</w:t>
      </w:r>
      <w:r w:rsidRPr="00C97912">
        <w:rPr>
          <w:rFonts w:cs="Times New Roman"/>
          <w:spacing w:val="-11"/>
          <w:szCs w:val="24"/>
        </w:rPr>
        <w:t xml:space="preserve"> </w:t>
      </w:r>
      <w:r w:rsidRPr="00C97912">
        <w:rPr>
          <w:rFonts w:cs="Times New Roman"/>
          <w:szCs w:val="24"/>
        </w:rPr>
        <w:t>any</w:t>
      </w:r>
      <w:r w:rsidRPr="00C97912">
        <w:rPr>
          <w:rFonts w:cs="Times New Roman"/>
          <w:spacing w:val="-9"/>
          <w:szCs w:val="24"/>
        </w:rPr>
        <w:t xml:space="preserve"> </w:t>
      </w:r>
      <w:r w:rsidRPr="00C97912">
        <w:rPr>
          <w:rFonts w:cs="Times New Roman"/>
          <w:szCs w:val="24"/>
        </w:rPr>
        <w:t>activities</w:t>
      </w:r>
      <w:r w:rsidRPr="00C97912">
        <w:rPr>
          <w:rFonts w:cs="Times New Roman"/>
          <w:spacing w:val="-19"/>
          <w:szCs w:val="24"/>
        </w:rPr>
        <w:t xml:space="preserve"> </w:t>
      </w:r>
      <w:r w:rsidRPr="00C97912">
        <w:rPr>
          <w:rFonts w:cs="Times New Roman"/>
          <w:szCs w:val="24"/>
        </w:rPr>
        <w:t>may</w:t>
      </w:r>
      <w:r w:rsidRPr="00C97912">
        <w:rPr>
          <w:rFonts w:cs="Times New Roman"/>
          <w:spacing w:val="-6"/>
          <w:szCs w:val="24"/>
        </w:rPr>
        <w:t xml:space="preserve"> </w:t>
      </w:r>
      <w:r w:rsidRPr="00C97912">
        <w:rPr>
          <w:rFonts w:cs="Times New Roman"/>
          <w:spacing w:val="-3"/>
          <w:szCs w:val="24"/>
        </w:rPr>
        <w:t>be</w:t>
      </w:r>
      <w:r w:rsidRPr="00C97912">
        <w:rPr>
          <w:rFonts w:cs="Times New Roman"/>
          <w:spacing w:val="-10"/>
          <w:szCs w:val="24"/>
        </w:rPr>
        <w:t xml:space="preserve"> </w:t>
      </w:r>
      <w:r w:rsidRPr="00C97912">
        <w:rPr>
          <w:rFonts w:cs="Times New Roman"/>
          <w:szCs w:val="24"/>
        </w:rPr>
        <w:t>implemented,</w:t>
      </w:r>
      <w:r w:rsidRPr="00C97912">
        <w:rPr>
          <w:rFonts w:cs="Times New Roman"/>
          <w:spacing w:val="-6"/>
          <w:szCs w:val="24"/>
        </w:rPr>
        <w:t xml:space="preserve"> </w:t>
      </w:r>
      <w:r w:rsidRPr="00C97912">
        <w:rPr>
          <w:rFonts w:cs="Times New Roman"/>
          <w:szCs w:val="24"/>
        </w:rPr>
        <w:t>the</w:t>
      </w:r>
      <w:r w:rsidRPr="00C97912">
        <w:rPr>
          <w:rFonts w:cs="Times New Roman"/>
          <w:spacing w:val="-12"/>
          <w:szCs w:val="24"/>
        </w:rPr>
        <w:t xml:space="preserve"> </w:t>
      </w:r>
      <w:r w:rsidRPr="00C97912">
        <w:rPr>
          <w:rFonts w:cs="Times New Roman"/>
          <w:szCs w:val="24"/>
        </w:rPr>
        <w:t>parties</w:t>
      </w:r>
      <w:r w:rsidRPr="00C97912">
        <w:rPr>
          <w:rFonts w:cs="Times New Roman"/>
          <w:spacing w:val="-14"/>
          <w:szCs w:val="24"/>
        </w:rPr>
        <w:t xml:space="preserve"> </w:t>
      </w:r>
      <w:r w:rsidRPr="00C97912">
        <w:rPr>
          <w:rFonts w:cs="Times New Roman"/>
          <w:szCs w:val="24"/>
        </w:rPr>
        <w:t>shall</w:t>
      </w:r>
      <w:r w:rsidRPr="00C97912">
        <w:rPr>
          <w:rFonts w:cs="Times New Roman"/>
          <w:spacing w:val="-12"/>
          <w:szCs w:val="24"/>
        </w:rPr>
        <w:t xml:space="preserve"> </w:t>
      </w:r>
      <w:r w:rsidRPr="00C97912">
        <w:rPr>
          <w:rFonts w:cs="Times New Roman"/>
          <w:szCs w:val="24"/>
        </w:rPr>
        <w:t>discuss</w:t>
      </w:r>
      <w:r w:rsidRPr="00C97912">
        <w:rPr>
          <w:rFonts w:cs="Times New Roman"/>
          <w:spacing w:val="-17"/>
          <w:szCs w:val="24"/>
        </w:rPr>
        <w:t xml:space="preserve"> </w:t>
      </w:r>
      <w:r w:rsidRPr="00C97912">
        <w:rPr>
          <w:rFonts w:cs="Times New Roman"/>
          <w:spacing w:val="-3"/>
          <w:szCs w:val="24"/>
        </w:rPr>
        <w:t>the</w:t>
      </w:r>
      <w:r w:rsidRPr="00C97912">
        <w:rPr>
          <w:rFonts w:cs="Times New Roman"/>
          <w:spacing w:val="-13"/>
          <w:szCs w:val="24"/>
        </w:rPr>
        <w:t xml:space="preserve"> </w:t>
      </w:r>
      <w:r w:rsidRPr="00C97912">
        <w:rPr>
          <w:rFonts w:cs="Times New Roman"/>
          <w:szCs w:val="24"/>
        </w:rPr>
        <w:t>relevant</w:t>
      </w:r>
      <w:r w:rsidRPr="00C97912">
        <w:rPr>
          <w:rFonts w:cs="Times New Roman"/>
          <w:spacing w:val="-9"/>
          <w:szCs w:val="24"/>
        </w:rPr>
        <w:t xml:space="preserve"> </w:t>
      </w:r>
      <w:r w:rsidRPr="00C97912">
        <w:rPr>
          <w:rFonts w:cs="Times New Roman"/>
          <w:szCs w:val="24"/>
        </w:rPr>
        <w:t>issues</w:t>
      </w:r>
      <w:r w:rsidRPr="00C97912">
        <w:rPr>
          <w:rFonts w:cs="Times New Roman"/>
          <w:spacing w:val="-20"/>
          <w:szCs w:val="24"/>
        </w:rPr>
        <w:t xml:space="preserve"> </w:t>
      </w:r>
      <w:r w:rsidRPr="00C97912">
        <w:rPr>
          <w:rFonts w:cs="Times New Roman"/>
          <w:szCs w:val="24"/>
        </w:rPr>
        <w:t xml:space="preserve">to the satisfaction of </w:t>
      </w:r>
      <w:r w:rsidRPr="00C97912">
        <w:rPr>
          <w:rFonts w:cs="Times New Roman"/>
          <w:spacing w:val="-3"/>
          <w:szCs w:val="24"/>
        </w:rPr>
        <w:t xml:space="preserve">each </w:t>
      </w:r>
      <w:r w:rsidRPr="00C97912">
        <w:rPr>
          <w:rFonts w:cs="Times New Roman"/>
          <w:szCs w:val="24"/>
        </w:rPr>
        <w:t>party and enter into specific activity agreements based on the mutually agreed objectives and outcomes of the activity. Activity agreements will include</w:t>
      </w:r>
      <w:r w:rsidRPr="00C97912">
        <w:rPr>
          <w:rFonts w:cs="Times New Roman"/>
          <w:spacing w:val="-17"/>
          <w:szCs w:val="24"/>
        </w:rPr>
        <w:t xml:space="preserve"> </w:t>
      </w:r>
      <w:r w:rsidRPr="00C97912">
        <w:rPr>
          <w:rFonts w:cs="Times New Roman"/>
          <w:szCs w:val="24"/>
        </w:rPr>
        <w:t>such</w:t>
      </w:r>
      <w:r w:rsidRPr="00C97912">
        <w:rPr>
          <w:rFonts w:cs="Times New Roman"/>
          <w:spacing w:val="-11"/>
          <w:szCs w:val="24"/>
        </w:rPr>
        <w:t xml:space="preserve"> </w:t>
      </w:r>
      <w:r w:rsidRPr="00C97912">
        <w:rPr>
          <w:rFonts w:cs="Times New Roman"/>
          <w:szCs w:val="24"/>
        </w:rPr>
        <w:t>terms</w:t>
      </w:r>
      <w:r w:rsidRPr="00C97912">
        <w:rPr>
          <w:rFonts w:cs="Times New Roman"/>
          <w:spacing w:val="-20"/>
          <w:szCs w:val="24"/>
        </w:rPr>
        <w:t xml:space="preserve"> </w:t>
      </w:r>
      <w:r w:rsidRPr="00C97912">
        <w:rPr>
          <w:rFonts w:cs="Times New Roman"/>
          <w:szCs w:val="24"/>
        </w:rPr>
        <w:t>as</w:t>
      </w:r>
      <w:r w:rsidRPr="00C97912">
        <w:rPr>
          <w:rFonts w:cs="Times New Roman"/>
          <w:spacing w:val="-19"/>
          <w:szCs w:val="24"/>
        </w:rPr>
        <w:t xml:space="preserve"> </w:t>
      </w:r>
      <w:r w:rsidRPr="00C97912">
        <w:rPr>
          <w:rFonts w:cs="Times New Roman"/>
          <w:szCs w:val="24"/>
        </w:rPr>
        <w:t>the</w:t>
      </w:r>
      <w:r w:rsidRPr="00C97912">
        <w:rPr>
          <w:rFonts w:cs="Times New Roman"/>
          <w:spacing w:val="-25"/>
          <w:szCs w:val="24"/>
        </w:rPr>
        <w:t xml:space="preserve"> </w:t>
      </w:r>
      <w:r w:rsidRPr="00C97912">
        <w:rPr>
          <w:rFonts w:cs="Times New Roman"/>
          <w:szCs w:val="24"/>
        </w:rPr>
        <w:t>following:</w:t>
      </w:r>
    </w:p>
    <w:p w:rsidR="003D264F" w:rsidRPr="00C97912" w:rsidRDefault="003D264F" w:rsidP="00D726DA">
      <w:pPr>
        <w:pStyle w:val="ListParagraph"/>
        <w:widowControl w:val="0"/>
        <w:numPr>
          <w:ilvl w:val="1"/>
          <w:numId w:val="42"/>
        </w:numPr>
        <w:tabs>
          <w:tab w:val="left" w:pos="1139"/>
        </w:tabs>
        <w:autoSpaceDE w:val="0"/>
        <w:autoSpaceDN w:val="0"/>
        <w:spacing w:before="101" w:after="0" w:line="266" w:lineRule="exact"/>
        <w:ind w:right="614"/>
        <w:contextualSpacing w:val="0"/>
        <w:rPr>
          <w:rFonts w:cs="Times New Roman"/>
          <w:szCs w:val="24"/>
        </w:rPr>
      </w:pPr>
      <w:r w:rsidRPr="00C97912">
        <w:rPr>
          <w:rFonts w:cs="Times New Roman"/>
          <w:szCs w:val="24"/>
        </w:rPr>
        <w:t>Elaboration of the responsibilities of each institution for the agreed upon activity</w:t>
      </w:r>
    </w:p>
    <w:p w:rsidR="003D264F" w:rsidRPr="00C97912" w:rsidRDefault="003D264F" w:rsidP="003D264F">
      <w:pPr>
        <w:pStyle w:val="BodyText"/>
        <w:spacing w:before="8"/>
        <w:rPr>
          <w:rFonts w:asciiTheme="minorHAnsi" w:hAnsiTheme="minorHAnsi"/>
          <w:sz w:val="22"/>
        </w:rPr>
      </w:pPr>
    </w:p>
    <w:p w:rsidR="003D264F" w:rsidRPr="00C97912" w:rsidRDefault="003D264F" w:rsidP="00D726DA">
      <w:pPr>
        <w:pStyle w:val="ListParagraph"/>
        <w:widowControl w:val="0"/>
        <w:numPr>
          <w:ilvl w:val="2"/>
          <w:numId w:val="42"/>
        </w:numPr>
        <w:tabs>
          <w:tab w:val="left" w:pos="2227"/>
          <w:tab w:val="left" w:pos="2228"/>
        </w:tabs>
        <w:autoSpaceDE w:val="0"/>
        <w:autoSpaceDN w:val="0"/>
        <w:spacing w:after="0" w:line="274" w:lineRule="exact"/>
        <w:ind w:left="2228" w:right="376" w:hanging="735"/>
        <w:contextualSpacing w:val="0"/>
        <w:rPr>
          <w:rFonts w:cs="Times New Roman"/>
          <w:szCs w:val="24"/>
        </w:rPr>
      </w:pPr>
      <w:r w:rsidRPr="00C97912">
        <w:rPr>
          <w:rFonts w:cs="Times New Roman"/>
          <w:szCs w:val="24"/>
        </w:rPr>
        <w:t>Although independent, both the BRDHD and WKU PHPs shall work together for common</w:t>
      </w:r>
      <w:r w:rsidRPr="00C97912">
        <w:rPr>
          <w:rFonts w:cs="Times New Roman"/>
          <w:spacing w:val="39"/>
          <w:szCs w:val="24"/>
        </w:rPr>
        <w:t xml:space="preserve"> </w:t>
      </w:r>
      <w:r w:rsidRPr="00C97912">
        <w:rPr>
          <w:rFonts w:cs="Times New Roman"/>
          <w:szCs w:val="24"/>
        </w:rPr>
        <w:t>goals.</w:t>
      </w:r>
    </w:p>
    <w:p w:rsidR="003D264F" w:rsidRPr="00C97912" w:rsidRDefault="003D264F" w:rsidP="00D726DA">
      <w:pPr>
        <w:pStyle w:val="ListParagraph"/>
        <w:widowControl w:val="0"/>
        <w:numPr>
          <w:ilvl w:val="2"/>
          <w:numId w:val="42"/>
        </w:numPr>
        <w:tabs>
          <w:tab w:val="left" w:pos="2215"/>
          <w:tab w:val="left" w:pos="2216"/>
        </w:tabs>
        <w:autoSpaceDE w:val="0"/>
        <w:autoSpaceDN w:val="0"/>
        <w:spacing w:before="6" w:after="0" w:line="274" w:lineRule="exact"/>
        <w:ind w:left="2221" w:right="819" w:hanging="728"/>
        <w:contextualSpacing w:val="0"/>
        <w:rPr>
          <w:rFonts w:cs="Times New Roman"/>
          <w:szCs w:val="24"/>
        </w:rPr>
      </w:pPr>
      <w:r w:rsidRPr="00C97912">
        <w:rPr>
          <w:rFonts w:cs="Times New Roman"/>
          <w:szCs w:val="24"/>
        </w:rPr>
        <w:t>The education of undergraduate and graduate students shall continue to be the sole responsibility of</w:t>
      </w:r>
      <w:r w:rsidRPr="00C97912">
        <w:rPr>
          <w:rFonts w:cs="Times New Roman"/>
          <w:spacing w:val="39"/>
          <w:szCs w:val="24"/>
        </w:rPr>
        <w:t xml:space="preserve"> </w:t>
      </w:r>
      <w:r w:rsidRPr="00C97912">
        <w:rPr>
          <w:rFonts w:cs="Times New Roman"/>
          <w:szCs w:val="24"/>
        </w:rPr>
        <w:t>WKU.</w:t>
      </w:r>
    </w:p>
    <w:p w:rsidR="003D264F" w:rsidRPr="00C97912" w:rsidRDefault="003D264F" w:rsidP="00D726DA">
      <w:pPr>
        <w:pStyle w:val="ListParagraph"/>
        <w:widowControl w:val="0"/>
        <w:numPr>
          <w:ilvl w:val="2"/>
          <w:numId w:val="42"/>
        </w:numPr>
        <w:tabs>
          <w:tab w:val="left" w:pos="2208"/>
          <w:tab w:val="left" w:pos="2209"/>
        </w:tabs>
        <w:autoSpaceDE w:val="0"/>
        <w:autoSpaceDN w:val="0"/>
        <w:spacing w:before="1" w:after="0" w:line="240" w:lineRule="auto"/>
        <w:ind w:left="2208" w:right="300" w:hanging="722"/>
        <w:contextualSpacing w:val="0"/>
        <w:rPr>
          <w:rFonts w:cs="Times New Roman"/>
          <w:szCs w:val="24"/>
        </w:rPr>
      </w:pPr>
      <w:r w:rsidRPr="00C97912">
        <w:rPr>
          <w:rFonts w:cs="Times New Roman"/>
          <w:szCs w:val="24"/>
        </w:rPr>
        <w:t>Treatment of patients and execution of public health programs at BRDHD shall continue to be the sole responsibility of BRDHD, and shall be governed by its rules and</w:t>
      </w:r>
      <w:r w:rsidRPr="00C97912">
        <w:rPr>
          <w:rFonts w:cs="Times New Roman"/>
          <w:spacing w:val="23"/>
          <w:szCs w:val="24"/>
        </w:rPr>
        <w:t xml:space="preserve"> </w:t>
      </w:r>
      <w:r w:rsidRPr="00C97912">
        <w:rPr>
          <w:rFonts w:cs="Times New Roman"/>
          <w:szCs w:val="24"/>
        </w:rPr>
        <w:t>regulations.</w:t>
      </w:r>
    </w:p>
    <w:p w:rsidR="003D264F" w:rsidRPr="00C97912" w:rsidRDefault="003D264F" w:rsidP="00D726DA">
      <w:pPr>
        <w:pStyle w:val="ListParagraph"/>
        <w:widowControl w:val="0"/>
        <w:numPr>
          <w:ilvl w:val="2"/>
          <w:numId w:val="42"/>
        </w:numPr>
        <w:tabs>
          <w:tab w:val="left" w:pos="2201"/>
          <w:tab w:val="left" w:pos="2202"/>
        </w:tabs>
        <w:autoSpaceDE w:val="0"/>
        <w:autoSpaceDN w:val="0"/>
        <w:spacing w:before="6" w:after="0" w:line="237" w:lineRule="auto"/>
        <w:ind w:left="2208" w:right="221" w:hanging="737"/>
        <w:contextualSpacing w:val="0"/>
        <w:rPr>
          <w:rFonts w:cs="Times New Roman"/>
          <w:szCs w:val="24"/>
        </w:rPr>
      </w:pPr>
      <w:r w:rsidRPr="00C97912">
        <w:rPr>
          <w:rFonts w:cs="Times New Roman"/>
          <w:szCs w:val="24"/>
        </w:rPr>
        <w:t xml:space="preserve">BRDHD agrees to accept students of WKU PHP in jointly agreed upon teaching, service, and research activities, as well as field placements and </w:t>
      </w:r>
      <w:r w:rsidRPr="00C97912">
        <w:rPr>
          <w:rFonts w:cs="Times New Roman"/>
          <w:szCs w:val="24"/>
        </w:rPr>
        <w:lastRenderedPageBreak/>
        <w:t>applied practice experiences.</w:t>
      </w:r>
    </w:p>
    <w:p w:rsidR="003D264F" w:rsidRPr="00C97912" w:rsidRDefault="003D264F" w:rsidP="00D726DA">
      <w:pPr>
        <w:pStyle w:val="ListParagraph"/>
        <w:widowControl w:val="0"/>
        <w:numPr>
          <w:ilvl w:val="2"/>
          <w:numId w:val="42"/>
        </w:numPr>
        <w:tabs>
          <w:tab w:val="left" w:pos="2201"/>
          <w:tab w:val="left" w:pos="2202"/>
        </w:tabs>
        <w:autoSpaceDE w:val="0"/>
        <w:autoSpaceDN w:val="0"/>
        <w:spacing w:before="6" w:after="0" w:line="237" w:lineRule="auto"/>
        <w:ind w:left="2208" w:right="221" w:hanging="737"/>
        <w:contextualSpacing w:val="0"/>
        <w:rPr>
          <w:rFonts w:cs="Times New Roman"/>
          <w:szCs w:val="24"/>
        </w:rPr>
      </w:pPr>
      <w:r w:rsidRPr="00C97912">
        <w:rPr>
          <w:rFonts w:cs="Times New Roman"/>
          <w:szCs w:val="24"/>
        </w:rPr>
        <w:t>BRDHD agrees, in accordance with its capabilities, to participate in course-embedded applied practice experiences through identifying projects, identifying a project officer to liaise with course instructor.</w:t>
      </w:r>
    </w:p>
    <w:p w:rsidR="003D264F" w:rsidRPr="00C97912" w:rsidRDefault="003D264F" w:rsidP="00D726DA">
      <w:pPr>
        <w:pStyle w:val="ListParagraph"/>
        <w:widowControl w:val="0"/>
        <w:numPr>
          <w:ilvl w:val="2"/>
          <w:numId w:val="42"/>
        </w:numPr>
        <w:tabs>
          <w:tab w:val="left" w:pos="2192"/>
          <w:tab w:val="left" w:pos="2193"/>
        </w:tabs>
        <w:autoSpaceDE w:val="0"/>
        <w:autoSpaceDN w:val="0"/>
        <w:spacing w:before="5" w:after="0" w:line="240" w:lineRule="auto"/>
        <w:ind w:left="2178" w:right="122" w:hanging="721"/>
        <w:contextualSpacing w:val="0"/>
        <w:rPr>
          <w:rFonts w:cs="Times New Roman"/>
          <w:szCs w:val="24"/>
        </w:rPr>
      </w:pPr>
      <w:r w:rsidRPr="00C97912">
        <w:rPr>
          <w:rFonts w:cs="Times New Roman"/>
          <w:szCs w:val="24"/>
        </w:rPr>
        <w:t>BRDHD agrees, in accordance with its capabilities, to enhance student development through guest lectures and workshops/seminars to WKU PHP students.</w:t>
      </w:r>
    </w:p>
    <w:p w:rsidR="003D264F" w:rsidRPr="00C97912" w:rsidRDefault="003D264F" w:rsidP="00D726DA">
      <w:pPr>
        <w:pStyle w:val="ListParagraph"/>
        <w:widowControl w:val="0"/>
        <w:numPr>
          <w:ilvl w:val="2"/>
          <w:numId w:val="42"/>
        </w:numPr>
        <w:tabs>
          <w:tab w:val="left" w:pos="2201"/>
          <w:tab w:val="left" w:pos="2202"/>
        </w:tabs>
        <w:autoSpaceDE w:val="0"/>
        <w:autoSpaceDN w:val="0"/>
        <w:spacing w:before="6" w:after="0" w:line="237" w:lineRule="auto"/>
        <w:ind w:left="2208" w:right="221" w:hanging="737"/>
        <w:contextualSpacing w:val="0"/>
        <w:rPr>
          <w:rFonts w:cs="Times New Roman"/>
          <w:szCs w:val="24"/>
        </w:rPr>
      </w:pPr>
      <w:r w:rsidRPr="00C97912">
        <w:rPr>
          <w:rFonts w:cs="Times New Roman"/>
          <w:szCs w:val="24"/>
        </w:rPr>
        <w:t xml:space="preserve">BRDHD agrees, in accordance with its capabilities, to serve as key informants and provide technical assistance and consultation on programmatic issues. </w:t>
      </w:r>
    </w:p>
    <w:p w:rsidR="003D264F" w:rsidRPr="00C97912" w:rsidRDefault="003D264F" w:rsidP="00D726DA">
      <w:pPr>
        <w:pStyle w:val="ListParagraph"/>
        <w:widowControl w:val="0"/>
        <w:numPr>
          <w:ilvl w:val="2"/>
          <w:numId w:val="42"/>
        </w:numPr>
        <w:tabs>
          <w:tab w:val="left" w:pos="2199"/>
          <w:tab w:val="left" w:pos="2200"/>
        </w:tabs>
        <w:autoSpaceDE w:val="0"/>
        <w:autoSpaceDN w:val="0"/>
        <w:spacing w:before="12" w:after="0" w:line="240" w:lineRule="auto"/>
        <w:ind w:left="2192" w:right="132" w:hanging="728"/>
        <w:contextualSpacing w:val="0"/>
        <w:rPr>
          <w:rFonts w:cs="Times New Roman"/>
          <w:szCs w:val="24"/>
        </w:rPr>
      </w:pPr>
      <w:r w:rsidRPr="00C97912">
        <w:rPr>
          <w:rFonts w:cs="Times New Roman"/>
          <w:szCs w:val="24"/>
        </w:rPr>
        <w:t>WKU PHP agrees that it shall utilize the facilities and staff of the BRDHD to assist in the education of undergraduate and graduate students so long as high standards of education and community service are</w:t>
      </w:r>
      <w:r w:rsidRPr="00C97912">
        <w:rPr>
          <w:rFonts w:cs="Times New Roman"/>
          <w:spacing w:val="22"/>
          <w:szCs w:val="24"/>
        </w:rPr>
        <w:t xml:space="preserve"> </w:t>
      </w:r>
      <w:r w:rsidRPr="00C97912">
        <w:rPr>
          <w:rFonts w:cs="Times New Roman"/>
          <w:szCs w:val="24"/>
        </w:rPr>
        <w:t xml:space="preserve">maintained. </w:t>
      </w:r>
    </w:p>
    <w:p w:rsidR="003D264F" w:rsidRPr="00DE7C29" w:rsidRDefault="003D264F" w:rsidP="00D726DA">
      <w:pPr>
        <w:pStyle w:val="ListParagraph"/>
        <w:widowControl w:val="0"/>
        <w:numPr>
          <w:ilvl w:val="2"/>
          <w:numId w:val="42"/>
        </w:numPr>
        <w:tabs>
          <w:tab w:val="left" w:pos="2199"/>
          <w:tab w:val="left" w:pos="2200"/>
        </w:tabs>
        <w:autoSpaceDE w:val="0"/>
        <w:autoSpaceDN w:val="0"/>
        <w:spacing w:before="12" w:after="0" w:line="240" w:lineRule="auto"/>
        <w:ind w:left="2192" w:right="132" w:hanging="728"/>
        <w:contextualSpacing w:val="0"/>
        <w:rPr>
          <w:rFonts w:cs="Times New Roman"/>
          <w:szCs w:val="24"/>
        </w:rPr>
      </w:pPr>
      <w:r w:rsidRPr="00DE7C29">
        <w:rPr>
          <w:rFonts w:cs="Times New Roman"/>
          <w:szCs w:val="24"/>
        </w:rPr>
        <w:t xml:space="preserve">Facilities at BRDHD shall not be allocated for the exclusive use of WKU PHP and facilities at WKU shall not be allocated to the exclusive use of the BRDHD; however, each party is committed to identifying space which can, on occasion, be used by the other, while still respecting who owns the space. </w:t>
      </w:r>
    </w:p>
    <w:p w:rsidR="003D264F" w:rsidRPr="00C97912" w:rsidRDefault="003D264F" w:rsidP="00D726DA">
      <w:pPr>
        <w:pStyle w:val="ListParagraph"/>
        <w:widowControl w:val="0"/>
        <w:numPr>
          <w:ilvl w:val="2"/>
          <w:numId w:val="42"/>
        </w:numPr>
        <w:tabs>
          <w:tab w:val="left" w:pos="2192"/>
          <w:tab w:val="left" w:pos="2193"/>
        </w:tabs>
        <w:autoSpaceDE w:val="0"/>
        <w:autoSpaceDN w:val="0"/>
        <w:spacing w:before="5" w:after="0" w:line="240" w:lineRule="auto"/>
        <w:ind w:left="2178" w:right="122" w:hanging="721"/>
        <w:contextualSpacing w:val="0"/>
        <w:rPr>
          <w:rFonts w:cs="Times New Roman"/>
          <w:szCs w:val="24"/>
        </w:rPr>
      </w:pPr>
      <w:r w:rsidRPr="00C97912">
        <w:rPr>
          <w:rFonts w:cs="Times New Roman"/>
          <w:szCs w:val="24"/>
        </w:rPr>
        <w:t>WKU PHP agrees, in accordance with its capabilities, to assist the BRDHD in providing continuing professional/workforce development activities based on needs identified by BRDHD.</w:t>
      </w:r>
    </w:p>
    <w:p w:rsidR="003D264F" w:rsidRPr="00C97912" w:rsidRDefault="003D264F" w:rsidP="00D726DA">
      <w:pPr>
        <w:pStyle w:val="ListParagraph"/>
        <w:widowControl w:val="0"/>
        <w:numPr>
          <w:ilvl w:val="2"/>
          <w:numId w:val="42"/>
        </w:numPr>
        <w:tabs>
          <w:tab w:val="left" w:pos="2192"/>
          <w:tab w:val="left" w:pos="2193"/>
        </w:tabs>
        <w:autoSpaceDE w:val="0"/>
        <w:autoSpaceDN w:val="0"/>
        <w:spacing w:before="5" w:after="0" w:line="240" w:lineRule="auto"/>
        <w:ind w:left="2178" w:right="122" w:hanging="721"/>
        <w:contextualSpacing w:val="0"/>
        <w:rPr>
          <w:rFonts w:cs="Times New Roman"/>
          <w:szCs w:val="24"/>
        </w:rPr>
      </w:pPr>
      <w:r w:rsidRPr="00C97912">
        <w:rPr>
          <w:rFonts w:cs="Times New Roman"/>
          <w:szCs w:val="24"/>
        </w:rPr>
        <w:t>WKU PHP agrees, in accordance with its capabilities, to provide technical assistance and consultation on BRDHD projects.</w:t>
      </w:r>
    </w:p>
    <w:p w:rsidR="003D264F" w:rsidRPr="00DE7C29" w:rsidRDefault="003D264F" w:rsidP="00D726DA">
      <w:pPr>
        <w:pStyle w:val="ListParagraph"/>
        <w:widowControl w:val="0"/>
        <w:numPr>
          <w:ilvl w:val="2"/>
          <w:numId w:val="42"/>
        </w:numPr>
        <w:tabs>
          <w:tab w:val="left" w:pos="2192"/>
          <w:tab w:val="left" w:pos="2193"/>
        </w:tabs>
        <w:autoSpaceDE w:val="0"/>
        <w:autoSpaceDN w:val="0"/>
        <w:spacing w:before="5" w:after="0" w:line="240" w:lineRule="auto"/>
        <w:ind w:left="2178" w:right="122" w:hanging="721"/>
        <w:contextualSpacing w:val="0"/>
        <w:rPr>
          <w:rFonts w:cs="Times New Roman"/>
          <w:szCs w:val="24"/>
        </w:rPr>
      </w:pPr>
      <w:r w:rsidRPr="00DE7C29">
        <w:rPr>
          <w:rFonts w:cs="Times New Roman"/>
          <w:szCs w:val="24"/>
        </w:rPr>
        <w:t xml:space="preserve">Both parties agree, in accordance with their capabilities, to collaborate and participate in marketing and recruitment efforts relating to the ACADEMIC HEALTH DEPARTMENT. </w:t>
      </w:r>
    </w:p>
    <w:p w:rsidR="003D264F" w:rsidRPr="00DE7C29" w:rsidRDefault="003D264F" w:rsidP="00D726DA">
      <w:pPr>
        <w:pStyle w:val="ListParagraph"/>
        <w:widowControl w:val="0"/>
        <w:numPr>
          <w:ilvl w:val="2"/>
          <w:numId w:val="42"/>
        </w:numPr>
        <w:tabs>
          <w:tab w:val="left" w:pos="2192"/>
          <w:tab w:val="left" w:pos="2193"/>
        </w:tabs>
        <w:autoSpaceDE w:val="0"/>
        <w:autoSpaceDN w:val="0"/>
        <w:spacing w:before="5" w:after="0" w:line="240" w:lineRule="auto"/>
        <w:ind w:left="2178" w:right="122" w:hanging="721"/>
        <w:contextualSpacing w:val="0"/>
        <w:rPr>
          <w:rFonts w:cs="Times New Roman"/>
          <w:szCs w:val="24"/>
        </w:rPr>
      </w:pPr>
      <w:r w:rsidRPr="00DE7C29">
        <w:rPr>
          <w:rFonts w:cs="Times New Roman"/>
          <w:szCs w:val="24"/>
        </w:rPr>
        <w:t xml:space="preserve">WKU PHP agrees, in accordance with its capabilities, to offer trained and capable students and faculty to assist BRDHD in the event of a public health emergency.  </w:t>
      </w:r>
    </w:p>
    <w:p w:rsidR="003D264F" w:rsidRPr="00DE7C29" w:rsidRDefault="003D264F" w:rsidP="00D726DA">
      <w:pPr>
        <w:pStyle w:val="ListParagraph"/>
        <w:widowControl w:val="0"/>
        <w:numPr>
          <w:ilvl w:val="2"/>
          <w:numId w:val="42"/>
        </w:numPr>
        <w:tabs>
          <w:tab w:val="left" w:pos="2192"/>
          <w:tab w:val="left" w:pos="2193"/>
        </w:tabs>
        <w:autoSpaceDE w:val="0"/>
        <w:autoSpaceDN w:val="0"/>
        <w:spacing w:before="5" w:after="0" w:line="240" w:lineRule="auto"/>
        <w:ind w:left="2178" w:right="122" w:hanging="721"/>
        <w:contextualSpacing w:val="0"/>
        <w:rPr>
          <w:rFonts w:cs="Times New Roman"/>
          <w:szCs w:val="24"/>
        </w:rPr>
      </w:pPr>
      <w:r w:rsidRPr="00DE7C29">
        <w:rPr>
          <w:rFonts w:cs="Times New Roman"/>
          <w:szCs w:val="24"/>
        </w:rPr>
        <w:t xml:space="preserve">Both parties agree to notify the other of important changes to the existing faculty or staff; the curriculum; the programs’ admissions criteria; CEPH/PHAB accreditation criteria and status; qualifications for new hires; or any other event that may impact the quality and sustainability of the ACADEMIC HEALTH DEPARTMENT.  </w:t>
      </w:r>
    </w:p>
    <w:p w:rsidR="003D264F" w:rsidRPr="00C97912" w:rsidRDefault="003D264F" w:rsidP="00D726DA">
      <w:pPr>
        <w:pStyle w:val="ListParagraph"/>
        <w:widowControl w:val="0"/>
        <w:numPr>
          <w:ilvl w:val="1"/>
          <w:numId w:val="42"/>
        </w:numPr>
        <w:tabs>
          <w:tab w:val="left" w:pos="1046"/>
        </w:tabs>
        <w:autoSpaceDE w:val="0"/>
        <w:autoSpaceDN w:val="0"/>
        <w:spacing w:before="1" w:after="0" w:line="240" w:lineRule="auto"/>
        <w:ind w:left="1045" w:hanging="365"/>
        <w:contextualSpacing w:val="0"/>
        <w:rPr>
          <w:rFonts w:cs="Times New Roman"/>
          <w:szCs w:val="24"/>
        </w:rPr>
      </w:pPr>
      <w:r w:rsidRPr="00C97912">
        <w:rPr>
          <w:rFonts w:cs="Times New Roman"/>
          <w:w w:val="105"/>
          <w:szCs w:val="24"/>
        </w:rPr>
        <w:t>Budgets and sources of finances for the</w:t>
      </w:r>
      <w:r w:rsidRPr="00C97912">
        <w:rPr>
          <w:rFonts w:cs="Times New Roman"/>
          <w:spacing w:val="18"/>
          <w:w w:val="105"/>
          <w:szCs w:val="24"/>
        </w:rPr>
        <w:t xml:space="preserve"> </w:t>
      </w:r>
      <w:r w:rsidRPr="00C97912">
        <w:rPr>
          <w:rFonts w:cs="Times New Roman"/>
          <w:w w:val="105"/>
          <w:szCs w:val="24"/>
        </w:rPr>
        <w:t>activity</w:t>
      </w:r>
    </w:p>
    <w:p w:rsidR="003D264F" w:rsidRPr="00C97912" w:rsidRDefault="003D264F" w:rsidP="00D726DA">
      <w:pPr>
        <w:pStyle w:val="ListParagraph"/>
        <w:widowControl w:val="0"/>
        <w:numPr>
          <w:ilvl w:val="2"/>
          <w:numId w:val="42"/>
        </w:numPr>
        <w:tabs>
          <w:tab w:val="left" w:pos="2135"/>
          <w:tab w:val="left" w:pos="2136"/>
        </w:tabs>
        <w:autoSpaceDE w:val="0"/>
        <w:autoSpaceDN w:val="0"/>
        <w:spacing w:after="0" w:line="249" w:lineRule="auto"/>
        <w:ind w:left="2128" w:right="98" w:hanging="721"/>
        <w:contextualSpacing w:val="0"/>
        <w:rPr>
          <w:rFonts w:cs="Times New Roman"/>
          <w:szCs w:val="24"/>
        </w:rPr>
      </w:pPr>
      <w:r w:rsidRPr="00C97912">
        <w:rPr>
          <w:rFonts w:cs="Times New Roman"/>
          <w:w w:val="105"/>
          <w:szCs w:val="24"/>
        </w:rPr>
        <w:t>Grant funds obtained for research projects involving both WKU PHP and the BRDHD shall be distributed as determined by the granting agency or on such equitable basis as may be agreed upon by both</w:t>
      </w:r>
      <w:r w:rsidRPr="00C97912">
        <w:rPr>
          <w:rFonts w:cs="Times New Roman"/>
          <w:spacing w:val="1"/>
          <w:w w:val="105"/>
          <w:szCs w:val="24"/>
        </w:rPr>
        <w:t xml:space="preserve"> </w:t>
      </w:r>
      <w:r w:rsidRPr="00C97912">
        <w:rPr>
          <w:rFonts w:cs="Times New Roman"/>
          <w:w w:val="105"/>
          <w:szCs w:val="24"/>
        </w:rPr>
        <w:t>parties.</w:t>
      </w:r>
    </w:p>
    <w:p w:rsidR="003D264F" w:rsidRPr="00C97912" w:rsidRDefault="003D264F" w:rsidP="00D726DA">
      <w:pPr>
        <w:pStyle w:val="ListParagraph"/>
        <w:widowControl w:val="0"/>
        <w:numPr>
          <w:ilvl w:val="2"/>
          <w:numId w:val="42"/>
        </w:numPr>
        <w:tabs>
          <w:tab w:val="left" w:pos="2124"/>
          <w:tab w:val="left" w:pos="2125"/>
        </w:tabs>
        <w:autoSpaceDE w:val="0"/>
        <w:autoSpaceDN w:val="0"/>
        <w:spacing w:before="5" w:after="0" w:line="254" w:lineRule="auto"/>
        <w:ind w:left="2120" w:right="228" w:hanging="728"/>
        <w:contextualSpacing w:val="0"/>
        <w:rPr>
          <w:rFonts w:cs="Times New Roman"/>
          <w:szCs w:val="24"/>
        </w:rPr>
      </w:pPr>
      <w:r w:rsidRPr="00C97912">
        <w:rPr>
          <w:rFonts w:cs="Times New Roman"/>
          <w:w w:val="105"/>
          <w:szCs w:val="24"/>
        </w:rPr>
        <w:t>Each party shall continue under the control of its own officers and boards of directors or trustees, and each shall remain solely responsible in all respects for the management of its own</w:t>
      </w:r>
      <w:r w:rsidRPr="00C97912">
        <w:rPr>
          <w:rFonts w:cs="Times New Roman"/>
          <w:spacing w:val="35"/>
          <w:w w:val="105"/>
          <w:szCs w:val="24"/>
        </w:rPr>
        <w:t xml:space="preserve"> </w:t>
      </w:r>
      <w:r w:rsidRPr="00C97912">
        <w:rPr>
          <w:rFonts w:cs="Times New Roman"/>
          <w:w w:val="105"/>
          <w:szCs w:val="24"/>
        </w:rPr>
        <w:t>affairs.</w:t>
      </w:r>
    </w:p>
    <w:p w:rsidR="003D264F" w:rsidRPr="00C97912" w:rsidRDefault="003D264F" w:rsidP="00D726DA">
      <w:pPr>
        <w:pStyle w:val="ListParagraph"/>
        <w:widowControl w:val="0"/>
        <w:numPr>
          <w:ilvl w:val="2"/>
          <w:numId w:val="42"/>
        </w:numPr>
        <w:tabs>
          <w:tab w:val="left" w:pos="2108"/>
        </w:tabs>
        <w:autoSpaceDE w:val="0"/>
        <w:autoSpaceDN w:val="0"/>
        <w:spacing w:after="0" w:line="247" w:lineRule="auto"/>
        <w:ind w:left="2110" w:right="192" w:hanging="725"/>
        <w:contextualSpacing w:val="0"/>
        <w:jc w:val="both"/>
        <w:rPr>
          <w:rFonts w:cs="Times New Roman"/>
          <w:szCs w:val="24"/>
        </w:rPr>
      </w:pPr>
      <w:r w:rsidRPr="00C97912">
        <w:rPr>
          <w:rFonts w:cs="Times New Roman"/>
          <w:w w:val="105"/>
          <w:szCs w:val="24"/>
        </w:rPr>
        <w:t>The costs attributable to patient care and community public health programs shall remain the financial responsibility of the BRDHD.</w:t>
      </w:r>
    </w:p>
    <w:p w:rsidR="003D264F" w:rsidRPr="00C97912" w:rsidRDefault="003D264F" w:rsidP="00D726DA">
      <w:pPr>
        <w:pStyle w:val="ListParagraph"/>
        <w:widowControl w:val="0"/>
        <w:numPr>
          <w:ilvl w:val="1"/>
          <w:numId w:val="42"/>
        </w:numPr>
        <w:tabs>
          <w:tab w:val="left" w:pos="1010"/>
        </w:tabs>
        <w:autoSpaceDE w:val="0"/>
        <w:autoSpaceDN w:val="0"/>
        <w:spacing w:after="0" w:line="240" w:lineRule="auto"/>
        <w:ind w:left="1009" w:hanging="365"/>
        <w:contextualSpacing w:val="0"/>
        <w:rPr>
          <w:rFonts w:cs="Times New Roman"/>
          <w:szCs w:val="24"/>
        </w:rPr>
      </w:pPr>
      <w:r w:rsidRPr="00C97912">
        <w:rPr>
          <w:rFonts w:cs="Times New Roman"/>
          <w:w w:val="105"/>
          <w:szCs w:val="24"/>
        </w:rPr>
        <w:t>Detailed management of intellectual property rights and</w:t>
      </w:r>
      <w:r w:rsidRPr="00C97912">
        <w:rPr>
          <w:rFonts w:cs="Times New Roman"/>
          <w:spacing w:val="36"/>
          <w:w w:val="105"/>
          <w:szCs w:val="24"/>
        </w:rPr>
        <w:t xml:space="preserve"> </w:t>
      </w:r>
      <w:r w:rsidRPr="00C97912">
        <w:rPr>
          <w:rFonts w:cs="Times New Roman"/>
          <w:w w:val="105"/>
          <w:szCs w:val="24"/>
        </w:rPr>
        <w:t>publications</w:t>
      </w:r>
    </w:p>
    <w:p w:rsidR="003D264F" w:rsidRPr="00DE7C29" w:rsidRDefault="003D264F" w:rsidP="00D726DA">
      <w:pPr>
        <w:pStyle w:val="ListParagraph"/>
        <w:widowControl w:val="0"/>
        <w:numPr>
          <w:ilvl w:val="2"/>
          <w:numId w:val="42"/>
        </w:numPr>
        <w:tabs>
          <w:tab w:val="left" w:pos="2093"/>
          <w:tab w:val="left" w:pos="2094"/>
        </w:tabs>
        <w:autoSpaceDE w:val="0"/>
        <w:autoSpaceDN w:val="0"/>
        <w:spacing w:after="0" w:line="247" w:lineRule="auto"/>
        <w:ind w:left="2092" w:right="259" w:hanging="721"/>
        <w:contextualSpacing w:val="0"/>
        <w:rPr>
          <w:rFonts w:cs="Times New Roman"/>
          <w:szCs w:val="24"/>
        </w:rPr>
      </w:pPr>
      <w:r w:rsidRPr="00C97912">
        <w:rPr>
          <w:rFonts w:cs="Times New Roman"/>
          <w:w w:val="105"/>
          <w:szCs w:val="24"/>
        </w:rPr>
        <w:t xml:space="preserve">The BRDHD agrees to encourage its staff to participate in research projects and to provide facilities and access to data for research to the </w:t>
      </w:r>
      <w:r w:rsidRPr="00DE7C29">
        <w:rPr>
          <w:rFonts w:cs="Times New Roman"/>
          <w:w w:val="105"/>
          <w:szCs w:val="24"/>
        </w:rPr>
        <w:t>faculty of WKU PHP in accordance with its capabilities.</w:t>
      </w:r>
    </w:p>
    <w:p w:rsidR="003D264F" w:rsidRPr="00DE7C29" w:rsidRDefault="003D264F" w:rsidP="00D726DA">
      <w:pPr>
        <w:pStyle w:val="ListParagraph"/>
        <w:widowControl w:val="0"/>
        <w:numPr>
          <w:ilvl w:val="2"/>
          <w:numId w:val="42"/>
        </w:numPr>
        <w:tabs>
          <w:tab w:val="left" w:pos="2093"/>
          <w:tab w:val="left" w:pos="2094"/>
        </w:tabs>
        <w:autoSpaceDE w:val="0"/>
        <w:autoSpaceDN w:val="0"/>
        <w:spacing w:after="0" w:line="247" w:lineRule="auto"/>
        <w:ind w:left="2092" w:right="259" w:hanging="721"/>
        <w:contextualSpacing w:val="0"/>
        <w:rPr>
          <w:rFonts w:cs="Times New Roman"/>
          <w:szCs w:val="24"/>
        </w:rPr>
      </w:pPr>
      <w:r w:rsidRPr="00DE7C29">
        <w:rPr>
          <w:rFonts w:cs="Times New Roman"/>
          <w:w w:val="105"/>
          <w:szCs w:val="24"/>
        </w:rPr>
        <w:lastRenderedPageBreak/>
        <w:t>WKU PHP agrees to encourage its faculty and students to participate in research and to provide facilities and access to data for research to the staff of BRDHD in accordance with its capabilities.</w:t>
      </w:r>
    </w:p>
    <w:p w:rsidR="003D264F" w:rsidRPr="00C97912" w:rsidRDefault="003D264F" w:rsidP="00D726DA">
      <w:pPr>
        <w:pStyle w:val="ListParagraph"/>
        <w:widowControl w:val="0"/>
        <w:numPr>
          <w:ilvl w:val="2"/>
          <w:numId w:val="42"/>
        </w:numPr>
        <w:tabs>
          <w:tab w:val="left" w:pos="2086"/>
          <w:tab w:val="left" w:pos="2087"/>
        </w:tabs>
        <w:autoSpaceDE w:val="0"/>
        <w:autoSpaceDN w:val="0"/>
        <w:spacing w:before="15" w:after="0" w:line="252" w:lineRule="auto"/>
        <w:ind w:left="2077" w:right="305" w:hanging="713"/>
        <w:contextualSpacing w:val="0"/>
        <w:rPr>
          <w:rFonts w:cs="Times New Roman"/>
          <w:szCs w:val="24"/>
        </w:rPr>
      </w:pPr>
      <w:r w:rsidRPr="00C97912">
        <w:rPr>
          <w:rFonts w:cs="Times New Roman"/>
          <w:w w:val="105"/>
          <w:szCs w:val="24"/>
        </w:rPr>
        <w:t xml:space="preserve">WKU’s Institutional Review Board Committee can be the mechanism for reviewing and recommending for approval research projects, including those initiated by either party. </w:t>
      </w:r>
    </w:p>
    <w:p w:rsidR="003D264F" w:rsidRPr="00C97912" w:rsidRDefault="003D264F" w:rsidP="00D726DA">
      <w:pPr>
        <w:pStyle w:val="ListParagraph"/>
        <w:widowControl w:val="0"/>
        <w:numPr>
          <w:ilvl w:val="2"/>
          <w:numId w:val="42"/>
        </w:numPr>
        <w:tabs>
          <w:tab w:val="left" w:pos="2076"/>
          <w:tab w:val="left" w:pos="2077"/>
        </w:tabs>
        <w:autoSpaceDE w:val="0"/>
        <w:autoSpaceDN w:val="0"/>
        <w:spacing w:after="0" w:line="252" w:lineRule="auto"/>
        <w:ind w:left="2070" w:right="823" w:hanging="728"/>
        <w:contextualSpacing w:val="0"/>
        <w:rPr>
          <w:rFonts w:cs="Times New Roman"/>
          <w:szCs w:val="24"/>
        </w:rPr>
      </w:pPr>
      <w:r w:rsidRPr="00C97912">
        <w:rPr>
          <w:rFonts w:cs="Times New Roman"/>
          <w:w w:val="105"/>
          <w:szCs w:val="24"/>
        </w:rPr>
        <w:t>Any publications as a result of research at the BRDHD by members of the faculty of WKU PHP shall acknowledge both BRDHD and</w:t>
      </w:r>
      <w:r w:rsidRPr="00C97912">
        <w:rPr>
          <w:rFonts w:cs="Times New Roman"/>
          <w:spacing w:val="43"/>
          <w:w w:val="105"/>
          <w:szCs w:val="24"/>
        </w:rPr>
        <w:t xml:space="preserve"> </w:t>
      </w:r>
      <w:r w:rsidRPr="00C97912">
        <w:rPr>
          <w:rFonts w:cs="Times New Roman"/>
          <w:w w:val="105"/>
          <w:szCs w:val="24"/>
        </w:rPr>
        <w:t>WKU PHP.</w:t>
      </w:r>
    </w:p>
    <w:p w:rsidR="003D264F" w:rsidRPr="00C97912" w:rsidRDefault="003D264F" w:rsidP="00D726DA">
      <w:pPr>
        <w:pStyle w:val="ListParagraph"/>
        <w:widowControl w:val="0"/>
        <w:numPr>
          <w:ilvl w:val="1"/>
          <w:numId w:val="42"/>
        </w:numPr>
        <w:tabs>
          <w:tab w:val="left" w:pos="969"/>
        </w:tabs>
        <w:autoSpaceDE w:val="0"/>
        <w:autoSpaceDN w:val="0"/>
        <w:spacing w:after="0" w:line="240" w:lineRule="auto"/>
        <w:ind w:left="969" w:right="923" w:hanging="361"/>
        <w:contextualSpacing w:val="0"/>
        <w:rPr>
          <w:rFonts w:cs="Times New Roman"/>
          <w:szCs w:val="24"/>
        </w:rPr>
      </w:pPr>
      <w:r w:rsidRPr="00C97912">
        <w:rPr>
          <w:rFonts w:cs="Times New Roman"/>
          <w:w w:val="105"/>
          <w:szCs w:val="24"/>
        </w:rPr>
        <w:t>Any other items deemed necessary for the efficient management of the activity</w:t>
      </w:r>
    </w:p>
    <w:p w:rsidR="003D264F" w:rsidRPr="00C97912" w:rsidRDefault="003D264F" w:rsidP="00D726DA">
      <w:pPr>
        <w:pStyle w:val="ListParagraph"/>
        <w:widowControl w:val="0"/>
        <w:numPr>
          <w:ilvl w:val="2"/>
          <w:numId w:val="42"/>
        </w:numPr>
        <w:tabs>
          <w:tab w:val="left" w:pos="3788"/>
          <w:tab w:val="left" w:pos="3789"/>
        </w:tabs>
        <w:autoSpaceDE w:val="0"/>
        <w:autoSpaceDN w:val="0"/>
        <w:spacing w:after="0" w:line="240" w:lineRule="auto"/>
        <w:ind w:right="201"/>
        <w:contextualSpacing w:val="0"/>
        <w:rPr>
          <w:rFonts w:cs="Times New Roman"/>
          <w:szCs w:val="24"/>
        </w:rPr>
      </w:pPr>
      <w:r w:rsidRPr="00C97912">
        <w:rPr>
          <w:rFonts w:cs="Times New Roman"/>
          <w:szCs w:val="24"/>
        </w:rPr>
        <w:t>Other association agreements of the BRDHD or WKU PHP need not be discontinued as a result of establishing this agreement.</w:t>
      </w:r>
    </w:p>
    <w:p w:rsidR="003D264F" w:rsidRPr="00C97912" w:rsidRDefault="003D264F" w:rsidP="00D726DA">
      <w:pPr>
        <w:pStyle w:val="ListParagraph"/>
        <w:widowControl w:val="0"/>
        <w:numPr>
          <w:ilvl w:val="2"/>
          <w:numId w:val="42"/>
        </w:numPr>
        <w:tabs>
          <w:tab w:val="left" w:pos="3775"/>
          <w:tab w:val="left" w:pos="3776"/>
        </w:tabs>
        <w:autoSpaceDE w:val="0"/>
        <w:autoSpaceDN w:val="0"/>
        <w:spacing w:after="0" w:line="240" w:lineRule="auto"/>
        <w:ind w:right="286"/>
        <w:contextualSpacing w:val="0"/>
        <w:rPr>
          <w:rFonts w:cs="Times New Roman"/>
          <w:szCs w:val="24"/>
        </w:rPr>
      </w:pPr>
      <w:r w:rsidRPr="0010176F">
        <w:rPr>
          <w:rFonts w:cs="Times New Roman"/>
          <w:szCs w:val="24"/>
        </w:rPr>
        <w:t xml:space="preserve">This agreement may be reviewed annually </w:t>
      </w:r>
      <w:r w:rsidRPr="002660C5">
        <w:rPr>
          <w:rFonts w:cs="Times New Roman"/>
          <w:szCs w:val="24"/>
        </w:rPr>
        <w:t>by the Public Health Director of the BRDHD and by the current department head over WKU PHP</w:t>
      </w:r>
      <w:r>
        <w:rPr>
          <w:rFonts w:cs="Times New Roman"/>
          <w:szCs w:val="24"/>
        </w:rPr>
        <w:t>,</w:t>
      </w:r>
      <w:r w:rsidRPr="00C97912">
        <w:rPr>
          <w:rFonts w:cs="Times New Roman"/>
          <w:szCs w:val="24"/>
        </w:rPr>
        <w:t xml:space="preserve"> or by a joint ad hoc committee composed of representatives of the BRDHD and WKU PHP</w:t>
      </w:r>
      <w:r>
        <w:rPr>
          <w:rFonts w:cs="Times New Roman"/>
          <w:szCs w:val="24"/>
        </w:rPr>
        <w:t>,</w:t>
      </w:r>
      <w:r w:rsidRPr="00C97912">
        <w:rPr>
          <w:rFonts w:cs="Times New Roman"/>
          <w:szCs w:val="24"/>
        </w:rPr>
        <w:t xml:space="preserve"> in order to address issues identified by either party to this</w:t>
      </w:r>
      <w:r w:rsidRPr="00C97912">
        <w:rPr>
          <w:rFonts w:cs="Times New Roman"/>
          <w:spacing w:val="22"/>
          <w:szCs w:val="24"/>
        </w:rPr>
        <w:t xml:space="preserve"> </w:t>
      </w:r>
      <w:r w:rsidRPr="00C97912">
        <w:rPr>
          <w:rFonts w:cs="Times New Roman"/>
          <w:szCs w:val="24"/>
        </w:rPr>
        <w:t>agreement.</w:t>
      </w:r>
    </w:p>
    <w:p w:rsidR="003D264F" w:rsidRPr="00C97912" w:rsidRDefault="003D264F" w:rsidP="003D264F">
      <w:pPr>
        <w:rPr>
          <w:rFonts w:cs="Times New Roman"/>
          <w:szCs w:val="24"/>
        </w:rPr>
      </w:pPr>
    </w:p>
    <w:p w:rsidR="003D264F" w:rsidRPr="00C97912" w:rsidRDefault="003D264F" w:rsidP="003D264F">
      <w:pPr>
        <w:pStyle w:val="BodyText"/>
        <w:ind w:right="234" w:firstLine="17"/>
        <w:rPr>
          <w:rFonts w:asciiTheme="minorHAnsi" w:hAnsiTheme="minorHAnsi"/>
          <w:b/>
          <w:sz w:val="22"/>
        </w:rPr>
      </w:pPr>
      <w:r w:rsidRPr="00C97912">
        <w:rPr>
          <w:rFonts w:asciiTheme="minorHAnsi" w:hAnsiTheme="minorHAnsi"/>
          <w:b/>
          <w:sz w:val="22"/>
        </w:rPr>
        <w:t>4.0  Coordinators</w:t>
      </w:r>
    </w:p>
    <w:p w:rsidR="003D264F" w:rsidRPr="00C97912" w:rsidRDefault="003D264F" w:rsidP="003D264F">
      <w:pPr>
        <w:pStyle w:val="BodyText"/>
        <w:ind w:right="234" w:firstLine="17"/>
        <w:rPr>
          <w:rFonts w:asciiTheme="minorHAnsi" w:hAnsiTheme="minorHAnsi"/>
          <w:sz w:val="22"/>
        </w:rPr>
      </w:pPr>
      <w:r w:rsidRPr="00C97912">
        <w:rPr>
          <w:rFonts w:asciiTheme="minorHAnsi" w:hAnsiTheme="minorHAnsi"/>
          <w:sz w:val="22"/>
        </w:rPr>
        <w:t>Coordinators shall be named by each institution to serve as liaisons for implementing this MOU.  All activities conducted under the auspices of this MOU must have the endorsement of the coordinators.  At WKU PHP, the coordinator will be Dr. Marilyn Gardner, and at BRDHD, the coordinator will be Ms. Zona Ascensio. Coordinators shall notify their counterparts should a new person be named to the</w:t>
      </w:r>
      <w:r w:rsidRPr="00C97912">
        <w:rPr>
          <w:rFonts w:asciiTheme="minorHAnsi" w:hAnsiTheme="minorHAnsi"/>
          <w:spacing w:val="42"/>
          <w:sz w:val="22"/>
        </w:rPr>
        <w:t xml:space="preserve"> </w:t>
      </w:r>
      <w:r w:rsidRPr="00C97912">
        <w:rPr>
          <w:rFonts w:asciiTheme="minorHAnsi" w:hAnsiTheme="minorHAnsi"/>
          <w:sz w:val="22"/>
        </w:rPr>
        <w:t>position.</w:t>
      </w:r>
    </w:p>
    <w:p w:rsidR="003D264F" w:rsidRPr="00C97912" w:rsidRDefault="003D264F" w:rsidP="003D264F">
      <w:pPr>
        <w:pStyle w:val="Default"/>
        <w:rPr>
          <w:rFonts w:asciiTheme="minorHAnsi" w:hAnsiTheme="minorHAnsi" w:cs="Times New Roman"/>
          <w:sz w:val="22"/>
        </w:rPr>
      </w:pPr>
    </w:p>
    <w:p w:rsidR="003D264F" w:rsidRPr="00C97912" w:rsidRDefault="003D264F" w:rsidP="003D264F">
      <w:pPr>
        <w:pStyle w:val="Default"/>
        <w:rPr>
          <w:rFonts w:asciiTheme="minorHAnsi" w:hAnsiTheme="minorHAnsi" w:cs="Times New Roman"/>
          <w:color w:val="auto"/>
          <w:sz w:val="22"/>
        </w:rPr>
      </w:pPr>
    </w:p>
    <w:p w:rsidR="003D264F" w:rsidRPr="00C97912" w:rsidRDefault="003D264F" w:rsidP="003D264F">
      <w:pPr>
        <w:pStyle w:val="ListParagraph"/>
        <w:widowControl w:val="0"/>
        <w:tabs>
          <w:tab w:val="left" w:pos="2271"/>
          <w:tab w:val="left" w:pos="2272"/>
        </w:tabs>
        <w:autoSpaceDE w:val="0"/>
        <w:autoSpaceDN w:val="0"/>
        <w:spacing w:after="0" w:line="244" w:lineRule="auto"/>
        <w:ind w:left="17" w:right="216"/>
        <w:contextualSpacing w:val="0"/>
        <w:rPr>
          <w:rFonts w:cs="Times New Roman"/>
          <w:b/>
          <w:szCs w:val="24"/>
        </w:rPr>
      </w:pPr>
      <w:r w:rsidRPr="00C97912">
        <w:rPr>
          <w:rFonts w:cs="Times New Roman"/>
          <w:b/>
          <w:szCs w:val="24"/>
        </w:rPr>
        <w:t>5.0 Renewal</w:t>
      </w:r>
    </w:p>
    <w:p w:rsidR="003D264F" w:rsidRPr="00C97912" w:rsidRDefault="003D264F" w:rsidP="00D726DA">
      <w:pPr>
        <w:pStyle w:val="ListParagraph"/>
        <w:widowControl w:val="0"/>
        <w:numPr>
          <w:ilvl w:val="0"/>
          <w:numId w:val="44"/>
        </w:numPr>
        <w:tabs>
          <w:tab w:val="left" w:pos="2271"/>
          <w:tab w:val="left" w:pos="2272"/>
        </w:tabs>
        <w:autoSpaceDE w:val="0"/>
        <w:autoSpaceDN w:val="0"/>
        <w:spacing w:before="8" w:after="0" w:line="240" w:lineRule="auto"/>
        <w:ind w:left="720" w:right="382"/>
        <w:rPr>
          <w:rFonts w:cs="Times New Roman"/>
          <w:szCs w:val="24"/>
        </w:rPr>
      </w:pPr>
      <w:r w:rsidRPr="00C97912">
        <w:rPr>
          <w:rFonts w:cs="Times New Roman"/>
          <w:szCs w:val="24"/>
        </w:rPr>
        <w:t>This MOU shall remain in force for a period of five years from the date of the last signature.  This MOU may be extended by the written consent of the parties.</w:t>
      </w:r>
    </w:p>
    <w:p w:rsidR="003D264F" w:rsidRPr="00C97912" w:rsidRDefault="003D264F" w:rsidP="00D726DA">
      <w:pPr>
        <w:pStyle w:val="ListParagraph"/>
        <w:widowControl w:val="0"/>
        <w:numPr>
          <w:ilvl w:val="1"/>
          <w:numId w:val="43"/>
        </w:numPr>
        <w:tabs>
          <w:tab w:val="left" w:pos="2256"/>
          <w:tab w:val="left" w:pos="2257"/>
        </w:tabs>
        <w:autoSpaceDE w:val="0"/>
        <w:autoSpaceDN w:val="0"/>
        <w:spacing w:before="1" w:after="0" w:line="240" w:lineRule="auto"/>
        <w:ind w:left="2171" w:right="382" w:hanging="731"/>
        <w:contextualSpacing w:val="0"/>
        <w:rPr>
          <w:rFonts w:cs="Times New Roman"/>
          <w:szCs w:val="24"/>
        </w:rPr>
      </w:pPr>
      <w:r w:rsidRPr="00C97912">
        <w:rPr>
          <w:rFonts w:cs="Times New Roman"/>
          <w:szCs w:val="24"/>
        </w:rPr>
        <w:t>This MOU may be terminated by either party giving written notice to the other party at least 180 days in advance of the stated termination date. Termination of this MOU shall not affect activities in progress pursuant to specific activity agreements, which shall continue until concluded by the parties in accordance with their terms or as otherwise agreed to by the parties in</w:t>
      </w:r>
      <w:r w:rsidRPr="00C97912">
        <w:rPr>
          <w:rFonts w:cs="Times New Roman"/>
          <w:spacing w:val="59"/>
          <w:szCs w:val="24"/>
        </w:rPr>
        <w:t xml:space="preserve"> </w:t>
      </w:r>
      <w:r w:rsidRPr="00C97912">
        <w:rPr>
          <w:rFonts w:cs="Times New Roman"/>
          <w:szCs w:val="24"/>
        </w:rPr>
        <w:t>writing.</w:t>
      </w:r>
    </w:p>
    <w:p w:rsidR="003D264F" w:rsidRPr="00C97912" w:rsidRDefault="003D264F" w:rsidP="003D264F">
      <w:pPr>
        <w:pStyle w:val="ListParagraph"/>
        <w:widowControl w:val="0"/>
        <w:tabs>
          <w:tab w:val="left" w:pos="2256"/>
          <w:tab w:val="left" w:pos="2257"/>
        </w:tabs>
        <w:autoSpaceDE w:val="0"/>
        <w:autoSpaceDN w:val="0"/>
        <w:spacing w:before="1" w:after="0" w:line="240" w:lineRule="auto"/>
        <w:ind w:left="2171" w:right="382"/>
        <w:contextualSpacing w:val="0"/>
        <w:rPr>
          <w:rFonts w:cs="Times New Roman"/>
          <w:szCs w:val="24"/>
        </w:rPr>
      </w:pPr>
    </w:p>
    <w:p w:rsidR="003D264F" w:rsidRDefault="003D264F" w:rsidP="00D726DA">
      <w:pPr>
        <w:pStyle w:val="ListParagraph"/>
        <w:widowControl w:val="0"/>
        <w:numPr>
          <w:ilvl w:val="1"/>
          <w:numId w:val="43"/>
        </w:numPr>
        <w:tabs>
          <w:tab w:val="left" w:pos="2256"/>
          <w:tab w:val="left" w:pos="2257"/>
        </w:tabs>
        <w:autoSpaceDE w:val="0"/>
        <w:autoSpaceDN w:val="0"/>
        <w:spacing w:before="1" w:after="0" w:line="240" w:lineRule="auto"/>
        <w:ind w:left="2171" w:right="382" w:hanging="731"/>
        <w:contextualSpacing w:val="0"/>
        <w:rPr>
          <w:rFonts w:cs="Times New Roman"/>
          <w:szCs w:val="24"/>
        </w:rPr>
      </w:pPr>
      <w:r w:rsidRPr="00C97912">
        <w:rPr>
          <w:rFonts w:cs="Times New Roman"/>
          <w:szCs w:val="24"/>
        </w:rPr>
        <w:t xml:space="preserve">This MOU may be amended only by the written consent of the </w:t>
      </w:r>
      <w:r w:rsidRPr="00C97912">
        <w:rPr>
          <w:rFonts w:cs="Times New Roman"/>
          <w:spacing w:val="17"/>
          <w:szCs w:val="24"/>
        </w:rPr>
        <w:t>parties</w:t>
      </w:r>
      <w:r w:rsidRPr="00C97912">
        <w:rPr>
          <w:rFonts w:cs="Times New Roman"/>
          <w:szCs w:val="24"/>
        </w:rPr>
        <w:t>.</w:t>
      </w:r>
    </w:p>
    <w:p w:rsidR="003D264F" w:rsidRPr="00FD38D1" w:rsidRDefault="003D264F" w:rsidP="003D264F">
      <w:pPr>
        <w:pStyle w:val="ListParagraph"/>
        <w:rPr>
          <w:rFonts w:cs="Times New Roman"/>
          <w:szCs w:val="24"/>
        </w:rPr>
      </w:pPr>
    </w:p>
    <w:p w:rsidR="003D264F" w:rsidRDefault="003D264F" w:rsidP="003D264F">
      <w:pPr>
        <w:rPr>
          <w:rFonts w:cs="Times New Roman"/>
          <w:sz w:val="22"/>
          <w:szCs w:val="24"/>
        </w:rPr>
      </w:pPr>
      <w:r>
        <w:rPr>
          <w:rFonts w:cs="Times New Roman"/>
          <w:szCs w:val="24"/>
        </w:rPr>
        <w:br w:type="page"/>
      </w:r>
    </w:p>
    <w:p w:rsidR="003D264F" w:rsidRPr="002660C5" w:rsidRDefault="003D264F" w:rsidP="003D264F">
      <w:pPr>
        <w:pStyle w:val="ListParagraph"/>
        <w:widowControl w:val="0"/>
        <w:tabs>
          <w:tab w:val="left" w:pos="2256"/>
          <w:tab w:val="left" w:pos="2257"/>
        </w:tabs>
        <w:autoSpaceDE w:val="0"/>
        <w:autoSpaceDN w:val="0"/>
        <w:spacing w:before="1" w:after="0" w:line="240" w:lineRule="auto"/>
        <w:ind w:left="0" w:right="382"/>
        <w:contextualSpacing w:val="0"/>
        <w:rPr>
          <w:rFonts w:cs="Times New Roman"/>
          <w:szCs w:val="24"/>
        </w:rPr>
      </w:pPr>
      <w:r w:rsidRPr="002660C5">
        <w:rPr>
          <w:rFonts w:cs="Times New Roman"/>
          <w:szCs w:val="24"/>
        </w:rPr>
        <w:lastRenderedPageBreak/>
        <w:t>In witness thereof, the parties have offered their signatures hereto:</w:t>
      </w:r>
    </w:p>
    <w:p w:rsidR="003D264F" w:rsidRPr="002660C5" w:rsidRDefault="003D264F" w:rsidP="003D264F">
      <w:pPr>
        <w:spacing w:after="0" w:line="240" w:lineRule="auto"/>
        <w:rPr>
          <w:rFonts w:ascii="Times New Roman" w:hAnsi="Times New Roman" w:cs="Times New Roman"/>
        </w:rPr>
      </w:pPr>
    </w:p>
    <w:p w:rsidR="003D264F" w:rsidRPr="002660C5" w:rsidRDefault="003D264F" w:rsidP="003D264F">
      <w:pPr>
        <w:spacing w:after="0" w:line="240" w:lineRule="auto"/>
        <w:rPr>
          <w:rFonts w:ascii="Times New Roman" w:hAnsi="Times New Roman" w:cs="Times New Roman"/>
        </w:rPr>
      </w:pPr>
    </w:p>
    <w:p w:rsidR="003D264F" w:rsidRPr="002660C5" w:rsidRDefault="003D264F" w:rsidP="003D264F">
      <w:pPr>
        <w:spacing w:after="0" w:line="240" w:lineRule="auto"/>
        <w:rPr>
          <w:rFonts w:cs="Times New Roman"/>
          <w:b/>
        </w:rPr>
      </w:pPr>
      <w:r w:rsidRPr="002660C5">
        <w:rPr>
          <w:rFonts w:cs="Times New Roman"/>
          <w:b/>
        </w:rPr>
        <w:t>Barren River District Health Department:</w:t>
      </w:r>
    </w:p>
    <w:p w:rsidR="003D264F" w:rsidRPr="002660C5" w:rsidRDefault="003D264F" w:rsidP="003D264F">
      <w:pPr>
        <w:spacing w:after="0" w:line="240" w:lineRule="auto"/>
        <w:rPr>
          <w:rFonts w:cs="Times New Roman"/>
        </w:rPr>
      </w:pPr>
    </w:p>
    <w:p w:rsidR="003D264F" w:rsidRPr="002660C5" w:rsidRDefault="003D264F" w:rsidP="003D264F">
      <w:pPr>
        <w:spacing w:after="0" w:line="240" w:lineRule="auto"/>
        <w:rPr>
          <w:rFonts w:cs="Times New Roman"/>
        </w:rPr>
      </w:pPr>
      <w:r w:rsidRPr="002660C5">
        <w:rPr>
          <w:rFonts w:cs="Times New Roman"/>
        </w:rPr>
        <w:t>____________________________________________</w:t>
      </w:r>
    </w:p>
    <w:p w:rsidR="003D264F" w:rsidRPr="002660C5" w:rsidRDefault="003D264F" w:rsidP="003D264F">
      <w:pPr>
        <w:spacing w:after="0" w:line="240" w:lineRule="auto"/>
        <w:rPr>
          <w:rFonts w:cs="Times New Roman"/>
        </w:rPr>
      </w:pPr>
      <w:r w:rsidRPr="002660C5">
        <w:rPr>
          <w:rFonts w:cs="Times New Roman"/>
        </w:rPr>
        <w:t xml:space="preserve">Public Health Director </w:t>
      </w:r>
    </w:p>
    <w:p w:rsidR="003D264F" w:rsidRPr="002660C5" w:rsidRDefault="003D264F" w:rsidP="003D264F">
      <w:pPr>
        <w:spacing w:after="0" w:line="240" w:lineRule="auto"/>
        <w:rPr>
          <w:rFonts w:cs="Times New Roman"/>
        </w:rPr>
      </w:pPr>
    </w:p>
    <w:p w:rsidR="003D264F" w:rsidRPr="002660C5" w:rsidRDefault="003D264F" w:rsidP="003D264F">
      <w:pPr>
        <w:spacing w:after="0" w:line="240" w:lineRule="auto"/>
        <w:rPr>
          <w:rFonts w:cs="Times New Roman"/>
          <w:b/>
        </w:rPr>
      </w:pPr>
      <w:r w:rsidRPr="002660C5">
        <w:rPr>
          <w:rFonts w:cs="Times New Roman"/>
          <w:b/>
        </w:rPr>
        <w:t>WKU Department of Public Health:</w:t>
      </w:r>
    </w:p>
    <w:p w:rsidR="003D264F" w:rsidRPr="002660C5" w:rsidRDefault="003D264F" w:rsidP="003D264F">
      <w:pPr>
        <w:spacing w:after="0" w:line="240" w:lineRule="auto"/>
        <w:rPr>
          <w:rFonts w:cs="Times New Roman"/>
        </w:rPr>
      </w:pPr>
    </w:p>
    <w:p w:rsidR="003D264F" w:rsidRPr="002660C5" w:rsidRDefault="003D264F" w:rsidP="003D264F">
      <w:pPr>
        <w:spacing w:after="0" w:line="240" w:lineRule="auto"/>
        <w:rPr>
          <w:rFonts w:cs="Times New Roman"/>
        </w:rPr>
      </w:pPr>
      <w:r w:rsidRPr="002660C5">
        <w:rPr>
          <w:rFonts w:cs="Times New Roman"/>
        </w:rPr>
        <w:t>_____________________________________________</w:t>
      </w:r>
    </w:p>
    <w:p w:rsidR="003D264F" w:rsidRPr="002660C5" w:rsidRDefault="003D264F" w:rsidP="003D264F">
      <w:pPr>
        <w:spacing w:after="0" w:line="240" w:lineRule="auto"/>
        <w:rPr>
          <w:rFonts w:cs="Times New Roman"/>
        </w:rPr>
      </w:pPr>
      <w:r w:rsidRPr="002660C5">
        <w:rPr>
          <w:rFonts w:cs="Times New Roman"/>
        </w:rPr>
        <w:t>Authorized Agent</w:t>
      </w:r>
    </w:p>
    <w:p w:rsidR="003D264F" w:rsidRPr="002660C5" w:rsidRDefault="003D264F" w:rsidP="003D264F">
      <w:pPr>
        <w:spacing w:after="0" w:line="240" w:lineRule="auto"/>
        <w:rPr>
          <w:rFonts w:cs="Times New Roman"/>
        </w:rPr>
      </w:pPr>
    </w:p>
    <w:p w:rsidR="003D264F" w:rsidRPr="002660C5" w:rsidRDefault="003D264F" w:rsidP="003D264F">
      <w:pPr>
        <w:spacing w:after="0" w:line="240" w:lineRule="auto"/>
        <w:rPr>
          <w:rFonts w:cs="Times New Roman"/>
        </w:rPr>
      </w:pPr>
      <w:r w:rsidRPr="002660C5">
        <w:rPr>
          <w:rFonts w:cs="Times New Roman"/>
        </w:rPr>
        <w:t>_____________________________________________</w:t>
      </w:r>
    </w:p>
    <w:p w:rsidR="003D264F" w:rsidRPr="002660C5" w:rsidRDefault="003D264F" w:rsidP="003D264F">
      <w:pPr>
        <w:spacing w:after="0" w:line="240" w:lineRule="auto"/>
        <w:rPr>
          <w:rFonts w:cs="Times New Roman"/>
        </w:rPr>
      </w:pPr>
      <w:r w:rsidRPr="002660C5">
        <w:rPr>
          <w:rFonts w:cs="Times New Roman"/>
        </w:rPr>
        <w:t>Print or Type Name of Authorized Agent</w:t>
      </w:r>
    </w:p>
    <w:p w:rsidR="003D264F" w:rsidRPr="002660C5" w:rsidRDefault="003D264F" w:rsidP="003D264F">
      <w:pPr>
        <w:spacing w:after="0" w:line="240" w:lineRule="auto"/>
        <w:rPr>
          <w:rFonts w:cs="Times New Roman"/>
        </w:rPr>
      </w:pPr>
      <w:r w:rsidRPr="002660C5">
        <w:rPr>
          <w:rFonts w:cs="Times New Roman"/>
        </w:rPr>
        <w:t>Western Kentucky University</w:t>
      </w:r>
    </w:p>
    <w:p w:rsidR="003D264F" w:rsidRPr="00FD38D1" w:rsidRDefault="003D264F" w:rsidP="003D264F">
      <w:pPr>
        <w:spacing w:after="0" w:line="240" w:lineRule="auto"/>
        <w:rPr>
          <w:rFonts w:cs="Times New Roman"/>
        </w:rPr>
      </w:pPr>
      <w:r w:rsidRPr="002660C5">
        <w:rPr>
          <w:rFonts w:cs="Times New Roman"/>
        </w:rPr>
        <w:t>Department of Public Health</w:t>
      </w:r>
    </w:p>
    <w:p w:rsidR="003D264F" w:rsidRDefault="003D264F" w:rsidP="003D264F">
      <w:r>
        <w:br w:type="page"/>
      </w:r>
    </w:p>
    <w:p w:rsidR="003D264F" w:rsidRDefault="003D264F" w:rsidP="003D264F"/>
    <w:p w:rsidR="003D264F" w:rsidRDefault="003D264F" w:rsidP="003D264F">
      <w:pPr>
        <w:pStyle w:val="Heading2"/>
      </w:pPr>
    </w:p>
    <w:p w:rsidR="003D264F" w:rsidRDefault="003D264F" w:rsidP="003D264F">
      <w:pPr>
        <w:pStyle w:val="Heading2"/>
      </w:pPr>
    </w:p>
    <w:p w:rsidR="003D264F" w:rsidRDefault="003D264F" w:rsidP="003D264F">
      <w:pPr>
        <w:pStyle w:val="Heading2"/>
      </w:pPr>
    </w:p>
    <w:p w:rsidR="003D264F" w:rsidRDefault="003D264F" w:rsidP="003D264F">
      <w:pPr>
        <w:pStyle w:val="Heading2"/>
      </w:pPr>
    </w:p>
    <w:p w:rsidR="003D264F" w:rsidRDefault="003D264F" w:rsidP="003D264F">
      <w:pPr>
        <w:pStyle w:val="Heading2"/>
      </w:pPr>
      <w:bookmarkStart w:id="62" w:name="_Toc489723355"/>
      <w:bookmarkStart w:id="63" w:name="J1"/>
      <w:bookmarkStart w:id="64" w:name="_Toc490316515"/>
      <w:r>
        <w:t>Appendix K</w:t>
      </w:r>
      <w:bookmarkEnd w:id="62"/>
      <w:bookmarkEnd w:id="64"/>
    </w:p>
    <w:p w:rsidR="003D264F" w:rsidRDefault="003D264F" w:rsidP="003D264F">
      <w:pPr>
        <w:pStyle w:val="Heading2"/>
      </w:pPr>
      <w:bookmarkStart w:id="65" w:name="_Toc489723356"/>
      <w:bookmarkStart w:id="66" w:name="_Toc490316516"/>
      <w:bookmarkEnd w:id="63"/>
      <w:r>
        <w:t>Undergraduate Public Health Certificate</w:t>
      </w:r>
      <w:bookmarkEnd w:id="65"/>
      <w:bookmarkEnd w:id="66"/>
    </w:p>
    <w:p w:rsidR="003D264F" w:rsidRDefault="003D264F" w:rsidP="003D264F">
      <w:r>
        <w:br w:type="page"/>
      </w:r>
    </w:p>
    <w:p w:rsidR="003D264F" w:rsidRDefault="003D264F" w:rsidP="003D264F">
      <w:pPr>
        <w:spacing w:before="5" w:after="0" w:line="260" w:lineRule="exact"/>
        <w:rPr>
          <w:sz w:val="26"/>
          <w:szCs w:val="26"/>
        </w:rPr>
      </w:pPr>
      <w:r>
        <w:rPr>
          <w:noProof/>
          <w:sz w:val="22"/>
        </w:rPr>
        <w:lastRenderedPageBreak/>
        <mc:AlternateContent>
          <mc:Choice Requires="wpg">
            <w:drawing>
              <wp:anchor distT="0" distB="0" distL="114300" distR="114300" simplePos="0" relativeHeight="251661312" behindDoc="1" locked="0" layoutInCell="1" allowOverlap="1" wp14:anchorId="73EEA1B0" wp14:editId="24BDCF0E">
                <wp:simplePos x="0" y="0"/>
                <wp:positionH relativeFrom="page">
                  <wp:posOffset>7679690</wp:posOffset>
                </wp:positionH>
                <wp:positionV relativeFrom="page">
                  <wp:posOffset>8468360</wp:posOffset>
                </wp:positionV>
                <wp:extent cx="1270" cy="1421765"/>
                <wp:effectExtent l="12065" t="10160" r="15240" b="1587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21765"/>
                          <a:chOff x="12094" y="13336"/>
                          <a:chExt cx="2" cy="2239"/>
                        </a:xfrm>
                      </wpg:grpSpPr>
                      <wps:wsp>
                        <wps:cNvPr id="13" name="Freeform 3"/>
                        <wps:cNvSpPr>
                          <a:spLocks/>
                        </wps:cNvSpPr>
                        <wps:spPr bwMode="auto">
                          <a:xfrm>
                            <a:off x="12094" y="13336"/>
                            <a:ext cx="2" cy="2239"/>
                          </a:xfrm>
                          <a:custGeom>
                            <a:avLst/>
                            <a:gdLst>
                              <a:gd name="T0" fmla="+- 0 15575 13336"/>
                              <a:gd name="T1" fmla="*/ 15575 h 2239"/>
                              <a:gd name="T2" fmla="+- 0 13336 13336"/>
                              <a:gd name="T3" fmla="*/ 13336 h 2239"/>
                            </a:gdLst>
                            <a:ahLst/>
                            <a:cxnLst>
                              <a:cxn ang="0">
                                <a:pos x="0" y="T1"/>
                              </a:cxn>
                              <a:cxn ang="0">
                                <a:pos x="0" y="T3"/>
                              </a:cxn>
                            </a:cxnLst>
                            <a:rect l="0" t="0" r="r" b="b"/>
                            <a:pathLst>
                              <a:path h="2239">
                                <a:moveTo>
                                  <a:pt x="0" y="2239"/>
                                </a:moveTo>
                                <a:lnTo>
                                  <a:pt x="0" y="0"/>
                                </a:lnTo>
                              </a:path>
                            </a:pathLst>
                          </a:custGeom>
                          <a:noFill/>
                          <a:ln w="18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259B8" id="Group 12" o:spid="_x0000_s1026" style="position:absolute;margin-left:604.7pt;margin-top:666.8pt;width:.1pt;height:111.95pt;z-index:-251655168;mso-position-horizontal-relative:page;mso-position-vertical-relative:page" coordorigin="12094,13336" coordsize="2,2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">
                <v:shape id="Freeform 3" o:spid="_x0000_s1027" style="position:absolute;left:12094;top:13336;width:2;height:2239;visibility:visible;mso-wrap-style:square;v-text-anchor:top" coordsize="2,2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2IBcIA&#10;AADbAAAADwAAAGRycy9kb3ducmV2LnhtbESPQYvCMBCF74L/IYzgTVNdFalGEUEo6GWr4HVsxrba&#10;TEqT1frvjbDgbYb35n1vluvWVOJBjSstKxgNIxDEmdUl5wpOx91gDsJ5ZI2VZVLwIgfrVbezxFjb&#10;J//SI/W5CCHsYlRQeF/HUrqsIINuaGvioF1tY9CHtcmlbvAZwk0lx1E0kwZLDoQCa9oWlN3TPxO4&#10;STVND/szmuOkvO1G9yS7vBKl+r12swDhqfVf8/91okP9H/j8Ega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YgFwgAAANsAAAAPAAAAAAAAAAAAAAAAAJgCAABkcnMvZG93&#10;bnJldi54bWxQSwUGAAAAAAQABAD1AAAAhwMAAAAA&#10;" path="m,2239l,e" filled="f" strokeweight=".50297mm">
                  <v:path arrowok="t" o:connecttype="custom" o:connectlocs="0,15575;0,13336" o:connectangles="0,0"/>
                </v:shape>
                <w10:wrap anchorx="page" anchory="page"/>
              </v:group>
            </w:pict>
          </mc:Fallback>
        </mc:AlternateContent>
      </w:r>
    </w:p>
    <w:p w:rsidR="003D264F" w:rsidRDefault="003D264F" w:rsidP="003D264F">
      <w:pPr>
        <w:spacing w:before="31" w:after="0" w:line="240" w:lineRule="auto"/>
        <w:ind w:right="81"/>
        <w:jc w:val="right"/>
        <w:rPr>
          <w:rFonts w:ascii="Times New Roman" w:eastAsia="Times New Roman" w:hAnsi="Times New Roman" w:cs="Times New Roman"/>
        </w:rPr>
      </w:pPr>
      <w:r>
        <w:rPr>
          <w:rFonts w:ascii="Times New Roman" w:eastAsia="Times New Roman" w:hAnsi="Times New Roman" w:cs="Times New Roman"/>
          <w:color w:val="383838"/>
          <w:sz w:val="22"/>
        </w:rPr>
        <w:t>Proposal</w:t>
      </w:r>
      <w:r>
        <w:rPr>
          <w:rFonts w:ascii="Times New Roman" w:eastAsia="Times New Roman" w:hAnsi="Times New Roman" w:cs="Times New Roman"/>
          <w:color w:val="383838"/>
          <w:spacing w:val="24"/>
          <w:sz w:val="22"/>
        </w:rPr>
        <w:t xml:space="preserve"> </w:t>
      </w:r>
      <w:r>
        <w:rPr>
          <w:rFonts w:ascii="Times New Roman" w:eastAsia="Times New Roman" w:hAnsi="Times New Roman" w:cs="Times New Roman"/>
          <w:color w:val="383838"/>
          <w:sz w:val="22"/>
        </w:rPr>
        <w:t>Date:</w:t>
      </w:r>
      <w:r>
        <w:rPr>
          <w:rFonts w:ascii="Times New Roman" w:eastAsia="Times New Roman" w:hAnsi="Times New Roman" w:cs="Times New Roman"/>
          <w:color w:val="383838"/>
          <w:spacing w:val="1"/>
          <w:sz w:val="22"/>
        </w:rPr>
        <w:t xml:space="preserve"> </w:t>
      </w:r>
      <w:r>
        <w:rPr>
          <w:rFonts w:ascii="Times New Roman" w:eastAsia="Times New Roman" w:hAnsi="Times New Roman" w:cs="Times New Roman"/>
          <w:color w:val="383838"/>
          <w:spacing w:val="-12"/>
          <w:w w:val="119"/>
          <w:sz w:val="22"/>
        </w:rPr>
        <w:t>2</w:t>
      </w:r>
      <w:r>
        <w:rPr>
          <w:rFonts w:ascii="Times New Roman" w:eastAsia="Times New Roman" w:hAnsi="Times New Roman" w:cs="Times New Roman"/>
          <w:color w:val="545454"/>
          <w:spacing w:val="-9"/>
          <w:w w:val="115"/>
          <w:sz w:val="22"/>
        </w:rPr>
        <w:t>/</w:t>
      </w:r>
      <w:r>
        <w:rPr>
          <w:rFonts w:ascii="Times New Roman" w:eastAsia="Times New Roman" w:hAnsi="Times New Roman" w:cs="Times New Roman"/>
          <w:color w:val="232323"/>
          <w:spacing w:val="-4"/>
          <w:w w:val="116"/>
          <w:sz w:val="22"/>
        </w:rPr>
        <w:t>6</w:t>
      </w:r>
      <w:r>
        <w:rPr>
          <w:rFonts w:ascii="Times New Roman" w:eastAsia="Times New Roman" w:hAnsi="Times New Roman" w:cs="Times New Roman"/>
          <w:color w:val="545454"/>
          <w:spacing w:val="-11"/>
          <w:w w:val="104"/>
          <w:sz w:val="22"/>
        </w:rPr>
        <w:t>/</w:t>
      </w:r>
      <w:r>
        <w:rPr>
          <w:rFonts w:ascii="Times New Roman" w:eastAsia="Times New Roman" w:hAnsi="Times New Roman" w:cs="Times New Roman"/>
          <w:color w:val="383838"/>
          <w:w w:val="106"/>
          <w:sz w:val="22"/>
        </w:rPr>
        <w:t>2017</w:t>
      </w:r>
    </w:p>
    <w:p w:rsidR="003D264F" w:rsidRDefault="003D264F" w:rsidP="003D264F">
      <w:pPr>
        <w:spacing w:before="3" w:after="0" w:line="280" w:lineRule="exact"/>
        <w:rPr>
          <w:sz w:val="28"/>
          <w:szCs w:val="28"/>
        </w:rPr>
      </w:pPr>
    </w:p>
    <w:p w:rsidR="003D264F" w:rsidRDefault="003D264F" w:rsidP="003D264F">
      <w:pPr>
        <w:spacing w:after="0" w:line="240" w:lineRule="auto"/>
        <w:ind w:left="2814" w:right="2663"/>
        <w:jc w:val="center"/>
        <w:rPr>
          <w:rFonts w:ascii="Times New Roman" w:eastAsia="Times New Roman" w:hAnsi="Times New Roman" w:cs="Times New Roman"/>
        </w:rPr>
      </w:pPr>
      <w:r>
        <w:rPr>
          <w:rFonts w:ascii="Times New Roman" w:eastAsia="Times New Roman" w:hAnsi="Times New Roman" w:cs="Times New Roman"/>
          <w:color w:val="383838"/>
          <w:sz w:val="22"/>
        </w:rPr>
        <w:t>College</w:t>
      </w:r>
      <w:r>
        <w:rPr>
          <w:rFonts w:ascii="Times New Roman" w:eastAsia="Times New Roman" w:hAnsi="Times New Roman" w:cs="Times New Roman"/>
          <w:color w:val="383838"/>
          <w:spacing w:val="33"/>
          <w:sz w:val="22"/>
        </w:rPr>
        <w:t xml:space="preserve"> </w:t>
      </w:r>
      <w:r>
        <w:rPr>
          <w:rFonts w:ascii="Times New Roman" w:eastAsia="Times New Roman" w:hAnsi="Times New Roman" w:cs="Times New Roman"/>
          <w:color w:val="383838"/>
          <w:sz w:val="22"/>
        </w:rPr>
        <w:t>of</w:t>
      </w:r>
      <w:r>
        <w:rPr>
          <w:rFonts w:ascii="Times New Roman" w:eastAsia="Times New Roman" w:hAnsi="Times New Roman" w:cs="Times New Roman"/>
          <w:color w:val="383838"/>
          <w:spacing w:val="9"/>
          <w:sz w:val="22"/>
        </w:rPr>
        <w:t xml:space="preserve"> </w:t>
      </w:r>
      <w:r>
        <w:rPr>
          <w:rFonts w:ascii="Times New Roman" w:eastAsia="Times New Roman" w:hAnsi="Times New Roman" w:cs="Times New Roman"/>
          <w:color w:val="383838"/>
          <w:w w:val="115"/>
          <w:sz w:val="22"/>
        </w:rPr>
        <w:t>Health</w:t>
      </w:r>
      <w:r>
        <w:rPr>
          <w:rFonts w:ascii="Times New Roman" w:eastAsia="Times New Roman" w:hAnsi="Times New Roman" w:cs="Times New Roman"/>
          <w:color w:val="383838"/>
          <w:spacing w:val="-27"/>
          <w:w w:val="115"/>
          <w:sz w:val="22"/>
        </w:rPr>
        <w:t xml:space="preserve"> </w:t>
      </w:r>
      <w:r>
        <w:rPr>
          <w:rFonts w:ascii="Arial" w:eastAsia="Arial" w:hAnsi="Arial" w:cs="Arial"/>
          <w:color w:val="383838"/>
          <w:w w:val="115"/>
          <w:sz w:val="22"/>
        </w:rPr>
        <w:t>&amp;</w:t>
      </w:r>
      <w:r>
        <w:rPr>
          <w:rFonts w:ascii="Arial" w:eastAsia="Arial" w:hAnsi="Arial" w:cs="Arial"/>
          <w:color w:val="383838"/>
          <w:spacing w:val="8"/>
          <w:w w:val="115"/>
          <w:sz w:val="22"/>
        </w:rPr>
        <w:t xml:space="preserve"> </w:t>
      </w:r>
      <w:r>
        <w:rPr>
          <w:rFonts w:ascii="Times New Roman" w:eastAsia="Times New Roman" w:hAnsi="Times New Roman" w:cs="Times New Roman"/>
          <w:color w:val="383838"/>
          <w:w w:val="106"/>
          <w:sz w:val="22"/>
        </w:rPr>
        <w:t>Human</w:t>
      </w:r>
      <w:r>
        <w:rPr>
          <w:rFonts w:ascii="Times New Roman" w:eastAsia="Times New Roman" w:hAnsi="Times New Roman" w:cs="Times New Roman"/>
          <w:color w:val="383838"/>
          <w:spacing w:val="31"/>
          <w:w w:val="106"/>
          <w:sz w:val="22"/>
        </w:rPr>
        <w:t xml:space="preserve"> </w:t>
      </w:r>
      <w:r>
        <w:rPr>
          <w:rFonts w:ascii="Times New Roman" w:eastAsia="Times New Roman" w:hAnsi="Times New Roman" w:cs="Times New Roman"/>
          <w:color w:val="383838"/>
          <w:w w:val="106"/>
          <w:sz w:val="22"/>
        </w:rPr>
        <w:t>Services</w:t>
      </w:r>
    </w:p>
    <w:p w:rsidR="003D264F" w:rsidRDefault="003D264F" w:rsidP="003D264F">
      <w:pPr>
        <w:spacing w:before="4" w:after="0" w:line="240" w:lineRule="auto"/>
        <w:ind w:left="3893" w:right="3812"/>
        <w:jc w:val="center"/>
        <w:rPr>
          <w:rFonts w:ascii="Times New Roman" w:eastAsia="Times New Roman" w:hAnsi="Times New Roman" w:cs="Times New Roman"/>
        </w:rPr>
      </w:pPr>
      <w:r>
        <w:rPr>
          <w:rFonts w:ascii="Times New Roman" w:eastAsia="Times New Roman" w:hAnsi="Times New Roman" w:cs="Times New Roman"/>
          <w:color w:val="383838"/>
          <w:w w:val="112"/>
          <w:sz w:val="22"/>
        </w:rPr>
        <w:t>Public</w:t>
      </w:r>
      <w:r>
        <w:rPr>
          <w:rFonts w:ascii="Times New Roman" w:eastAsia="Times New Roman" w:hAnsi="Times New Roman" w:cs="Times New Roman"/>
          <w:color w:val="383838"/>
          <w:spacing w:val="-15"/>
          <w:w w:val="112"/>
          <w:sz w:val="22"/>
        </w:rPr>
        <w:t xml:space="preserve"> </w:t>
      </w:r>
      <w:r>
        <w:rPr>
          <w:rFonts w:ascii="Times New Roman" w:eastAsia="Times New Roman" w:hAnsi="Times New Roman" w:cs="Times New Roman"/>
          <w:color w:val="383838"/>
          <w:w w:val="112"/>
          <w:sz w:val="22"/>
        </w:rPr>
        <w:t>Health</w:t>
      </w:r>
    </w:p>
    <w:p w:rsidR="003D264F" w:rsidRDefault="003D264F" w:rsidP="003D264F">
      <w:pPr>
        <w:spacing w:before="11" w:after="0" w:line="240" w:lineRule="auto"/>
        <w:ind w:left="2308" w:right="2241"/>
        <w:jc w:val="center"/>
        <w:rPr>
          <w:rFonts w:ascii="Times New Roman" w:eastAsia="Times New Roman" w:hAnsi="Times New Roman" w:cs="Times New Roman"/>
        </w:rPr>
      </w:pPr>
      <w:r>
        <w:rPr>
          <w:rFonts w:ascii="Times New Roman" w:eastAsia="Times New Roman" w:hAnsi="Times New Roman" w:cs="Times New Roman"/>
          <w:color w:val="383838"/>
          <w:w w:val="111"/>
          <w:sz w:val="22"/>
        </w:rPr>
        <w:t>Proposal</w:t>
      </w:r>
      <w:r>
        <w:rPr>
          <w:rFonts w:ascii="Times New Roman" w:eastAsia="Times New Roman" w:hAnsi="Times New Roman" w:cs="Times New Roman"/>
          <w:color w:val="383838"/>
          <w:spacing w:val="-12"/>
          <w:w w:val="111"/>
          <w:sz w:val="22"/>
        </w:rPr>
        <w:t xml:space="preserve"> </w:t>
      </w:r>
      <w:r>
        <w:rPr>
          <w:rFonts w:ascii="Times New Roman" w:eastAsia="Times New Roman" w:hAnsi="Times New Roman" w:cs="Times New Roman"/>
          <w:color w:val="383838"/>
          <w:sz w:val="22"/>
        </w:rPr>
        <w:t>to</w:t>
      </w:r>
      <w:r>
        <w:rPr>
          <w:rFonts w:ascii="Times New Roman" w:eastAsia="Times New Roman" w:hAnsi="Times New Roman" w:cs="Times New Roman"/>
          <w:color w:val="383838"/>
          <w:spacing w:val="23"/>
          <w:sz w:val="22"/>
        </w:rPr>
        <w:t xml:space="preserve"> </w:t>
      </w:r>
      <w:r>
        <w:rPr>
          <w:rFonts w:ascii="Times New Roman" w:eastAsia="Times New Roman" w:hAnsi="Times New Roman" w:cs="Times New Roman"/>
          <w:color w:val="383838"/>
          <w:w w:val="115"/>
          <w:sz w:val="22"/>
        </w:rPr>
        <w:t>Create</w:t>
      </w:r>
      <w:r>
        <w:rPr>
          <w:rFonts w:ascii="Times New Roman" w:eastAsia="Times New Roman" w:hAnsi="Times New Roman" w:cs="Times New Roman"/>
          <w:color w:val="383838"/>
          <w:spacing w:val="-14"/>
          <w:w w:val="115"/>
          <w:sz w:val="22"/>
        </w:rPr>
        <w:t xml:space="preserve"> </w:t>
      </w:r>
      <w:r>
        <w:rPr>
          <w:rFonts w:ascii="Times New Roman" w:eastAsia="Times New Roman" w:hAnsi="Times New Roman" w:cs="Times New Roman"/>
          <w:color w:val="383838"/>
          <w:sz w:val="22"/>
        </w:rPr>
        <w:t>a</w:t>
      </w:r>
      <w:r>
        <w:rPr>
          <w:rFonts w:ascii="Times New Roman" w:eastAsia="Times New Roman" w:hAnsi="Times New Roman" w:cs="Times New Roman"/>
          <w:color w:val="383838"/>
          <w:spacing w:val="29"/>
          <w:sz w:val="22"/>
        </w:rPr>
        <w:t xml:space="preserve"> </w:t>
      </w:r>
      <w:r>
        <w:rPr>
          <w:rFonts w:ascii="Times New Roman" w:eastAsia="Times New Roman" w:hAnsi="Times New Roman" w:cs="Times New Roman"/>
          <w:color w:val="383838"/>
          <w:sz w:val="22"/>
        </w:rPr>
        <w:t>New</w:t>
      </w:r>
      <w:r>
        <w:rPr>
          <w:rFonts w:ascii="Times New Roman" w:eastAsia="Times New Roman" w:hAnsi="Times New Roman" w:cs="Times New Roman"/>
          <w:color w:val="383838"/>
          <w:spacing w:val="2"/>
          <w:sz w:val="22"/>
        </w:rPr>
        <w:t xml:space="preserve"> </w:t>
      </w:r>
      <w:r>
        <w:rPr>
          <w:rFonts w:ascii="Times New Roman" w:eastAsia="Times New Roman" w:hAnsi="Times New Roman" w:cs="Times New Roman"/>
          <w:color w:val="383838"/>
          <w:w w:val="112"/>
          <w:sz w:val="22"/>
        </w:rPr>
        <w:t>Certificate</w:t>
      </w:r>
      <w:r>
        <w:rPr>
          <w:rFonts w:ascii="Times New Roman" w:eastAsia="Times New Roman" w:hAnsi="Times New Roman" w:cs="Times New Roman"/>
          <w:color w:val="383838"/>
          <w:spacing w:val="-18"/>
          <w:w w:val="112"/>
          <w:sz w:val="22"/>
        </w:rPr>
        <w:t xml:space="preserve"> </w:t>
      </w:r>
      <w:r>
        <w:rPr>
          <w:rFonts w:ascii="Times New Roman" w:eastAsia="Times New Roman" w:hAnsi="Times New Roman" w:cs="Times New Roman"/>
          <w:color w:val="383838"/>
          <w:w w:val="114"/>
          <w:sz w:val="22"/>
        </w:rPr>
        <w:t>Program</w:t>
      </w:r>
    </w:p>
    <w:p w:rsidR="003D264F" w:rsidRDefault="003D264F" w:rsidP="003D264F">
      <w:pPr>
        <w:spacing w:before="11" w:after="0" w:line="240" w:lineRule="auto"/>
        <w:ind w:left="4092" w:right="3992"/>
        <w:jc w:val="center"/>
        <w:rPr>
          <w:rFonts w:ascii="Times New Roman" w:eastAsia="Times New Roman" w:hAnsi="Times New Roman" w:cs="Times New Roman"/>
        </w:rPr>
      </w:pPr>
      <w:r>
        <w:rPr>
          <w:rFonts w:ascii="Times New Roman" w:eastAsia="Times New Roman" w:hAnsi="Times New Roman" w:cs="Times New Roman"/>
          <w:color w:val="383838"/>
          <w:w w:val="111"/>
          <w:sz w:val="22"/>
        </w:rPr>
        <w:t>(</w:t>
      </w:r>
      <w:r>
        <w:rPr>
          <w:rFonts w:ascii="Times New Roman" w:eastAsia="Times New Roman" w:hAnsi="Times New Roman" w:cs="Times New Roman"/>
          <w:color w:val="383838"/>
          <w:w w:val="110"/>
          <w:sz w:val="22"/>
        </w:rPr>
        <w:t>Consent</w:t>
      </w:r>
      <w:r>
        <w:rPr>
          <w:rFonts w:ascii="Times New Roman" w:eastAsia="Times New Roman" w:hAnsi="Times New Roman" w:cs="Times New Roman"/>
          <w:color w:val="383838"/>
          <w:w w:val="111"/>
          <w:sz w:val="22"/>
        </w:rPr>
        <w:t>)</w:t>
      </w:r>
    </w:p>
    <w:p w:rsidR="003D264F" w:rsidRDefault="003D264F" w:rsidP="003D264F">
      <w:pPr>
        <w:spacing w:before="8" w:after="0" w:line="240" w:lineRule="exact"/>
        <w:rPr>
          <w:szCs w:val="24"/>
        </w:rPr>
      </w:pPr>
    </w:p>
    <w:p w:rsidR="003D264F" w:rsidRDefault="003D264F" w:rsidP="003D264F">
      <w:pPr>
        <w:spacing w:after="0" w:line="240" w:lineRule="auto"/>
        <w:ind w:left="165" w:right="-20"/>
        <w:rPr>
          <w:rFonts w:ascii="Times New Roman" w:eastAsia="Times New Roman" w:hAnsi="Times New Roman" w:cs="Times New Roman"/>
        </w:rPr>
      </w:pPr>
      <w:r>
        <w:rPr>
          <w:rFonts w:ascii="Times New Roman" w:eastAsia="Times New Roman" w:hAnsi="Times New Roman" w:cs="Times New Roman"/>
          <w:color w:val="383838"/>
          <w:sz w:val="22"/>
        </w:rPr>
        <w:t>Contact</w:t>
      </w:r>
      <w:r>
        <w:rPr>
          <w:rFonts w:ascii="Times New Roman" w:eastAsia="Times New Roman" w:hAnsi="Times New Roman" w:cs="Times New Roman"/>
          <w:color w:val="383838"/>
          <w:spacing w:val="26"/>
          <w:sz w:val="22"/>
        </w:rPr>
        <w:t xml:space="preserve"> </w:t>
      </w:r>
      <w:r>
        <w:rPr>
          <w:rFonts w:ascii="Times New Roman" w:eastAsia="Times New Roman" w:hAnsi="Times New Roman" w:cs="Times New Roman"/>
          <w:color w:val="383838"/>
          <w:sz w:val="22"/>
        </w:rPr>
        <w:t>Person:</w:t>
      </w:r>
      <w:r>
        <w:rPr>
          <w:rFonts w:ascii="Times New Roman" w:eastAsia="Times New Roman" w:hAnsi="Times New Roman" w:cs="Times New Roman"/>
          <w:color w:val="383838"/>
          <w:spacing w:val="42"/>
          <w:sz w:val="22"/>
        </w:rPr>
        <w:t xml:space="preserve"> </w:t>
      </w:r>
      <w:r>
        <w:rPr>
          <w:rFonts w:ascii="Times New Roman" w:eastAsia="Times New Roman" w:hAnsi="Times New Roman" w:cs="Times New Roman"/>
          <w:color w:val="383838"/>
          <w:sz w:val="22"/>
        </w:rPr>
        <w:t>Grace</w:t>
      </w:r>
      <w:r>
        <w:rPr>
          <w:rFonts w:ascii="Times New Roman" w:eastAsia="Times New Roman" w:hAnsi="Times New Roman" w:cs="Times New Roman"/>
          <w:color w:val="383838"/>
          <w:spacing w:val="15"/>
          <w:sz w:val="22"/>
        </w:rPr>
        <w:t xml:space="preserve"> </w:t>
      </w:r>
      <w:r>
        <w:rPr>
          <w:rFonts w:ascii="Times New Roman" w:eastAsia="Times New Roman" w:hAnsi="Times New Roman" w:cs="Times New Roman"/>
          <w:color w:val="383838"/>
          <w:sz w:val="22"/>
        </w:rPr>
        <w:t>Lartey,</w:t>
      </w:r>
      <w:r>
        <w:rPr>
          <w:rFonts w:ascii="Times New Roman" w:eastAsia="Times New Roman" w:hAnsi="Times New Roman" w:cs="Times New Roman"/>
          <w:color w:val="383838"/>
          <w:spacing w:val="11"/>
          <w:sz w:val="22"/>
        </w:rPr>
        <w:t xml:space="preserve"> </w:t>
      </w:r>
      <w:r>
        <w:rPr>
          <w:rFonts w:ascii="Times New Roman" w:eastAsia="Times New Roman" w:hAnsi="Times New Roman" w:cs="Times New Roman"/>
          <w:color w:val="383838"/>
          <w:w w:val="110"/>
          <w:sz w:val="22"/>
        </w:rPr>
        <w:t>Ph</w:t>
      </w:r>
      <w:r>
        <w:rPr>
          <w:rFonts w:ascii="Times New Roman" w:eastAsia="Times New Roman" w:hAnsi="Times New Roman" w:cs="Times New Roman"/>
          <w:color w:val="383838"/>
          <w:spacing w:val="-18"/>
          <w:w w:val="110"/>
          <w:sz w:val="22"/>
        </w:rPr>
        <w:t>D</w:t>
      </w:r>
      <w:r>
        <w:rPr>
          <w:rFonts w:ascii="Times New Roman" w:eastAsia="Times New Roman" w:hAnsi="Times New Roman" w:cs="Times New Roman"/>
          <w:color w:val="545454"/>
          <w:w w:val="110"/>
          <w:sz w:val="22"/>
        </w:rPr>
        <w:t>;</w:t>
      </w:r>
      <w:r>
        <w:rPr>
          <w:rFonts w:ascii="Times New Roman" w:eastAsia="Times New Roman" w:hAnsi="Times New Roman" w:cs="Times New Roman"/>
          <w:color w:val="545454"/>
          <w:spacing w:val="-13"/>
          <w:w w:val="110"/>
          <w:sz w:val="22"/>
        </w:rPr>
        <w:t xml:space="preserve"> </w:t>
      </w:r>
      <w:r>
        <w:rPr>
          <w:rFonts w:ascii="Times New Roman" w:eastAsia="Times New Roman" w:hAnsi="Times New Roman" w:cs="Times New Roman"/>
          <w:color w:val="383838"/>
          <w:sz w:val="22"/>
        </w:rPr>
        <w:t xml:space="preserve">270-745-3941; </w:t>
      </w:r>
      <w:r>
        <w:rPr>
          <w:rFonts w:ascii="Times New Roman" w:eastAsia="Times New Roman" w:hAnsi="Times New Roman" w:cs="Times New Roman"/>
          <w:color w:val="383838"/>
          <w:spacing w:val="10"/>
          <w:sz w:val="22"/>
        </w:rPr>
        <w:t xml:space="preserve"> </w:t>
      </w:r>
      <w:hyperlink r:id="rId14">
        <w:r>
          <w:rPr>
            <w:rFonts w:ascii="Times New Roman" w:eastAsia="Times New Roman" w:hAnsi="Times New Roman" w:cs="Times New Roman"/>
            <w:color w:val="383838"/>
            <w:w w:val="102"/>
            <w:sz w:val="22"/>
          </w:rPr>
          <w:t>grace.larte</w:t>
        </w:r>
        <w:r>
          <w:rPr>
            <w:rFonts w:ascii="Times New Roman" w:eastAsia="Times New Roman" w:hAnsi="Times New Roman" w:cs="Times New Roman"/>
            <w:color w:val="383838"/>
            <w:spacing w:val="-12"/>
            <w:w w:val="103"/>
            <w:sz w:val="22"/>
          </w:rPr>
          <w:t>y</w:t>
        </w:r>
        <w:r>
          <w:rPr>
            <w:rFonts w:ascii="Times New Roman" w:eastAsia="Times New Roman" w:hAnsi="Times New Roman" w:cs="Times New Roman"/>
            <w:color w:val="545454"/>
            <w:w w:val="102"/>
            <w:sz w:val="22"/>
          </w:rPr>
          <w:t>@</w:t>
        </w:r>
        <w:r>
          <w:rPr>
            <w:rFonts w:ascii="Times New Roman" w:eastAsia="Times New Roman" w:hAnsi="Times New Roman" w:cs="Times New Roman"/>
            <w:color w:val="383838"/>
            <w:w w:val="103"/>
            <w:sz w:val="22"/>
          </w:rPr>
          <w:t>wku.edu</w:t>
        </w:r>
      </w:hyperlink>
    </w:p>
    <w:p w:rsidR="003D264F" w:rsidRDefault="003D264F" w:rsidP="003D264F">
      <w:pPr>
        <w:spacing w:before="5" w:after="0" w:line="200" w:lineRule="exact"/>
        <w:rPr>
          <w:sz w:val="20"/>
          <w:szCs w:val="20"/>
        </w:rPr>
      </w:pPr>
    </w:p>
    <w:p w:rsidR="003D264F" w:rsidRDefault="003D264F" w:rsidP="003D264F">
      <w:pPr>
        <w:tabs>
          <w:tab w:val="left" w:pos="840"/>
        </w:tabs>
        <w:spacing w:after="0" w:line="240" w:lineRule="auto"/>
        <w:ind w:left="179" w:right="-20"/>
        <w:rPr>
          <w:rFonts w:ascii="Times New Roman" w:eastAsia="Times New Roman" w:hAnsi="Times New Roman" w:cs="Times New Roman"/>
        </w:rPr>
      </w:pPr>
      <w:r>
        <w:rPr>
          <w:rFonts w:ascii="Times New Roman" w:eastAsia="Times New Roman" w:hAnsi="Times New Roman" w:cs="Times New Roman"/>
          <w:color w:val="383838"/>
          <w:sz w:val="22"/>
        </w:rPr>
        <w:t>1.</w:t>
      </w:r>
      <w:r>
        <w:rPr>
          <w:rFonts w:ascii="Times New Roman" w:eastAsia="Times New Roman" w:hAnsi="Times New Roman" w:cs="Times New Roman"/>
          <w:color w:val="383838"/>
          <w:spacing w:val="-20"/>
          <w:sz w:val="22"/>
        </w:rPr>
        <w:t xml:space="preserve"> </w:t>
      </w:r>
      <w:r>
        <w:rPr>
          <w:rFonts w:ascii="Times New Roman" w:eastAsia="Times New Roman" w:hAnsi="Times New Roman" w:cs="Times New Roman"/>
          <w:color w:val="383838"/>
          <w:sz w:val="22"/>
        </w:rPr>
        <w:tab/>
      </w:r>
      <w:r>
        <w:rPr>
          <w:rFonts w:ascii="Times New Roman" w:eastAsia="Times New Roman" w:hAnsi="Times New Roman" w:cs="Times New Roman"/>
          <w:color w:val="383838"/>
          <w:w w:val="110"/>
          <w:sz w:val="22"/>
        </w:rPr>
        <w:t>Identification</w:t>
      </w:r>
      <w:r>
        <w:rPr>
          <w:rFonts w:ascii="Times New Roman" w:eastAsia="Times New Roman" w:hAnsi="Times New Roman" w:cs="Times New Roman"/>
          <w:color w:val="383838"/>
          <w:spacing w:val="-4"/>
          <w:w w:val="110"/>
          <w:sz w:val="22"/>
        </w:rPr>
        <w:t xml:space="preserve"> </w:t>
      </w:r>
      <w:r>
        <w:rPr>
          <w:rFonts w:ascii="Times New Roman" w:eastAsia="Times New Roman" w:hAnsi="Times New Roman" w:cs="Times New Roman"/>
          <w:color w:val="383838"/>
          <w:sz w:val="22"/>
        </w:rPr>
        <w:t>of</w:t>
      </w:r>
      <w:r>
        <w:rPr>
          <w:rFonts w:ascii="Times New Roman" w:eastAsia="Times New Roman" w:hAnsi="Times New Roman" w:cs="Times New Roman"/>
          <w:color w:val="383838"/>
          <w:spacing w:val="13"/>
          <w:sz w:val="22"/>
        </w:rPr>
        <w:t xml:space="preserve"> </w:t>
      </w:r>
      <w:r>
        <w:rPr>
          <w:rFonts w:ascii="Times New Roman" w:eastAsia="Times New Roman" w:hAnsi="Times New Roman" w:cs="Times New Roman"/>
          <w:color w:val="383838"/>
          <w:w w:val="116"/>
          <w:sz w:val="22"/>
        </w:rPr>
        <w:t>program:</w:t>
      </w:r>
    </w:p>
    <w:p w:rsidR="003D264F" w:rsidRDefault="003D264F" w:rsidP="003D264F">
      <w:pPr>
        <w:tabs>
          <w:tab w:val="left" w:pos="1500"/>
        </w:tabs>
        <w:spacing w:after="0" w:line="229" w:lineRule="exact"/>
        <w:ind w:left="864" w:right="-20"/>
        <w:rPr>
          <w:rFonts w:ascii="Times New Roman" w:eastAsia="Times New Roman" w:hAnsi="Times New Roman" w:cs="Times New Roman"/>
        </w:rPr>
      </w:pPr>
      <w:r>
        <w:rPr>
          <w:rFonts w:ascii="Times New Roman" w:eastAsia="Times New Roman" w:hAnsi="Times New Roman" w:cs="Times New Roman"/>
          <w:color w:val="383838"/>
          <w:sz w:val="22"/>
        </w:rPr>
        <w:t>1.1</w:t>
      </w:r>
      <w:r>
        <w:rPr>
          <w:rFonts w:ascii="Times New Roman" w:eastAsia="Times New Roman" w:hAnsi="Times New Roman" w:cs="Times New Roman"/>
          <w:color w:val="383838"/>
          <w:spacing w:val="-22"/>
          <w:sz w:val="22"/>
        </w:rPr>
        <w:t xml:space="preserve"> </w:t>
      </w:r>
      <w:r>
        <w:rPr>
          <w:rFonts w:ascii="Times New Roman" w:eastAsia="Times New Roman" w:hAnsi="Times New Roman" w:cs="Times New Roman"/>
          <w:color w:val="383838"/>
          <w:sz w:val="22"/>
        </w:rPr>
        <w:tab/>
        <w:t>Program</w:t>
      </w:r>
      <w:r>
        <w:rPr>
          <w:rFonts w:ascii="Times New Roman" w:eastAsia="Times New Roman" w:hAnsi="Times New Roman" w:cs="Times New Roman"/>
          <w:color w:val="383838"/>
          <w:spacing w:val="20"/>
          <w:sz w:val="22"/>
        </w:rPr>
        <w:t xml:space="preserve"> </w:t>
      </w:r>
      <w:r>
        <w:rPr>
          <w:rFonts w:ascii="Times New Roman" w:eastAsia="Times New Roman" w:hAnsi="Times New Roman" w:cs="Times New Roman"/>
          <w:color w:val="383838"/>
          <w:sz w:val="22"/>
        </w:rPr>
        <w:t>title:</w:t>
      </w:r>
      <w:r>
        <w:rPr>
          <w:rFonts w:ascii="Times New Roman" w:eastAsia="Times New Roman" w:hAnsi="Times New Roman" w:cs="Times New Roman"/>
          <w:color w:val="383838"/>
          <w:spacing w:val="-8"/>
          <w:sz w:val="22"/>
        </w:rPr>
        <w:t xml:space="preserve"> </w:t>
      </w:r>
      <w:r>
        <w:rPr>
          <w:rFonts w:ascii="Times New Roman" w:eastAsia="Times New Roman" w:hAnsi="Times New Roman" w:cs="Times New Roman"/>
          <w:color w:val="383838"/>
          <w:sz w:val="22"/>
        </w:rPr>
        <w:t>Public</w:t>
      </w:r>
      <w:r>
        <w:rPr>
          <w:rFonts w:ascii="Times New Roman" w:eastAsia="Times New Roman" w:hAnsi="Times New Roman" w:cs="Times New Roman"/>
          <w:color w:val="383838"/>
          <w:spacing w:val="44"/>
          <w:sz w:val="22"/>
        </w:rPr>
        <w:t xml:space="preserve"> </w:t>
      </w:r>
      <w:r>
        <w:rPr>
          <w:rFonts w:ascii="Times New Roman" w:eastAsia="Times New Roman" w:hAnsi="Times New Roman" w:cs="Times New Roman"/>
          <w:color w:val="383838"/>
          <w:w w:val="112"/>
          <w:sz w:val="22"/>
        </w:rPr>
        <w:t>Health Certificate</w:t>
      </w:r>
    </w:p>
    <w:p w:rsidR="003D264F" w:rsidRDefault="003D264F" w:rsidP="003D264F">
      <w:pPr>
        <w:spacing w:before="5" w:after="0" w:line="190" w:lineRule="exact"/>
        <w:rPr>
          <w:sz w:val="19"/>
          <w:szCs w:val="19"/>
        </w:rPr>
      </w:pPr>
    </w:p>
    <w:p w:rsidR="003D264F" w:rsidRDefault="003D264F" w:rsidP="003D264F">
      <w:pPr>
        <w:tabs>
          <w:tab w:val="left" w:pos="1500"/>
        </w:tabs>
        <w:spacing w:after="0" w:line="240" w:lineRule="auto"/>
        <w:ind w:left="864" w:right="-20"/>
        <w:rPr>
          <w:rFonts w:ascii="Times New Roman" w:eastAsia="Times New Roman" w:hAnsi="Times New Roman" w:cs="Times New Roman"/>
        </w:rPr>
      </w:pPr>
      <w:r>
        <w:rPr>
          <w:rFonts w:ascii="Times New Roman" w:eastAsia="Times New Roman" w:hAnsi="Times New Roman" w:cs="Times New Roman"/>
          <w:color w:val="383838"/>
          <w:spacing w:val="1"/>
          <w:sz w:val="22"/>
        </w:rPr>
        <w:t>1</w:t>
      </w:r>
      <w:r>
        <w:rPr>
          <w:rFonts w:ascii="Times New Roman" w:eastAsia="Times New Roman" w:hAnsi="Times New Roman" w:cs="Times New Roman"/>
          <w:color w:val="545454"/>
          <w:spacing w:val="-12"/>
          <w:sz w:val="22"/>
        </w:rPr>
        <w:t>.</w:t>
      </w:r>
      <w:r>
        <w:rPr>
          <w:rFonts w:ascii="Times New Roman" w:eastAsia="Times New Roman" w:hAnsi="Times New Roman" w:cs="Times New Roman"/>
          <w:color w:val="383838"/>
          <w:sz w:val="22"/>
        </w:rPr>
        <w:t>2</w:t>
      </w:r>
      <w:r>
        <w:rPr>
          <w:rFonts w:ascii="Times New Roman" w:eastAsia="Times New Roman" w:hAnsi="Times New Roman" w:cs="Times New Roman"/>
          <w:color w:val="383838"/>
          <w:spacing w:val="-33"/>
          <w:sz w:val="22"/>
        </w:rPr>
        <w:t xml:space="preserve"> </w:t>
      </w:r>
      <w:r>
        <w:rPr>
          <w:rFonts w:ascii="Times New Roman" w:eastAsia="Times New Roman" w:hAnsi="Times New Roman" w:cs="Times New Roman"/>
          <w:color w:val="383838"/>
          <w:sz w:val="22"/>
        </w:rPr>
        <w:tab/>
        <w:t>Required</w:t>
      </w:r>
      <w:r>
        <w:rPr>
          <w:rFonts w:ascii="Times New Roman" w:eastAsia="Times New Roman" w:hAnsi="Times New Roman" w:cs="Times New Roman"/>
          <w:color w:val="383838"/>
          <w:spacing w:val="18"/>
          <w:sz w:val="22"/>
        </w:rPr>
        <w:t xml:space="preserve"> </w:t>
      </w:r>
      <w:r>
        <w:rPr>
          <w:rFonts w:ascii="Times New Roman" w:eastAsia="Times New Roman" w:hAnsi="Times New Roman" w:cs="Times New Roman"/>
          <w:color w:val="383838"/>
          <w:sz w:val="22"/>
        </w:rPr>
        <w:t>hours</w:t>
      </w:r>
      <w:r>
        <w:rPr>
          <w:rFonts w:ascii="Times New Roman" w:eastAsia="Times New Roman" w:hAnsi="Times New Roman" w:cs="Times New Roman"/>
          <w:color w:val="383838"/>
          <w:spacing w:val="-3"/>
          <w:sz w:val="22"/>
        </w:rPr>
        <w:t xml:space="preserve"> </w:t>
      </w:r>
      <w:r>
        <w:rPr>
          <w:rFonts w:ascii="Arial" w:eastAsia="Arial" w:hAnsi="Arial" w:cs="Arial"/>
          <w:color w:val="383838"/>
          <w:sz w:val="23"/>
          <w:szCs w:val="23"/>
        </w:rPr>
        <w:t>in</w:t>
      </w:r>
      <w:r>
        <w:rPr>
          <w:rFonts w:ascii="Arial" w:eastAsia="Arial" w:hAnsi="Arial" w:cs="Arial"/>
          <w:color w:val="383838"/>
          <w:spacing w:val="9"/>
          <w:sz w:val="23"/>
          <w:szCs w:val="23"/>
        </w:rPr>
        <w:t xml:space="preserve"> </w:t>
      </w:r>
      <w:r>
        <w:rPr>
          <w:rFonts w:ascii="Times New Roman" w:eastAsia="Times New Roman" w:hAnsi="Times New Roman" w:cs="Times New Roman"/>
          <w:color w:val="383838"/>
          <w:sz w:val="22"/>
        </w:rPr>
        <w:t>program:</w:t>
      </w:r>
      <w:r>
        <w:rPr>
          <w:rFonts w:ascii="Times New Roman" w:eastAsia="Times New Roman" w:hAnsi="Times New Roman" w:cs="Times New Roman"/>
          <w:color w:val="383838"/>
          <w:spacing w:val="18"/>
          <w:sz w:val="22"/>
        </w:rPr>
        <w:t xml:space="preserve"> </w:t>
      </w:r>
      <w:r>
        <w:rPr>
          <w:rFonts w:ascii="Times New Roman" w:eastAsia="Times New Roman" w:hAnsi="Times New Roman" w:cs="Times New Roman"/>
          <w:color w:val="383838"/>
          <w:w w:val="110"/>
          <w:sz w:val="22"/>
        </w:rPr>
        <w:t>18</w:t>
      </w:r>
    </w:p>
    <w:p w:rsidR="003D264F" w:rsidRDefault="003D264F" w:rsidP="003D264F">
      <w:pPr>
        <w:spacing w:before="7" w:after="0" w:line="220" w:lineRule="exact"/>
      </w:pPr>
    </w:p>
    <w:p w:rsidR="003D264F" w:rsidRDefault="003D264F" w:rsidP="003D264F">
      <w:pPr>
        <w:tabs>
          <w:tab w:val="left" w:pos="1500"/>
        </w:tabs>
        <w:spacing w:after="0" w:line="228" w:lineRule="exact"/>
        <w:ind w:left="1505" w:right="343" w:hanging="642"/>
        <w:rPr>
          <w:rFonts w:ascii="Times New Roman" w:eastAsia="Times New Roman" w:hAnsi="Times New Roman" w:cs="Times New Roman"/>
        </w:rPr>
      </w:pPr>
      <w:r>
        <w:rPr>
          <w:rFonts w:ascii="Arial" w:eastAsia="Arial" w:hAnsi="Arial" w:cs="Arial"/>
          <w:color w:val="383838"/>
          <w:sz w:val="22"/>
        </w:rPr>
        <w:t>1.3</w:t>
      </w:r>
      <w:r>
        <w:rPr>
          <w:rFonts w:ascii="Arial" w:eastAsia="Arial" w:hAnsi="Arial" w:cs="Arial"/>
          <w:color w:val="383838"/>
          <w:sz w:val="22"/>
        </w:rPr>
        <w:tab/>
      </w:r>
      <w:r>
        <w:rPr>
          <w:rFonts w:ascii="Times New Roman" w:eastAsia="Times New Roman" w:hAnsi="Times New Roman" w:cs="Times New Roman"/>
          <w:color w:val="383838"/>
          <w:sz w:val="22"/>
        </w:rPr>
        <w:t>Special</w:t>
      </w:r>
      <w:r>
        <w:rPr>
          <w:rFonts w:ascii="Times New Roman" w:eastAsia="Times New Roman" w:hAnsi="Times New Roman" w:cs="Times New Roman"/>
          <w:color w:val="383838"/>
          <w:spacing w:val="9"/>
          <w:sz w:val="22"/>
        </w:rPr>
        <w:t xml:space="preserve"> </w:t>
      </w:r>
      <w:r>
        <w:rPr>
          <w:rFonts w:ascii="Times New Roman" w:eastAsia="Times New Roman" w:hAnsi="Times New Roman" w:cs="Times New Roman"/>
          <w:color w:val="383838"/>
          <w:sz w:val="22"/>
        </w:rPr>
        <w:t>information:</w:t>
      </w:r>
      <w:r>
        <w:rPr>
          <w:rFonts w:ascii="Times New Roman" w:eastAsia="Times New Roman" w:hAnsi="Times New Roman" w:cs="Times New Roman"/>
          <w:color w:val="383838"/>
          <w:spacing w:val="14"/>
          <w:sz w:val="22"/>
        </w:rPr>
        <w:t xml:space="preserve"> </w:t>
      </w:r>
      <w:r>
        <w:rPr>
          <w:rFonts w:ascii="Times New Roman" w:eastAsia="Times New Roman" w:hAnsi="Times New Roman" w:cs="Times New Roman"/>
          <w:color w:val="383838"/>
          <w:sz w:val="22"/>
        </w:rPr>
        <w:t>This</w:t>
      </w:r>
      <w:r>
        <w:rPr>
          <w:rFonts w:ascii="Times New Roman" w:eastAsia="Times New Roman" w:hAnsi="Times New Roman" w:cs="Times New Roman"/>
          <w:color w:val="383838"/>
          <w:spacing w:val="2"/>
          <w:sz w:val="22"/>
        </w:rPr>
        <w:t xml:space="preserve"> </w:t>
      </w:r>
      <w:r>
        <w:rPr>
          <w:rFonts w:ascii="Times New Roman" w:eastAsia="Times New Roman" w:hAnsi="Times New Roman" w:cs="Times New Roman"/>
          <w:color w:val="383838"/>
          <w:sz w:val="22"/>
        </w:rPr>
        <w:t>certificate</w:t>
      </w:r>
      <w:r>
        <w:rPr>
          <w:rFonts w:ascii="Times New Roman" w:eastAsia="Times New Roman" w:hAnsi="Times New Roman" w:cs="Times New Roman"/>
          <w:color w:val="383838"/>
          <w:spacing w:val="30"/>
          <w:sz w:val="22"/>
        </w:rPr>
        <w:t xml:space="preserve"> </w:t>
      </w:r>
      <w:r>
        <w:rPr>
          <w:rFonts w:ascii="Times New Roman" w:eastAsia="Times New Roman" w:hAnsi="Times New Roman" w:cs="Times New Roman"/>
          <w:color w:val="383838"/>
          <w:sz w:val="22"/>
        </w:rPr>
        <w:t>will</w:t>
      </w:r>
      <w:r>
        <w:rPr>
          <w:rFonts w:ascii="Times New Roman" w:eastAsia="Times New Roman" w:hAnsi="Times New Roman" w:cs="Times New Roman"/>
          <w:color w:val="383838"/>
          <w:spacing w:val="14"/>
          <w:sz w:val="22"/>
        </w:rPr>
        <w:t xml:space="preserve"> </w:t>
      </w:r>
      <w:r>
        <w:rPr>
          <w:rFonts w:ascii="Times New Roman" w:eastAsia="Times New Roman" w:hAnsi="Times New Roman" w:cs="Times New Roman"/>
          <w:color w:val="383838"/>
          <w:sz w:val="22"/>
        </w:rPr>
        <w:t>provide</w:t>
      </w:r>
      <w:r>
        <w:rPr>
          <w:rFonts w:ascii="Times New Roman" w:eastAsia="Times New Roman" w:hAnsi="Times New Roman" w:cs="Times New Roman"/>
          <w:color w:val="383838"/>
          <w:spacing w:val="4"/>
          <w:sz w:val="22"/>
        </w:rPr>
        <w:t xml:space="preserve"> </w:t>
      </w:r>
      <w:r>
        <w:rPr>
          <w:rFonts w:ascii="Times New Roman" w:eastAsia="Times New Roman" w:hAnsi="Times New Roman" w:cs="Times New Roman"/>
          <w:color w:val="383838"/>
          <w:sz w:val="22"/>
        </w:rPr>
        <w:t>students</w:t>
      </w:r>
      <w:r>
        <w:rPr>
          <w:rFonts w:ascii="Times New Roman" w:eastAsia="Times New Roman" w:hAnsi="Times New Roman" w:cs="Times New Roman"/>
          <w:color w:val="383838"/>
          <w:spacing w:val="28"/>
          <w:sz w:val="22"/>
        </w:rPr>
        <w:t xml:space="preserve"> </w:t>
      </w:r>
      <w:r>
        <w:rPr>
          <w:rFonts w:ascii="Times New Roman" w:eastAsia="Times New Roman" w:hAnsi="Times New Roman" w:cs="Times New Roman"/>
          <w:color w:val="383838"/>
          <w:sz w:val="22"/>
        </w:rPr>
        <w:t>and</w:t>
      </w:r>
      <w:r>
        <w:rPr>
          <w:rFonts w:ascii="Times New Roman" w:eastAsia="Times New Roman" w:hAnsi="Times New Roman" w:cs="Times New Roman"/>
          <w:color w:val="383838"/>
          <w:spacing w:val="3"/>
          <w:sz w:val="22"/>
        </w:rPr>
        <w:t xml:space="preserve"> </w:t>
      </w:r>
      <w:r>
        <w:rPr>
          <w:rFonts w:ascii="Times New Roman" w:eastAsia="Times New Roman" w:hAnsi="Times New Roman" w:cs="Times New Roman"/>
          <w:color w:val="383838"/>
          <w:sz w:val="22"/>
        </w:rPr>
        <w:t>professionals</w:t>
      </w:r>
      <w:r>
        <w:rPr>
          <w:rFonts w:ascii="Times New Roman" w:eastAsia="Times New Roman" w:hAnsi="Times New Roman" w:cs="Times New Roman"/>
          <w:color w:val="383838"/>
          <w:spacing w:val="55"/>
          <w:sz w:val="22"/>
        </w:rPr>
        <w:t xml:space="preserve"> </w:t>
      </w:r>
      <w:r>
        <w:rPr>
          <w:rFonts w:ascii="Times New Roman" w:eastAsia="Times New Roman" w:hAnsi="Times New Roman" w:cs="Times New Roman"/>
          <w:color w:val="383838"/>
          <w:w w:val="103"/>
          <w:sz w:val="22"/>
        </w:rPr>
        <w:t xml:space="preserve">the </w:t>
      </w:r>
      <w:r>
        <w:rPr>
          <w:rFonts w:ascii="Times New Roman" w:eastAsia="Times New Roman" w:hAnsi="Times New Roman" w:cs="Times New Roman"/>
          <w:color w:val="383838"/>
          <w:sz w:val="22"/>
        </w:rPr>
        <w:t>core</w:t>
      </w:r>
      <w:r>
        <w:rPr>
          <w:rFonts w:ascii="Times New Roman" w:eastAsia="Times New Roman" w:hAnsi="Times New Roman" w:cs="Times New Roman"/>
          <w:color w:val="383838"/>
          <w:spacing w:val="-1"/>
          <w:sz w:val="22"/>
        </w:rPr>
        <w:t xml:space="preserve"> </w:t>
      </w:r>
      <w:r>
        <w:rPr>
          <w:rFonts w:ascii="Times New Roman" w:eastAsia="Times New Roman" w:hAnsi="Times New Roman" w:cs="Times New Roman"/>
          <w:color w:val="383838"/>
          <w:sz w:val="22"/>
        </w:rPr>
        <w:t>public</w:t>
      </w:r>
      <w:r>
        <w:rPr>
          <w:rFonts w:ascii="Times New Roman" w:eastAsia="Times New Roman" w:hAnsi="Times New Roman" w:cs="Times New Roman"/>
          <w:color w:val="383838"/>
          <w:spacing w:val="13"/>
          <w:sz w:val="22"/>
        </w:rPr>
        <w:t xml:space="preserve"> </w:t>
      </w:r>
      <w:r>
        <w:rPr>
          <w:rFonts w:ascii="Times New Roman" w:eastAsia="Times New Roman" w:hAnsi="Times New Roman" w:cs="Times New Roman"/>
          <w:color w:val="383838"/>
          <w:sz w:val="22"/>
        </w:rPr>
        <w:t>health</w:t>
      </w:r>
      <w:r>
        <w:rPr>
          <w:rFonts w:ascii="Times New Roman" w:eastAsia="Times New Roman" w:hAnsi="Times New Roman" w:cs="Times New Roman"/>
          <w:color w:val="383838"/>
          <w:spacing w:val="9"/>
          <w:sz w:val="22"/>
        </w:rPr>
        <w:t xml:space="preserve"> </w:t>
      </w:r>
      <w:r>
        <w:rPr>
          <w:rFonts w:ascii="Times New Roman" w:eastAsia="Times New Roman" w:hAnsi="Times New Roman" w:cs="Times New Roman"/>
          <w:color w:val="383838"/>
          <w:sz w:val="22"/>
        </w:rPr>
        <w:t>concepts</w:t>
      </w:r>
      <w:r>
        <w:rPr>
          <w:rFonts w:ascii="Times New Roman" w:eastAsia="Times New Roman" w:hAnsi="Times New Roman" w:cs="Times New Roman"/>
          <w:color w:val="383838"/>
          <w:spacing w:val="26"/>
          <w:sz w:val="22"/>
        </w:rPr>
        <w:t xml:space="preserve"> </w:t>
      </w:r>
      <w:r>
        <w:rPr>
          <w:rFonts w:ascii="Times New Roman" w:eastAsia="Times New Roman" w:hAnsi="Times New Roman" w:cs="Times New Roman"/>
          <w:color w:val="383838"/>
          <w:sz w:val="22"/>
        </w:rPr>
        <w:t>to</w:t>
      </w:r>
      <w:r>
        <w:rPr>
          <w:rFonts w:ascii="Times New Roman" w:eastAsia="Times New Roman" w:hAnsi="Times New Roman" w:cs="Times New Roman"/>
          <w:color w:val="383838"/>
          <w:spacing w:val="8"/>
          <w:sz w:val="22"/>
        </w:rPr>
        <w:t xml:space="preserve"> </w:t>
      </w:r>
      <w:r>
        <w:rPr>
          <w:rFonts w:ascii="Times New Roman" w:eastAsia="Times New Roman" w:hAnsi="Times New Roman" w:cs="Times New Roman"/>
          <w:color w:val="383838"/>
          <w:sz w:val="22"/>
        </w:rPr>
        <w:t>enhance</w:t>
      </w:r>
      <w:r>
        <w:rPr>
          <w:rFonts w:ascii="Times New Roman" w:eastAsia="Times New Roman" w:hAnsi="Times New Roman" w:cs="Times New Roman"/>
          <w:color w:val="383838"/>
          <w:spacing w:val="20"/>
          <w:sz w:val="22"/>
        </w:rPr>
        <w:t xml:space="preserve"> </w:t>
      </w:r>
      <w:r>
        <w:rPr>
          <w:rFonts w:ascii="Times New Roman" w:eastAsia="Times New Roman" w:hAnsi="Times New Roman" w:cs="Times New Roman"/>
          <w:color w:val="383838"/>
          <w:sz w:val="22"/>
        </w:rPr>
        <w:t>their</w:t>
      </w:r>
      <w:r>
        <w:rPr>
          <w:rFonts w:ascii="Times New Roman" w:eastAsia="Times New Roman" w:hAnsi="Times New Roman" w:cs="Times New Roman"/>
          <w:color w:val="383838"/>
          <w:spacing w:val="11"/>
          <w:sz w:val="22"/>
        </w:rPr>
        <w:t xml:space="preserve"> </w:t>
      </w:r>
      <w:r>
        <w:rPr>
          <w:rFonts w:ascii="Times New Roman" w:eastAsia="Times New Roman" w:hAnsi="Times New Roman" w:cs="Times New Roman"/>
          <w:color w:val="383838"/>
          <w:sz w:val="22"/>
        </w:rPr>
        <w:t>knowledge</w:t>
      </w:r>
      <w:r>
        <w:rPr>
          <w:rFonts w:ascii="Times New Roman" w:eastAsia="Times New Roman" w:hAnsi="Times New Roman" w:cs="Times New Roman"/>
          <w:color w:val="383838"/>
          <w:spacing w:val="4"/>
          <w:sz w:val="22"/>
        </w:rPr>
        <w:t xml:space="preserve"> </w:t>
      </w:r>
      <w:r>
        <w:rPr>
          <w:rFonts w:ascii="Times New Roman" w:eastAsia="Times New Roman" w:hAnsi="Times New Roman" w:cs="Times New Roman"/>
          <w:color w:val="383838"/>
          <w:sz w:val="22"/>
        </w:rPr>
        <w:t>and</w:t>
      </w:r>
      <w:r>
        <w:rPr>
          <w:rFonts w:ascii="Times New Roman" w:eastAsia="Times New Roman" w:hAnsi="Times New Roman" w:cs="Times New Roman"/>
          <w:color w:val="383838"/>
          <w:spacing w:val="21"/>
          <w:sz w:val="22"/>
        </w:rPr>
        <w:t xml:space="preserve"> </w:t>
      </w:r>
      <w:r>
        <w:rPr>
          <w:rFonts w:ascii="Times New Roman" w:eastAsia="Times New Roman" w:hAnsi="Times New Roman" w:cs="Times New Roman"/>
          <w:color w:val="383838"/>
          <w:sz w:val="22"/>
        </w:rPr>
        <w:t>skills</w:t>
      </w:r>
      <w:r>
        <w:rPr>
          <w:rFonts w:ascii="Times New Roman" w:eastAsia="Times New Roman" w:hAnsi="Times New Roman" w:cs="Times New Roman"/>
          <w:color w:val="383838"/>
          <w:spacing w:val="7"/>
          <w:sz w:val="22"/>
        </w:rPr>
        <w:t xml:space="preserve"> </w:t>
      </w:r>
      <w:r>
        <w:rPr>
          <w:rFonts w:ascii="Times New Roman" w:eastAsia="Times New Roman" w:hAnsi="Times New Roman" w:cs="Times New Roman"/>
          <w:color w:val="383838"/>
          <w:sz w:val="22"/>
        </w:rPr>
        <w:t>in</w:t>
      </w:r>
      <w:r>
        <w:rPr>
          <w:rFonts w:ascii="Times New Roman" w:eastAsia="Times New Roman" w:hAnsi="Times New Roman" w:cs="Times New Roman"/>
          <w:color w:val="383838"/>
          <w:spacing w:val="22"/>
          <w:sz w:val="22"/>
        </w:rPr>
        <w:t xml:space="preserve"> </w:t>
      </w:r>
      <w:r>
        <w:rPr>
          <w:rFonts w:ascii="Times New Roman" w:eastAsia="Times New Roman" w:hAnsi="Times New Roman" w:cs="Times New Roman"/>
          <w:color w:val="383838"/>
          <w:sz w:val="22"/>
        </w:rPr>
        <w:t>the</w:t>
      </w:r>
      <w:r>
        <w:rPr>
          <w:rFonts w:ascii="Times New Roman" w:eastAsia="Times New Roman" w:hAnsi="Times New Roman" w:cs="Times New Roman"/>
          <w:color w:val="383838"/>
          <w:spacing w:val="4"/>
          <w:sz w:val="22"/>
        </w:rPr>
        <w:t xml:space="preserve"> </w:t>
      </w:r>
      <w:r>
        <w:rPr>
          <w:rFonts w:ascii="Times New Roman" w:eastAsia="Times New Roman" w:hAnsi="Times New Roman" w:cs="Times New Roman"/>
          <w:color w:val="383838"/>
          <w:w w:val="105"/>
          <w:sz w:val="22"/>
        </w:rPr>
        <w:t xml:space="preserve">public </w:t>
      </w:r>
      <w:r>
        <w:rPr>
          <w:rFonts w:ascii="Times New Roman" w:eastAsia="Times New Roman" w:hAnsi="Times New Roman" w:cs="Times New Roman"/>
          <w:color w:val="383838"/>
          <w:sz w:val="22"/>
        </w:rPr>
        <w:t>health</w:t>
      </w:r>
      <w:r>
        <w:rPr>
          <w:rFonts w:ascii="Times New Roman" w:eastAsia="Times New Roman" w:hAnsi="Times New Roman" w:cs="Times New Roman"/>
          <w:color w:val="383838"/>
          <w:spacing w:val="8"/>
          <w:sz w:val="22"/>
        </w:rPr>
        <w:t xml:space="preserve"> </w:t>
      </w:r>
      <w:r>
        <w:rPr>
          <w:rFonts w:ascii="Times New Roman" w:eastAsia="Times New Roman" w:hAnsi="Times New Roman" w:cs="Times New Roman"/>
          <w:color w:val="383838"/>
          <w:sz w:val="22"/>
        </w:rPr>
        <w:t>fiel</w:t>
      </w:r>
      <w:r>
        <w:rPr>
          <w:rFonts w:ascii="Times New Roman" w:eastAsia="Times New Roman" w:hAnsi="Times New Roman" w:cs="Times New Roman"/>
          <w:color w:val="383838"/>
          <w:spacing w:val="-1"/>
          <w:sz w:val="22"/>
        </w:rPr>
        <w:t>d</w:t>
      </w:r>
      <w:r>
        <w:rPr>
          <w:rFonts w:ascii="Times New Roman" w:eastAsia="Times New Roman" w:hAnsi="Times New Roman" w:cs="Times New Roman"/>
          <w:color w:val="545454"/>
          <w:sz w:val="22"/>
        </w:rPr>
        <w:t>.</w:t>
      </w:r>
      <w:r>
        <w:rPr>
          <w:rFonts w:ascii="Times New Roman" w:eastAsia="Times New Roman" w:hAnsi="Times New Roman" w:cs="Times New Roman"/>
          <w:color w:val="545454"/>
          <w:spacing w:val="17"/>
          <w:sz w:val="22"/>
        </w:rPr>
        <w:t xml:space="preserve"> </w:t>
      </w:r>
      <w:r>
        <w:rPr>
          <w:rFonts w:ascii="Times New Roman" w:eastAsia="Times New Roman" w:hAnsi="Times New Roman" w:cs="Times New Roman"/>
          <w:color w:val="383838"/>
          <w:sz w:val="22"/>
        </w:rPr>
        <w:t>Individuals</w:t>
      </w:r>
      <w:r>
        <w:rPr>
          <w:rFonts w:ascii="Times New Roman" w:eastAsia="Times New Roman" w:hAnsi="Times New Roman" w:cs="Times New Roman"/>
          <w:color w:val="383838"/>
          <w:spacing w:val="22"/>
          <w:sz w:val="22"/>
        </w:rPr>
        <w:t xml:space="preserve"> </w:t>
      </w:r>
      <w:r>
        <w:rPr>
          <w:rFonts w:ascii="Times New Roman" w:eastAsia="Times New Roman" w:hAnsi="Times New Roman" w:cs="Times New Roman"/>
          <w:color w:val="383838"/>
          <w:sz w:val="22"/>
        </w:rPr>
        <w:t>currently</w:t>
      </w:r>
      <w:r>
        <w:rPr>
          <w:rFonts w:ascii="Times New Roman" w:eastAsia="Times New Roman" w:hAnsi="Times New Roman" w:cs="Times New Roman"/>
          <w:color w:val="383838"/>
          <w:spacing w:val="25"/>
          <w:sz w:val="22"/>
        </w:rPr>
        <w:t xml:space="preserve"> </w:t>
      </w:r>
      <w:r>
        <w:rPr>
          <w:rFonts w:ascii="Times New Roman" w:eastAsia="Times New Roman" w:hAnsi="Times New Roman" w:cs="Times New Roman"/>
          <w:color w:val="383838"/>
          <w:sz w:val="22"/>
        </w:rPr>
        <w:t>working</w:t>
      </w:r>
      <w:r>
        <w:rPr>
          <w:rFonts w:ascii="Times New Roman" w:eastAsia="Times New Roman" w:hAnsi="Times New Roman" w:cs="Times New Roman"/>
          <w:color w:val="383838"/>
          <w:spacing w:val="18"/>
          <w:sz w:val="22"/>
        </w:rPr>
        <w:t xml:space="preserve"> </w:t>
      </w:r>
      <w:r>
        <w:rPr>
          <w:rFonts w:ascii="Times New Roman" w:eastAsia="Times New Roman" w:hAnsi="Times New Roman" w:cs="Times New Roman"/>
          <w:color w:val="383838"/>
          <w:sz w:val="22"/>
        </w:rPr>
        <w:t>or</w:t>
      </w:r>
      <w:r>
        <w:rPr>
          <w:rFonts w:ascii="Times New Roman" w:eastAsia="Times New Roman" w:hAnsi="Times New Roman" w:cs="Times New Roman"/>
          <w:color w:val="383838"/>
          <w:spacing w:val="-1"/>
          <w:sz w:val="22"/>
        </w:rPr>
        <w:t xml:space="preserve"> </w:t>
      </w:r>
      <w:r>
        <w:rPr>
          <w:rFonts w:ascii="Times New Roman" w:eastAsia="Times New Roman" w:hAnsi="Times New Roman" w:cs="Times New Roman"/>
          <w:color w:val="383838"/>
          <w:sz w:val="22"/>
        </w:rPr>
        <w:t>plan</w:t>
      </w:r>
      <w:r>
        <w:rPr>
          <w:rFonts w:ascii="Times New Roman" w:eastAsia="Times New Roman" w:hAnsi="Times New Roman" w:cs="Times New Roman"/>
          <w:color w:val="383838"/>
          <w:spacing w:val="11"/>
          <w:sz w:val="22"/>
        </w:rPr>
        <w:t xml:space="preserve"> </w:t>
      </w:r>
      <w:r>
        <w:rPr>
          <w:rFonts w:ascii="Times New Roman" w:eastAsia="Times New Roman" w:hAnsi="Times New Roman" w:cs="Times New Roman"/>
          <w:color w:val="383838"/>
          <w:sz w:val="22"/>
        </w:rPr>
        <w:t>to</w:t>
      </w:r>
      <w:r>
        <w:rPr>
          <w:rFonts w:ascii="Times New Roman" w:eastAsia="Times New Roman" w:hAnsi="Times New Roman" w:cs="Times New Roman"/>
          <w:color w:val="383838"/>
          <w:spacing w:val="7"/>
          <w:sz w:val="22"/>
        </w:rPr>
        <w:t xml:space="preserve"> </w:t>
      </w:r>
      <w:r>
        <w:rPr>
          <w:rFonts w:ascii="Times New Roman" w:eastAsia="Times New Roman" w:hAnsi="Times New Roman" w:cs="Times New Roman"/>
          <w:color w:val="383838"/>
          <w:sz w:val="22"/>
        </w:rPr>
        <w:t>work</w:t>
      </w:r>
      <w:r>
        <w:rPr>
          <w:rFonts w:ascii="Times New Roman" w:eastAsia="Times New Roman" w:hAnsi="Times New Roman" w:cs="Times New Roman"/>
          <w:color w:val="383838"/>
          <w:spacing w:val="6"/>
          <w:sz w:val="22"/>
        </w:rPr>
        <w:t xml:space="preserve"> </w:t>
      </w:r>
      <w:r>
        <w:rPr>
          <w:rFonts w:ascii="Arial" w:eastAsia="Arial" w:hAnsi="Arial" w:cs="Arial"/>
          <w:color w:val="383838"/>
          <w:sz w:val="23"/>
          <w:szCs w:val="23"/>
        </w:rPr>
        <w:t>in</w:t>
      </w:r>
      <w:r>
        <w:rPr>
          <w:rFonts w:ascii="Arial" w:eastAsia="Arial" w:hAnsi="Arial" w:cs="Arial"/>
          <w:color w:val="383838"/>
          <w:spacing w:val="-1"/>
          <w:sz w:val="23"/>
          <w:szCs w:val="23"/>
        </w:rPr>
        <w:t xml:space="preserve"> </w:t>
      </w:r>
      <w:r>
        <w:rPr>
          <w:rFonts w:ascii="Times New Roman" w:eastAsia="Times New Roman" w:hAnsi="Times New Roman" w:cs="Times New Roman"/>
          <w:color w:val="383838"/>
          <w:sz w:val="22"/>
        </w:rPr>
        <w:t>the</w:t>
      </w:r>
      <w:r>
        <w:rPr>
          <w:rFonts w:ascii="Times New Roman" w:eastAsia="Times New Roman" w:hAnsi="Times New Roman" w:cs="Times New Roman"/>
          <w:color w:val="383838"/>
          <w:spacing w:val="11"/>
          <w:sz w:val="22"/>
        </w:rPr>
        <w:t xml:space="preserve"> </w:t>
      </w:r>
      <w:r>
        <w:rPr>
          <w:rFonts w:ascii="Times New Roman" w:eastAsia="Times New Roman" w:hAnsi="Times New Roman" w:cs="Times New Roman"/>
          <w:color w:val="383838"/>
          <w:sz w:val="22"/>
        </w:rPr>
        <w:t>publ</w:t>
      </w:r>
      <w:r>
        <w:rPr>
          <w:rFonts w:ascii="Times New Roman" w:eastAsia="Times New Roman" w:hAnsi="Times New Roman" w:cs="Times New Roman"/>
          <w:color w:val="383838"/>
          <w:spacing w:val="-15"/>
          <w:sz w:val="22"/>
        </w:rPr>
        <w:t>i</w:t>
      </w:r>
      <w:r>
        <w:rPr>
          <w:rFonts w:ascii="Times New Roman" w:eastAsia="Times New Roman" w:hAnsi="Times New Roman" w:cs="Times New Roman"/>
          <w:color w:val="545454"/>
          <w:sz w:val="22"/>
        </w:rPr>
        <w:t>c</w:t>
      </w:r>
      <w:r>
        <w:rPr>
          <w:rFonts w:ascii="Times New Roman" w:eastAsia="Times New Roman" w:hAnsi="Times New Roman" w:cs="Times New Roman"/>
          <w:color w:val="545454"/>
          <w:spacing w:val="37"/>
          <w:sz w:val="22"/>
        </w:rPr>
        <w:t xml:space="preserve"> </w:t>
      </w:r>
      <w:r>
        <w:rPr>
          <w:rFonts w:ascii="Times New Roman" w:eastAsia="Times New Roman" w:hAnsi="Times New Roman" w:cs="Times New Roman"/>
          <w:color w:val="383838"/>
          <w:w w:val="106"/>
          <w:sz w:val="22"/>
        </w:rPr>
        <w:t xml:space="preserve">health </w:t>
      </w:r>
      <w:r>
        <w:rPr>
          <w:rFonts w:ascii="Times New Roman" w:eastAsia="Times New Roman" w:hAnsi="Times New Roman" w:cs="Times New Roman"/>
          <w:color w:val="383838"/>
          <w:sz w:val="22"/>
        </w:rPr>
        <w:t>field,</w:t>
      </w:r>
      <w:r>
        <w:rPr>
          <w:rFonts w:ascii="Times New Roman" w:eastAsia="Times New Roman" w:hAnsi="Times New Roman" w:cs="Times New Roman"/>
          <w:color w:val="383838"/>
          <w:spacing w:val="13"/>
          <w:sz w:val="22"/>
        </w:rPr>
        <w:t xml:space="preserve"> </w:t>
      </w:r>
      <w:r>
        <w:rPr>
          <w:rFonts w:ascii="Times New Roman" w:eastAsia="Times New Roman" w:hAnsi="Times New Roman" w:cs="Times New Roman"/>
          <w:color w:val="383838"/>
          <w:sz w:val="22"/>
        </w:rPr>
        <w:t>other</w:t>
      </w:r>
      <w:r>
        <w:rPr>
          <w:rFonts w:ascii="Times New Roman" w:eastAsia="Times New Roman" w:hAnsi="Times New Roman" w:cs="Times New Roman"/>
          <w:color w:val="383838"/>
          <w:spacing w:val="9"/>
          <w:sz w:val="22"/>
        </w:rPr>
        <w:t xml:space="preserve"> </w:t>
      </w:r>
      <w:r>
        <w:rPr>
          <w:rFonts w:ascii="Times New Roman" w:eastAsia="Times New Roman" w:hAnsi="Times New Roman" w:cs="Times New Roman"/>
          <w:color w:val="383838"/>
          <w:sz w:val="22"/>
        </w:rPr>
        <w:t>health-related</w:t>
      </w:r>
      <w:r>
        <w:rPr>
          <w:rFonts w:ascii="Times New Roman" w:eastAsia="Times New Roman" w:hAnsi="Times New Roman" w:cs="Times New Roman"/>
          <w:color w:val="383838"/>
          <w:spacing w:val="31"/>
          <w:sz w:val="22"/>
        </w:rPr>
        <w:t xml:space="preserve"> </w:t>
      </w:r>
      <w:r>
        <w:rPr>
          <w:rFonts w:ascii="Times New Roman" w:eastAsia="Times New Roman" w:hAnsi="Times New Roman" w:cs="Times New Roman"/>
          <w:color w:val="383838"/>
          <w:sz w:val="22"/>
        </w:rPr>
        <w:t>fields</w:t>
      </w:r>
      <w:r>
        <w:rPr>
          <w:rFonts w:ascii="Times New Roman" w:eastAsia="Times New Roman" w:hAnsi="Times New Roman" w:cs="Times New Roman"/>
          <w:color w:val="383838"/>
          <w:spacing w:val="20"/>
          <w:sz w:val="22"/>
        </w:rPr>
        <w:t xml:space="preserve"> </w:t>
      </w:r>
      <w:r>
        <w:rPr>
          <w:rFonts w:ascii="Times New Roman" w:eastAsia="Times New Roman" w:hAnsi="Times New Roman" w:cs="Times New Roman"/>
          <w:color w:val="383838"/>
          <w:sz w:val="22"/>
        </w:rPr>
        <w:t>will</w:t>
      </w:r>
      <w:r>
        <w:rPr>
          <w:rFonts w:ascii="Times New Roman" w:eastAsia="Times New Roman" w:hAnsi="Times New Roman" w:cs="Times New Roman"/>
          <w:color w:val="383838"/>
          <w:spacing w:val="7"/>
          <w:sz w:val="22"/>
        </w:rPr>
        <w:t xml:space="preserve"> </w:t>
      </w:r>
      <w:r>
        <w:rPr>
          <w:rFonts w:ascii="Times New Roman" w:eastAsia="Times New Roman" w:hAnsi="Times New Roman" w:cs="Times New Roman"/>
          <w:color w:val="383838"/>
          <w:sz w:val="22"/>
        </w:rPr>
        <w:t>benefit</w:t>
      </w:r>
      <w:r>
        <w:rPr>
          <w:rFonts w:ascii="Times New Roman" w:eastAsia="Times New Roman" w:hAnsi="Times New Roman" w:cs="Times New Roman"/>
          <w:color w:val="383838"/>
          <w:spacing w:val="11"/>
          <w:sz w:val="22"/>
        </w:rPr>
        <w:t xml:space="preserve"> </w:t>
      </w:r>
      <w:r>
        <w:rPr>
          <w:rFonts w:ascii="Times New Roman" w:eastAsia="Times New Roman" w:hAnsi="Times New Roman" w:cs="Times New Roman"/>
          <w:color w:val="383838"/>
          <w:sz w:val="22"/>
        </w:rPr>
        <w:t>from</w:t>
      </w:r>
      <w:r>
        <w:rPr>
          <w:rFonts w:ascii="Times New Roman" w:eastAsia="Times New Roman" w:hAnsi="Times New Roman" w:cs="Times New Roman"/>
          <w:color w:val="383838"/>
          <w:spacing w:val="7"/>
          <w:sz w:val="22"/>
        </w:rPr>
        <w:t xml:space="preserve"> </w:t>
      </w:r>
      <w:r>
        <w:rPr>
          <w:rFonts w:ascii="Times New Roman" w:eastAsia="Times New Roman" w:hAnsi="Times New Roman" w:cs="Times New Roman"/>
          <w:color w:val="383838"/>
          <w:sz w:val="22"/>
        </w:rPr>
        <w:t>this</w:t>
      </w:r>
      <w:r>
        <w:rPr>
          <w:rFonts w:ascii="Times New Roman" w:eastAsia="Times New Roman" w:hAnsi="Times New Roman" w:cs="Times New Roman"/>
          <w:color w:val="383838"/>
          <w:spacing w:val="8"/>
          <w:sz w:val="22"/>
        </w:rPr>
        <w:t xml:space="preserve"> </w:t>
      </w:r>
      <w:r>
        <w:rPr>
          <w:rFonts w:ascii="Times New Roman" w:eastAsia="Times New Roman" w:hAnsi="Times New Roman" w:cs="Times New Roman"/>
          <w:color w:val="383838"/>
          <w:w w:val="104"/>
          <w:sz w:val="22"/>
        </w:rPr>
        <w:t>certificatio</w:t>
      </w:r>
      <w:r>
        <w:rPr>
          <w:rFonts w:ascii="Times New Roman" w:eastAsia="Times New Roman" w:hAnsi="Times New Roman" w:cs="Times New Roman"/>
          <w:color w:val="383838"/>
          <w:spacing w:val="-10"/>
          <w:w w:val="105"/>
          <w:sz w:val="22"/>
        </w:rPr>
        <w:t>n</w:t>
      </w:r>
      <w:r>
        <w:rPr>
          <w:rFonts w:ascii="Times New Roman" w:eastAsia="Times New Roman" w:hAnsi="Times New Roman" w:cs="Times New Roman"/>
          <w:color w:val="545454"/>
          <w:w w:val="150"/>
          <w:sz w:val="22"/>
        </w:rPr>
        <w:t>.</w:t>
      </w:r>
    </w:p>
    <w:p w:rsidR="003D264F" w:rsidRDefault="003D264F" w:rsidP="003D264F">
      <w:pPr>
        <w:spacing w:before="10" w:after="0" w:line="220" w:lineRule="exact"/>
      </w:pPr>
    </w:p>
    <w:p w:rsidR="003D264F" w:rsidRDefault="003D264F" w:rsidP="003D264F">
      <w:pPr>
        <w:tabs>
          <w:tab w:val="left" w:pos="1500"/>
        </w:tabs>
        <w:spacing w:after="0" w:line="228" w:lineRule="exact"/>
        <w:ind w:left="1498" w:right="93" w:hanging="649"/>
        <w:rPr>
          <w:rFonts w:ascii="Times New Roman" w:eastAsia="Times New Roman" w:hAnsi="Times New Roman" w:cs="Times New Roman"/>
        </w:rPr>
      </w:pPr>
      <w:r>
        <w:rPr>
          <w:rFonts w:ascii="Times New Roman" w:eastAsia="Times New Roman" w:hAnsi="Times New Roman" w:cs="Times New Roman"/>
          <w:color w:val="383838"/>
          <w:sz w:val="22"/>
        </w:rPr>
        <w:t>1.4</w:t>
      </w:r>
      <w:r>
        <w:rPr>
          <w:rFonts w:ascii="Times New Roman" w:eastAsia="Times New Roman" w:hAnsi="Times New Roman" w:cs="Times New Roman"/>
          <w:color w:val="383838"/>
          <w:spacing w:val="-38"/>
          <w:sz w:val="22"/>
        </w:rPr>
        <w:t xml:space="preserve"> </w:t>
      </w:r>
      <w:r>
        <w:rPr>
          <w:rFonts w:ascii="Times New Roman" w:eastAsia="Times New Roman" w:hAnsi="Times New Roman" w:cs="Times New Roman"/>
          <w:color w:val="383838"/>
          <w:sz w:val="22"/>
        </w:rPr>
        <w:tab/>
      </w:r>
      <w:r>
        <w:rPr>
          <w:rFonts w:ascii="Times New Roman" w:eastAsia="Times New Roman" w:hAnsi="Times New Roman" w:cs="Times New Roman"/>
          <w:color w:val="383838"/>
          <w:sz w:val="22"/>
        </w:rPr>
        <w:tab/>
        <w:t>Catalog</w:t>
      </w:r>
      <w:r>
        <w:rPr>
          <w:rFonts w:ascii="Times New Roman" w:eastAsia="Times New Roman" w:hAnsi="Times New Roman" w:cs="Times New Roman"/>
          <w:color w:val="383838"/>
          <w:spacing w:val="11"/>
          <w:sz w:val="22"/>
        </w:rPr>
        <w:t xml:space="preserve"> </w:t>
      </w:r>
      <w:r>
        <w:rPr>
          <w:rFonts w:ascii="Times New Roman" w:eastAsia="Times New Roman" w:hAnsi="Times New Roman" w:cs="Times New Roman"/>
          <w:color w:val="383838"/>
          <w:sz w:val="22"/>
        </w:rPr>
        <w:t>description:</w:t>
      </w:r>
      <w:r>
        <w:rPr>
          <w:rFonts w:ascii="Times New Roman" w:eastAsia="Times New Roman" w:hAnsi="Times New Roman" w:cs="Times New Roman"/>
          <w:color w:val="383838"/>
          <w:spacing w:val="16"/>
          <w:sz w:val="22"/>
        </w:rPr>
        <w:t xml:space="preserve"> </w:t>
      </w:r>
      <w:r>
        <w:rPr>
          <w:rFonts w:ascii="Times New Roman" w:eastAsia="Times New Roman" w:hAnsi="Times New Roman" w:cs="Times New Roman"/>
          <w:color w:val="383838"/>
          <w:sz w:val="22"/>
        </w:rPr>
        <w:t>This</w:t>
      </w:r>
      <w:r>
        <w:rPr>
          <w:rFonts w:ascii="Times New Roman" w:eastAsia="Times New Roman" w:hAnsi="Times New Roman" w:cs="Times New Roman"/>
          <w:color w:val="383838"/>
          <w:spacing w:val="15"/>
          <w:sz w:val="22"/>
        </w:rPr>
        <w:t xml:space="preserve"> </w:t>
      </w:r>
      <w:r>
        <w:rPr>
          <w:rFonts w:ascii="Times New Roman" w:eastAsia="Times New Roman" w:hAnsi="Times New Roman" w:cs="Times New Roman"/>
          <w:color w:val="383838"/>
          <w:sz w:val="22"/>
        </w:rPr>
        <w:t>18</w:t>
      </w:r>
      <w:r>
        <w:rPr>
          <w:rFonts w:ascii="Times New Roman" w:eastAsia="Times New Roman" w:hAnsi="Times New Roman" w:cs="Times New Roman"/>
          <w:color w:val="383838"/>
          <w:spacing w:val="14"/>
          <w:sz w:val="22"/>
        </w:rPr>
        <w:t xml:space="preserve"> </w:t>
      </w:r>
      <w:r>
        <w:rPr>
          <w:rFonts w:ascii="Times New Roman" w:eastAsia="Times New Roman" w:hAnsi="Times New Roman" w:cs="Times New Roman"/>
          <w:color w:val="383838"/>
          <w:sz w:val="22"/>
        </w:rPr>
        <w:t>credit</w:t>
      </w:r>
      <w:r>
        <w:rPr>
          <w:rFonts w:ascii="Times New Roman" w:eastAsia="Times New Roman" w:hAnsi="Times New Roman" w:cs="Times New Roman"/>
          <w:color w:val="383838"/>
          <w:spacing w:val="16"/>
          <w:sz w:val="22"/>
        </w:rPr>
        <w:t xml:space="preserve"> </w:t>
      </w:r>
      <w:r>
        <w:rPr>
          <w:rFonts w:ascii="Times New Roman" w:eastAsia="Times New Roman" w:hAnsi="Times New Roman" w:cs="Times New Roman"/>
          <w:color w:val="383838"/>
          <w:sz w:val="22"/>
        </w:rPr>
        <w:t>hour</w:t>
      </w:r>
      <w:r>
        <w:rPr>
          <w:rFonts w:ascii="Times New Roman" w:eastAsia="Times New Roman" w:hAnsi="Times New Roman" w:cs="Times New Roman"/>
          <w:color w:val="383838"/>
          <w:spacing w:val="20"/>
          <w:sz w:val="22"/>
        </w:rPr>
        <w:t xml:space="preserve"> </w:t>
      </w:r>
      <w:r>
        <w:rPr>
          <w:rFonts w:ascii="Times New Roman" w:eastAsia="Times New Roman" w:hAnsi="Times New Roman" w:cs="Times New Roman"/>
          <w:color w:val="383838"/>
          <w:sz w:val="22"/>
        </w:rPr>
        <w:t>certificate</w:t>
      </w:r>
      <w:r>
        <w:rPr>
          <w:rFonts w:ascii="Times New Roman" w:eastAsia="Times New Roman" w:hAnsi="Times New Roman" w:cs="Times New Roman"/>
          <w:color w:val="383838"/>
          <w:spacing w:val="6"/>
          <w:sz w:val="22"/>
        </w:rPr>
        <w:t xml:space="preserve"> </w:t>
      </w:r>
      <w:r>
        <w:rPr>
          <w:rFonts w:ascii="Times New Roman" w:eastAsia="Times New Roman" w:hAnsi="Times New Roman" w:cs="Times New Roman"/>
          <w:color w:val="383838"/>
          <w:sz w:val="22"/>
        </w:rPr>
        <w:t>program</w:t>
      </w:r>
      <w:r>
        <w:rPr>
          <w:rFonts w:ascii="Times New Roman" w:eastAsia="Times New Roman" w:hAnsi="Times New Roman" w:cs="Times New Roman"/>
          <w:color w:val="383838"/>
          <w:spacing w:val="9"/>
          <w:sz w:val="22"/>
        </w:rPr>
        <w:t xml:space="preserve"> </w:t>
      </w:r>
      <w:r>
        <w:rPr>
          <w:rFonts w:ascii="Times New Roman" w:eastAsia="Times New Roman" w:hAnsi="Times New Roman" w:cs="Times New Roman"/>
          <w:color w:val="383838"/>
          <w:sz w:val="22"/>
        </w:rPr>
        <w:t>is</w:t>
      </w:r>
      <w:r>
        <w:rPr>
          <w:rFonts w:ascii="Times New Roman" w:eastAsia="Times New Roman" w:hAnsi="Times New Roman" w:cs="Times New Roman"/>
          <w:color w:val="383838"/>
          <w:spacing w:val="9"/>
          <w:sz w:val="22"/>
        </w:rPr>
        <w:t xml:space="preserve"> </w:t>
      </w:r>
      <w:r>
        <w:rPr>
          <w:rFonts w:ascii="Times New Roman" w:eastAsia="Times New Roman" w:hAnsi="Times New Roman" w:cs="Times New Roman"/>
          <w:color w:val="383838"/>
          <w:sz w:val="22"/>
        </w:rPr>
        <w:t>designed</w:t>
      </w:r>
      <w:r>
        <w:rPr>
          <w:rFonts w:ascii="Times New Roman" w:eastAsia="Times New Roman" w:hAnsi="Times New Roman" w:cs="Times New Roman"/>
          <w:color w:val="383838"/>
          <w:spacing w:val="41"/>
          <w:sz w:val="22"/>
        </w:rPr>
        <w:t xml:space="preserve"> </w:t>
      </w:r>
      <w:r>
        <w:rPr>
          <w:rFonts w:ascii="Times New Roman" w:eastAsia="Times New Roman" w:hAnsi="Times New Roman" w:cs="Times New Roman"/>
          <w:color w:val="383838"/>
          <w:sz w:val="22"/>
        </w:rPr>
        <w:t>to</w:t>
      </w:r>
      <w:r>
        <w:rPr>
          <w:rFonts w:ascii="Times New Roman" w:eastAsia="Times New Roman" w:hAnsi="Times New Roman" w:cs="Times New Roman"/>
          <w:color w:val="383838"/>
          <w:spacing w:val="10"/>
          <w:sz w:val="22"/>
        </w:rPr>
        <w:t xml:space="preserve"> </w:t>
      </w:r>
      <w:r>
        <w:rPr>
          <w:rFonts w:ascii="Times New Roman" w:eastAsia="Times New Roman" w:hAnsi="Times New Roman" w:cs="Times New Roman"/>
          <w:color w:val="383838"/>
          <w:w w:val="104"/>
          <w:sz w:val="22"/>
        </w:rPr>
        <w:t xml:space="preserve">provide </w:t>
      </w:r>
      <w:r>
        <w:rPr>
          <w:rFonts w:ascii="Times New Roman" w:eastAsia="Times New Roman" w:hAnsi="Times New Roman" w:cs="Times New Roman"/>
          <w:color w:val="383838"/>
          <w:sz w:val="22"/>
        </w:rPr>
        <w:t>core</w:t>
      </w:r>
      <w:r>
        <w:rPr>
          <w:rFonts w:ascii="Times New Roman" w:eastAsia="Times New Roman" w:hAnsi="Times New Roman" w:cs="Times New Roman"/>
          <w:color w:val="383838"/>
          <w:spacing w:val="-1"/>
          <w:sz w:val="22"/>
        </w:rPr>
        <w:t xml:space="preserve"> </w:t>
      </w:r>
      <w:r>
        <w:rPr>
          <w:rFonts w:ascii="Times New Roman" w:eastAsia="Times New Roman" w:hAnsi="Times New Roman" w:cs="Times New Roman"/>
          <w:color w:val="383838"/>
          <w:sz w:val="22"/>
        </w:rPr>
        <w:t>public</w:t>
      </w:r>
      <w:r>
        <w:rPr>
          <w:rFonts w:ascii="Times New Roman" w:eastAsia="Times New Roman" w:hAnsi="Times New Roman" w:cs="Times New Roman"/>
          <w:color w:val="383838"/>
          <w:spacing w:val="13"/>
          <w:sz w:val="22"/>
        </w:rPr>
        <w:t xml:space="preserve"> </w:t>
      </w:r>
      <w:r>
        <w:rPr>
          <w:rFonts w:ascii="Times New Roman" w:eastAsia="Times New Roman" w:hAnsi="Times New Roman" w:cs="Times New Roman"/>
          <w:color w:val="383838"/>
          <w:sz w:val="22"/>
        </w:rPr>
        <w:t>health</w:t>
      </w:r>
      <w:r>
        <w:rPr>
          <w:rFonts w:ascii="Times New Roman" w:eastAsia="Times New Roman" w:hAnsi="Times New Roman" w:cs="Times New Roman"/>
          <w:color w:val="383838"/>
          <w:spacing w:val="25"/>
          <w:sz w:val="22"/>
        </w:rPr>
        <w:t xml:space="preserve"> </w:t>
      </w:r>
      <w:r>
        <w:rPr>
          <w:rFonts w:ascii="Times New Roman" w:eastAsia="Times New Roman" w:hAnsi="Times New Roman" w:cs="Times New Roman"/>
          <w:color w:val="383838"/>
          <w:sz w:val="22"/>
        </w:rPr>
        <w:t>concepts</w:t>
      </w:r>
      <w:r>
        <w:rPr>
          <w:rFonts w:ascii="Times New Roman" w:eastAsia="Times New Roman" w:hAnsi="Times New Roman" w:cs="Times New Roman"/>
          <w:color w:val="383838"/>
          <w:spacing w:val="24"/>
          <w:sz w:val="22"/>
        </w:rPr>
        <w:t xml:space="preserve"> </w:t>
      </w:r>
      <w:r>
        <w:rPr>
          <w:rFonts w:ascii="Times New Roman" w:eastAsia="Times New Roman" w:hAnsi="Times New Roman" w:cs="Times New Roman"/>
          <w:color w:val="383838"/>
          <w:sz w:val="22"/>
        </w:rPr>
        <w:t>and</w:t>
      </w:r>
      <w:r>
        <w:rPr>
          <w:rFonts w:ascii="Times New Roman" w:eastAsia="Times New Roman" w:hAnsi="Times New Roman" w:cs="Times New Roman"/>
          <w:color w:val="383838"/>
          <w:spacing w:val="9"/>
          <w:sz w:val="22"/>
        </w:rPr>
        <w:t xml:space="preserve"> </w:t>
      </w:r>
      <w:r>
        <w:rPr>
          <w:rFonts w:ascii="Times New Roman" w:eastAsia="Times New Roman" w:hAnsi="Times New Roman" w:cs="Times New Roman"/>
          <w:color w:val="383838"/>
          <w:sz w:val="22"/>
        </w:rPr>
        <w:t>skills</w:t>
      </w:r>
      <w:r>
        <w:rPr>
          <w:rFonts w:ascii="Times New Roman" w:eastAsia="Times New Roman" w:hAnsi="Times New Roman" w:cs="Times New Roman"/>
          <w:color w:val="383838"/>
          <w:spacing w:val="25"/>
          <w:sz w:val="22"/>
        </w:rPr>
        <w:t xml:space="preserve"> </w:t>
      </w:r>
      <w:r>
        <w:rPr>
          <w:rFonts w:ascii="Times New Roman" w:eastAsia="Times New Roman" w:hAnsi="Times New Roman" w:cs="Times New Roman"/>
          <w:color w:val="383838"/>
          <w:sz w:val="22"/>
        </w:rPr>
        <w:t>to</w:t>
      </w:r>
      <w:r>
        <w:rPr>
          <w:rFonts w:ascii="Times New Roman" w:eastAsia="Times New Roman" w:hAnsi="Times New Roman" w:cs="Times New Roman"/>
          <w:color w:val="383838"/>
          <w:spacing w:val="-9"/>
          <w:sz w:val="22"/>
        </w:rPr>
        <w:t xml:space="preserve"> </w:t>
      </w:r>
      <w:r>
        <w:rPr>
          <w:rFonts w:ascii="Times New Roman" w:eastAsia="Times New Roman" w:hAnsi="Times New Roman" w:cs="Times New Roman"/>
          <w:color w:val="383838"/>
          <w:sz w:val="22"/>
        </w:rPr>
        <w:t>students</w:t>
      </w:r>
      <w:r>
        <w:rPr>
          <w:rFonts w:ascii="Times New Roman" w:eastAsia="Times New Roman" w:hAnsi="Times New Roman" w:cs="Times New Roman"/>
          <w:color w:val="383838"/>
          <w:spacing w:val="21"/>
          <w:sz w:val="22"/>
        </w:rPr>
        <w:t xml:space="preserve"> </w:t>
      </w:r>
      <w:r>
        <w:rPr>
          <w:rFonts w:ascii="Times New Roman" w:eastAsia="Times New Roman" w:hAnsi="Times New Roman" w:cs="Times New Roman"/>
          <w:color w:val="383838"/>
          <w:sz w:val="22"/>
        </w:rPr>
        <w:t>and</w:t>
      </w:r>
      <w:r>
        <w:rPr>
          <w:rFonts w:ascii="Times New Roman" w:eastAsia="Times New Roman" w:hAnsi="Times New Roman" w:cs="Times New Roman"/>
          <w:color w:val="383838"/>
          <w:spacing w:val="3"/>
          <w:sz w:val="22"/>
        </w:rPr>
        <w:t xml:space="preserve"> </w:t>
      </w:r>
      <w:r>
        <w:rPr>
          <w:rFonts w:ascii="Times New Roman" w:eastAsia="Times New Roman" w:hAnsi="Times New Roman" w:cs="Times New Roman"/>
          <w:color w:val="383838"/>
          <w:sz w:val="22"/>
        </w:rPr>
        <w:t>professionals</w:t>
      </w:r>
      <w:r>
        <w:rPr>
          <w:rFonts w:ascii="Times New Roman" w:eastAsia="Times New Roman" w:hAnsi="Times New Roman" w:cs="Times New Roman"/>
          <w:color w:val="383838"/>
          <w:spacing w:val="21"/>
          <w:sz w:val="22"/>
        </w:rPr>
        <w:t xml:space="preserve"> </w:t>
      </w:r>
      <w:r>
        <w:rPr>
          <w:rFonts w:ascii="Arial" w:eastAsia="Arial" w:hAnsi="Arial" w:cs="Arial"/>
          <w:color w:val="383838"/>
          <w:sz w:val="23"/>
          <w:szCs w:val="23"/>
        </w:rPr>
        <w:t>in</w:t>
      </w:r>
      <w:r>
        <w:rPr>
          <w:rFonts w:ascii="Arial" w:eastAsia="Arial" w:hAnsi="Arial" w:cs="Arial"/>
          <w:color w:val="383838"/>
          <w:spacing w:val="6"/>
          <w:sz w:val="23"/>
          <w:szCs w:val="23"/>
        </w:rPr>
        <w:t xml:space="preserve"> </w:t>
      </w:r>
      <w:r>
        <w:rPr>
          <w:rFonts w:ascii="Times New Roman" w:eastAsia="Times New Roman" w:hAnsi="Times New Roman" w:cs="Times New Roman"/>
          <w:color w:val="383838"/>
          <w:sz w:val="22"/>
        </w:rPr>
        <w:t>the</w:t>
      </w:r>
      <w:r>
        <w:rPr>
          <w:rFonts w:ascii="Times New Roman" w:eastAsia="Times New Roman" w:hAnsi="Times New Roman" w:cs="Times New Roman"/>
          <w:color w:val="383838"/>
          <w:spacing w:val="10"/>
          <w:sz w:val="22"/>
        </w:rPr>
        <w:t xml:space="preserve"> </w:t>
      </w:r>
      <w:r>
        <w:rPr>
          <w:rFonts w:ascii="Times New Roman" w:eastAsia="Times New Roman" w:hAnsi="Times New Roman" w:cs="Times New Roman"/>
          <w:color w:val="383838"/>
          <w:w w:val="104"/>
          <w:sz w:val="22"/>
        </w:rPr>
        <w:t xml:space="preserve">public </w:t>
      </w:r>
      <w:r>
        <w:rPr>
          <w:rFonts w:ascii="Times New Roman" w:eastAsia="Times New Roman" w:hAnsi="Times New Roman" w:cs="Times New Roman"/>
          <w:color w:val="383838"/>
          <w:sz w:val="22"/>
        </w:rPr>
        <w:t>health</w:t>
      </w:r>
      <w:r>
        <w:rPr>
          <w:rFonts w:ascii="Times New Roman" w:eastAsia="Times New Roman" w:hAnsi="Times New Roman" w:cs="Times New Roman"/>
          <w:color w:val="383838"/>
          <w:spacing w:val="8"/>
          <w:sz w:val="22"/>
        </w:rPr>
        <w:t xml:space="preserve"> </w:t>
      </w:r>
      <w:r>
        <w:rPr>
          <w:rFonts w:ascii="Times New Roman" w:eastAsia="Times New Roman" w:hAnsi="Times New Roman" w:cs="Times New Roman"/>
          <w:color w:val="383838"/>
          <w:sz w:val="22"/>
        </w:rPr>
        <w:t>field</w:t>
      </w:r>
      <w:r>
        <w:rPr>
          <w:rFonts w:ascii="Times New Roman" w:eastAsia="Times New Roman" w:hAnsi="Times New Roman" w:cs="Times New Roman"/>
          <w:color w:val="383838"/>
          <w:spacing w:val="12"/>
          <w:sz w:val="22"/>
        </w:rPr>
        <w:t xml:space="preserve"> </w:t>
      </w:r>
      <w:r>
        <w:rPr>
          <w:rFonts w:ascii="Times New Roman" w:eastAsia="Times New Roman" w:hAnsi="Times New Roman" w:cs="Times New Roman"/>
          <w:color w:val="383838"/>
          <w:sz w:val="22"/>
        </w:rPr>
        <w:t>and</w:t>
      </w:r>
      <w:r>
        <w:rPr>
          <w:rFonts w:ascii="Times New Roman" w:eastAsia="Times New Roman" w:hAnsi="Times New Roman" w:cs="Times New Roman"/>
          <w:color w:val="383838"/>
          <w:spacing w:val="12"/>
          <w:sz w:val="22"/>
        </w:rPr>
        <w:t xml:space="preserve"> </w:t>
      </w:r>
      <w:r>
        <w:rPr>
          <w:rFonts w:ascii="Times New Roman" w:eastAsia="Times New Roman" w:hAnsi="Times New Roman" w:cs="Times New Roman"/>
          <w:color w:val="383838"/>
          <w:sz w:val="22"/>
        </w:rPr>
        <w:t>other</w:t>
      </w:r>
      <w:r>
        <w:rPr>
          <w:rFonts w:ascii="Times New Roman" w:eastAsia="Times New Roman" w:hAnsi="Times New Roman" w:cs="Times New Roman"/>
          <w:color w:val="383838"/>
          <w:spacing w:val="16"/>
          <w:sz w:val="22"/>
        </w:rPr>
        <w:t xml:space="preserve"> </w:t>
      </w:r>
      <w:r>
        <w:rPr>
          <w:rFonts w:ascii="Times New Roman" w:eastAsia="Times New Roman" w:hAnsi="Times New Roman" w:cs="Times New Roman"/>
          <w:color w:val="383838"/>
          <w:sz w:val="22"/>
        </w:rPr>
        <w:t>health-related</w:t>
      </w:r>
      <w:r>
        <w:rPr>
          <w:rFonts w:ascii="Times New Roman" w:eastAsia="Times New Roman" w:hAnsi="Times New Roman" w:cs="Times New Roman"/>
          <w:color w:val="383838"/>
          <w:spacing w:val="43"/>
          <w:sz w:val="22"/>
        </w:rPr>
        <w:t xml:space="preserve"> </w:t>
      </w:r>
      <w:r>
        <w:rPr>
          <w:rFonts w:ascii="Times New Roman" w:eastAsia="Times New Roman" w:hAnsi="Times New Roman" w:cs="Times New Roman"/>
          <w:color w:val="383838"/>
          <w:w w:val="104"/>
          <w:sz w:val="22"/>
        </w:rPr>
        <w:t>area</w:t>
      </w:r>
      <w:r>
        <w:rPr>
          <w:rFonts w:ascii="Times New Roman" w:eastAsia="Times New Roman" w:hAnsi="Times New Roman" w:cs="Times New Roman"/>
          <w:color w:val="383838"/>
          <w:spacing w:val="-10"/>
          <w:w w:val="105"/>
          <w:sz w:val="22"/>
        </w:rPr>
        <w:t>s</w:t>
      </w:r>
      <w:r>
        <w:rPr>
          <w:rFonts w:ascii="Times New Roman" w:eastAsia="Times New Roman" w:hAnsi="Times New Roman" w:cs="Times New Roman"/>
          <w:color w:val="545454"/>
          <w:w w:val="150"/>
          <w:sz w:val="22"/>
        </w:rPr>
        <w:t>.</w:t>
      </w:r>
      <w:r>
        <w:rPr>
          <w:rFonts w:ascii="Times New Roman" w:eastAsia="Times New Roman" w:hAnsi="Times New Roman" w:cs="Times New Roman"/>
          <w:color w:val="545454"/>
          <w:spacing w:val="-36"/>
          <w:sz w:val="22"/>
        </w:rPr>
        <w:t xml:space="preserve"> </w:t>
      </w:r>
      <w:r>
        <w:rPr>
          <w:rFonts w:ascii="Times New Roman" w:eastAsia="Times New Roman" w:hAnsi="Times New Roman" w:cs="Times New Roman"/>
          <w:color w:val="383838"/>
          <w:sz w:val="22"/>
        </w:rPr>
        <w:t>This</w:t>
      </w:r>
      <w:r>
        <w:rPr>
          <w:rFonts w:ascii="Times New Roman" w:eastAsia="Times New Roman" w:hAnsi="Times New Roman" w:cs="Times New Roman"/>
          <w:color w:val="383838"/>
          <w:spacing w:val="13"/>
          <w:sz w:val="22"/>
        </w:rPr>
        <w:t xml:space="preserve"> </w:t>
      </w:r>
      <w:r>
        <w:rPr>
          <w:rFonts w:ascii="Times New Roman" w:eastAsia="Times New Roman" w:hAnsi="Times New Roman" w:cs="Times New Roman"/>
          <w:color w:val="383838"/>
          <w:sz w:val="22"/>
        </w:rPr>
        <w:t>program</w:t>
      </w:r>
      <w:r>
        <w:rPr>
          <w:rFonts w:ascii="Times New Roman" w:eastAsia="Times New Roman" w:hAnsi="Times New Roman" w:cs="Times New Roman"/>
          <w:color w:val="383838"/>
          <w:spacing w:val="14"/>
          <w:sz w:val="22"/>
        </w:rPr>
        <w:t xml:space="preserve"> </w:t>
      </w:r>
      <w:r>
        <w:rPr>
          <w:rFonts w:ascii="Times New Roman" w:eastAsia="Times New Roman" w:hAnsi="Times New Roman" w:cs="Times New Roman"/>
          <w:color w:val="383838"/>
          <w:sz w:val="22"/>
        </w:rPr>
        <w:t>will</w:t>
      </w:r>
      <w:r>
        <w:rPr>
          <w:rFonts w:ascii="Times New Roman" w:eastAsia="Times New Roman" w:hAnsi="Times New Roman" w:cs="Times New Roman"/>
          <w:color w:val="383838"/>
          <w:spacing w:val="13"/>
          <w:sz w:val="22"/>
        </w:rPr>
        <w:t xml:space="preserve"> </w:t>
      </w:r>
      <w:r>
        <w:rPr>
          <w:rFonts w:ascii="Times New Roman" w:eastAsia="Times New Roman" w:hAnsi="Times New Roman" w:cs="Times New Roman"/>
          <w:color w:val="383838"/>
          <w:sz w:val="22"/>
        </w:rPr>
        <w:t>also</w:t>
      </w:r>
      <w:r>
        <w:rPr>
          <w:rFonts w:ascii="Times New Roman" w:eastAsia="Times New Roman" w:hAnsi="Times New Roman" w:cs="Times New Roman"/>
          <w:color w:val="383838"/>
          <w:spacing w:val="14"/>
          <w:sz w:val="22"/>
        </w:rPr>
        <w:t xml:space="preserve"> </w:t>
      </w:r>
      <w:r>
        <w:rPr>
          <w:rFonts w:ascii="Times New Roman" w:eastAsia="Times New Roman" w:hAnsi="Times New Roman" w:cs="Times New Roman"/>
          <w:color w:val="383838"/>
          <w:w w:val="106"/>
          <w:sz w:val="22"/>
        </w:rPr>
        <w:t>increase students</w:t>
      </w:r>
      <w:r>
        <w:rPr>
          <w:rFonts w:ascii="Times New Roman" w:eastAsia="Times New Roman" w:hAnsi="Times New Roman" w:cs="Times New Roman"/>
          <w:color w:val="383838"/>
          <w:w w:val="107"/>
          <w:sz w:val="22"/>
        </w:rPr>
        <w:t>'</w:t>
      </w:r>
      <w:r>
        <w:rPr>
          <w:rFonts w:ascii="Times New Roman" w:eastAsia="Times New Roman" w:hAnsi="Times New Roman" w:cs="Times New Roman"/>
          <w:color w:val="383838"/>
          <w:spacing w:val="1"/>
          <w:sz w:val="22"/>
        </w:rPr>
        <w:t xml:space="preserve"> </w:t>
      </w:r>
      <w:r>
        <w:rPr>
          <w:rFonts w:ascii="Times New Roman" w:eastAsia="Times New Roman" w:hAnsi="Times New Roman" w:cs="Times New Roman"/>
          <w:color w:val="383838"/>
          <w:sz w:val="22"/>
        </w:rPr>
        <w:t>knowledge</w:t>
      </w:r>
      <w:r>
        <w:rPr>
          <w:rFonts w:ascii="Times New Roman" w:eastAsia="Times New Roman" w:hAnsi="Times New Roman" w:cs="Times New Roman"/>
          <w:color w:val="383838"/>
          <w:spacing w:val="21"/>
          <w:sz w:val="22"/>
        </w:rPr>
        <w:t xml:space="preserve"> </w:t>
      </w:r>
      <w:r>
        <w:rPr>
          <w:rFonts w:ascii="Times New Roman" w:eastAsia="Times New Roman" w:hAnsi="Times New Roman" w:cs="Times New Roman"/>
          <w:color w:val="383838"/>
          <w:sz w:val="22"/>
        </w:rPr>
        <w:t>and</w:t>
      </w:r>
      <w:r>
        <w:rPr>
          <w:rFonts w:ascii="Times New Roman" w:eastAsia="Times New Roman" w:hAnsi="Times New Roman" w:cs="Times New Roman"/>
          <w:color w:val="383838"/>
          <w:spacing w:val="7"/>
          <w:sz w:val="22"/>
        </w:rPr>
        <w:t xml:space="preserve"> </w:t>
      </w:r>
      <w:r>
        <w:rPr>
          <w:rFonts w:ascii="Times New Roman" w:eastAsia="Times New Roman" w:hAnsi="Times New Roman" w:cs="Times New Roman"/>
          <w:color w:val="383838"/>
          <w:sz w:val="22"/>
        </w:rPr>
        <w:t>skills</w:t>
      </w:r>
      <w:r>
        <w:rPr>
          <w:rFonts w:ascii="Times New Roman" w:eastAsia="Times New Roman" w:hAnsi="Times New Roman" w:cs="Times New Roman"/>
          <w:color w:val="383838"/>
          <w:spacing w:val="21"/>
          <w:sz w:val="22"/>
        </w:rPr>
        <w:t xml:space="preserve"> </w:t>
      </w:r>
      <w:r>
        <w:rPr>
          <w:rFonts w:ascii="Times New Roman" w:eastAsia="Times New Roman" w:hAnsi="Times New Roman" w:cs="Times New Roman"/>
          <w:color w:val="383838"/>
          <w:sz w:val="22"/>
        </w:rPr>
        <w:t>in</w:t>
      </w:r>
      <w:r>
        <w:rPr>
          <w:rFonts w:ascii="Times New Roman" w:eastAsia="Times New Roman" w:hAnsi="Times New Roman" w:cs="Times New Roman"/>
          <w:color w:val="383838"/>
          <w:spacing w:val="10"/>
          <w:sz w:val="22"/>
        </w:rPr>
        <w:t xml:space="preserve"> </w:t>
      </w:r>
      <w:r>
        <w:rPr>
          <w:rFonts w:ascii="Times New Roman" w:eastAsia="Times New Roman" w:hAnsi="Times New Roman" w:cs="Times New Roman"/>
          <w:color w:val="383838"/>
          <w:sz w:val="22"/>
        </w:rPr>
        <w:t>public</w:t>
      </w:r>
      <w:r>
        <w:rPr>
          <w:rFonts w:ascii="Times New Roman" w:eastAsia="Times New Roman" w:hAnsi="Times New Roman" w:cs="Times New Roman"/>
          <w:color w:val="383838"/>
          <w:spacing w:val="13"/>
          <w:sz w:val="22"/>
        </w:rPr>
        <w:t xml:space="preserve"> </w:t>
      </w:r>
      <w:r>
        <w:rPr>
          <w:rFonts w:ascii="Times New Roman" w:eastAsia="Times New Roman" w:hAnsi="Times New Roman" w:cs="Times New Roman"/>
          <w:color w:val="383838"/>
          <w:sz w:val="22"/>
        </w:rPr>
        <w:t>health</w:t>
      </w:r>
      <w:r>
        <w:rPr>
          <w:rFonts w:ascii="Times New Roman" w:eastAsia="Times New Roman" w:hAnsi="Times New Roman" w:cs="Times New Roman"/>
          <w:color w:val="383838"/>
          <w:spacing w:val="13"/>
          <w:sz w:val="22"/>
        </w:rPr>
        <w:t xml:space="preserve"> </w:t>
      </w:r>
      <w:r>
        <w:rPr>
          <w:rFonts w:ascii="Times New Roman" w:eastAsia="Times New Roman" w:hAnsi="Times New Roman" w:cs="Times New Roman"/>
          <w:color w:val="383838"/>
          <w:sz w:val="22"/>
        </w:rPr>
        <w:t>competencies.</w:t>
      </w:r>
      <w:r>
        <w:rPr>
          <w:rFonts w:ascii="Times New Roman" w:eastAsia="Times New Roman" w:hAnsi="Times New Roman" w:cs="Times New Roman"/>
          <w:color w:val="383838"/>
          <w:spacing w:val="14"/>
          <w:sz w:val="22"/>
        </w:rPr>
        <w:t xml:space="preserve"> </w:t>
      </w:r>
      <w:r>
        <w:rPr>
          <w:rFonts w:ascii="Times New Roman" w:eastAsia="Times New Roman" w:hAnsi="Times New Roman" w:cs="Times New Roman"/>
          <w:color w:val="383838"/>
          <w:sz w:val="22"/>
        </w:rPr>
        <w:t>The</w:t>
      </w:r>
      <w:r>
        <w:rPr>
          <w:rFonts w:ascii="Times New Roman" w:eastAsia="Times New Roman" w:hAnsi="Times New Roman" w:cs="Times New Roman"/>
          <w:color w:val="383838"/>
          <w:spacing w:val="17"/>
          <w:sz w:val="22"/>
        </w:rPr>
        <w:t xml:space="preserve"> </w:t>
      </w:r>
      <w:r>
        <w:rPr>
          <w:rFonts w:ascii="Times New Roman" w:eastAsia="Times New Roman" w:hAnsi="Times New Roman" w:cs="Times New Roman"/>
          <w:color w:val="383838"/>
          <w:w w:val="103"/>
          <w:sz w:val="22"/>
        </w:rPr>
        <w:t>required</w:t>
      </w:r>
    </w:p>
    <w:p w:rsidR="003D264F" w:rsidRDefault="003D264F" w:rsidP="003D264F">
      <w:pPr>
        <w:spacing w:after="0" w:line="230" w:lineRule="exact"/>
        <w:ind w:left="1505" w:right="-20"/>
        <w:rPr>
          <w:rFonts w:ascii="Times New Roman" w:eastAsia="Times New Roman" w:hAnsi="Times New Roman" w:cs="Times New Roman"/>
        </w:rPr>
      </w:pPr>
      <w:r>
        <w:rPr>
          <w:rFonts w:ascii="Times New Roman" w:eastAsia="Times New Roman" w:hAnsi="Times New Roman" w:cs="Times New Roman"/>
          <w:color w:val="383838"/>
          <w:sz w:val="22"/>
        </w:rPr>
        <w:t>courses</w:t>
      </w:r>
      <w:r>
        <w:rPr>
          <w:rFonts w:ascii="Times New Roman" w:eastAsia="Times New Roman" w:hAnsi="Times New Roman" w:cs="Times New Roman"/>
          <w:color w:val="383838"/>
          <w:spacing w:val="5"/>
          <w:sz w:val="22"/>
        </w:rPr>
        <w:t xml:space="preserve"> </w:t>
      </w:r>
      <w:r>
        <w:rPr>
          <w:rFonts w:ascii="Times New Roman" w:eastAsia="Times New Roman" w:hAnsi="Times New Roman" w:cs="Times New Roman"/>
          <w:color w:val="383838"/>
          <w:sz w:val="22"/>
        </w:rPr>
        <w:t>are</w:t>
      </w:r>
      <w:r>
        <w:rPr>
          <w:rFonts w:ascii="Times New Roman" w:eastAsia="Times New Roman" w:hAnsi="Times New Roman" w:cs="Times New Roman"/>
          <w:color w:val="383838"/>
          <w:spacing w:val="5"/>
          <w:sz w:val="22"/>
        </w:rPr>
        <w:t xml:space="preserve"> </w:t>
      </w:r>
      <w:r>
        <w:rPr>
          <w:rFonts w:ascii="Times New Roman" w:eastAsia="Times New Roman" w:hAnsi="Times New Roman" w:cs="Times New Roman"/>
          <w:color w:val="383838"/>
          <w:sz w:val="22"/>
        </w:rPr>
        <w:t>PH</w:t>
      </w:r>
      <w:r>
        <w:rPr>
          <w:rFonts w:ascii="Times New Roman" w:eastAsia="Times New Roman" w:hAnsi="Times New Roman" w:cs="Times New Roman"/>
          <w:color w:val="383838"/>
          <w:spacing w:val="12"/>
          <w:sz w:val="22"/>
        </w:rPr>
        <w:t xml:space="preserve"> </w:t>
      </w:r>
      <w:r>
        <w:rPr>
          <w:rFonts w:ascii="Times New Roman" w:eastAsia="Times New Roman" w:hAnsi="Times New Roman" w:cs="Times New Roman"/>
          <w:color w:val="383838"/>
          <w:sz w:val="22"/>
        </w:rPr>
        <w:t>100,</w:t>
      </w:r>
      <w:r>
        <w:rPr>
          <w:rFonts w:ascii="Times New Roman" w:eastAsia="Times New Roman" w:hAnsi="Times New Roman" w:cs="Times New Roman"/>
          <w:color w:val="383838"/>
          <w:spacing w:val="3"/>
          <w:sz w:val="22"/>
        </w:rPr>
        <w:t xml:space="preserve"> </w:t>
      </w:r>
      <w:r>
        <w:rPr>
          <w:rFonts w:ascii="Times New Roman" w:eastAsia="Times New Roman" w:hAnsi="Times New Roman" w:cs="Times New Roman"/>
          <w:color w:val="383838"/>
          <w:sz w:val="22"/>
        </w:rPr>
        <w:t>PH</w:t>
      </w:r>
      <w:r>
        <w:rPr>
          <w:rFonts w:ascii="Times New Roman" w:eastAsia="Times New Roman" w:hAnsi="Times New Roman" w:cs="Times New Roman"/>
          <w:color w:val="383838"/>
          <w:spacing w:val="15"/>
          <w:sz w:val="22"/>
        </w:rPr>
        <w:t xml:space="preserve"> </w:t>
      </w:r>
      <w:r>
        <w:rPr>
          <w:rFonts w:ascii="Times New Roman" w:eastAsia="Times New Roman" w:hAnsi="Times New Roman" w:cs="Times New Roman"/>
          <w:color w:val="383838"/>
          <w:sz w:val="22"/>
        </w:rPr>
        <w:t>381,</w:t>
      </w:r>
      <w:r>
        <w:rPr>
          <w:rFonts w:ascii="Times New Roman" w:eastAsia="Times New Roman" w:hAnsi="Times New Roman" w:cs="Times New Roman"/>
          <w:color w:val="383838"/>
          <w:spacing w:val="9"/>
          <w:sz w:val="22"/>
        </w:rPr>
        <w:t xml:space="preserve"> </w:t>
      </w:r>
      <w:r>
        <w:rPr>
          <w:rFonts w:ascii="Times New Roman" w:eastAsia="Times New Roman" w:hAnsi="Times New Roman" w:cs="Times New Roman"/>
          <w:color w:val="383838"/>
          <w:sz w:val="22"/>
        </w:rPr>
        <w:t>PH</w:t>
      </w:r>
      <w:r>
        <w:rPr>
          <w:rFonts w:ascii="Times New Roman" w:eastAsia="Times New Roman" w:hAnsi="Times New Roman" w:cs="Times New Roman"/>
          <w:color w:val="383838"/>
          <w:spacing w:val="15"/>
          <w:sz w:val="22"/>
        </w:rPr>
        <w:t xml:space="preserve"> </w:t>
      </w:r>
      <w:r>
        <w:rPr>
          <w:rFonts w:ascii="Times New Roman" w:eastAsia="Times New Roman" w:hAnsi="Times New Roman" w:cs="Times New Roman"/>
          <w:color w:val="383838"/>
          <w:sz w:val="22"/>
        </w:rPr>
        <w:t>383,</w:t>
      </w:r>
      <w:r>
        <w:rPr>
          <w:rFonts w:ascii="Times New Roman" w:eastAsia="Times New Roman" w:hAnsi="Times New Roman" w:cs="Times New Roman"/>
          <w:color w:val="383838"/>
          <w:spacing w:val="13"/>
          <w:sz w:val="22"/>
        </w:rPr>
        <w:t xml:space="preserve"> </w:t>
      </w:r>
      <w:r>
        <w:rPr>
          <w:rFonts w:ascii="Times New Roman" w:eastAsia="Times New Roman" w:hAnsi="Times New Roman" w:cs="Times New Roman"/>
          <w:color w:val="383838"/>
          <w:sz w:val="22"/>
        </w:rPr>
        <w:t>PH</w:t>
      </w:r>
      <w:r>
        <w:rPr>
          <w:rFonts w:ascii="Times New Roman" w:eastAsia="Times New Roman" w:hAnsi="Times New Roman" w:cs="Times New Roman"/>
          <w:color w:val="383838"/>
          <w:spacing w:val="1"/>
          <w:sz w:val="22"/>
        </w:rPr>
        <w:t xml:space="preserve"> </w:t>
      </w:r>
      <w:r>
        <w:rPr>
          <w:rFonts w:ascii="Times New Roman" w:eastAsia="Times New Roman" w:hAnsi="Times New Roman" w:cs="Times New Roman"/>
          <w:color w:val="383838"/>
          <w:sz w:val="22"/>
        </w:rPr>
        <w:t>384,</w:t>
      </w:r>
      <w:r>
        <w:rPr>
          <w:rFonts w:ascii="Times New Roman" w:eastAsia="Times New Roman" w:hAnsi="Times New Roman" w:cs="Times New Roman"/>
          <w:color w:val="383838"/>
          <w:spacing w:val="4"/>
          <w:sz w:val="22"/>
        </w:rPr>
        <w:t xml:space="preserve"> </w:t>
      </w:r>
      <w:r>
        <w:rPr>
          <w:rFonts w:ascii="Times New Roman" w:eastAsia="Times New Roman" w:hAnsi="Times New Roman" w:cs="Times New Roman"/>
          <w:color w:val="383838"/>
          <w:sz w:val="22"/>
        </w:rPr>
        <w:t>PH</w:t>
      </w:r>
      <w:r>
        <w:rPr>
          <w:rFonts w:ascii="Times New Roman" w:eastAsia="Times New Roman" w:hAnsi="Times New Roman" w:cs="Times New Roman"/>
          <w:color w:val="383838"/>
          <w:spacing w:val="8"/>
          <w:sz w:val="22"/>
        </w:rPr>
        <w:t xml:space="preserve"> </w:t>
      </w:r>
      <w:r>
        <w:rPr>
          <w:rFonts w:ascii="Times New Roman" w:eastAsia="Times New Roman" w:hAnsi="Times New Roman" w:cs="Times New Roman"/>
          <w:color w:val="383838"/>
          <w:sz w:val="22"/>
        </w:rPr>
        <w:t>385</w:t>
      </w:r>
      <w:r>
        <w:rPr>
          <w:rFonts w:ascii="Times New Roman" w:eastAsia="Times New Roman" w:hAnsi="Times New Roman" w:cs="Times New Roman"/>
          <w:color w:val="383838"/>
          <w:spacing w:val="5"/>
          <w:sz w:val="22"/>
        </w:rPr>
        <w:t xml:space="preserve"> </w:t>
      </w:r>
      <w:r>
        <w:rPr>
          <w:rFonts w:ascii="Times New Roman" w:eastAsia="Times New Roman" w:hAnsi="Times New Roman" w:cs="Times New Roman"/>
          <w:color w:val="383838"/>
          <w:sz w:val="22"/>
        </w:rPr>
        <w:t>and</w:t>
      </w:r>
      <w:r>
        <w:rPr>
          <w:rFonts w:ascii="Times New Roman" w:eastAsia="Times New Roman" w:hAnsi="Times New Roman" w:cs="Times New Roman"/>
          <w:color w:val="383838"/>
          <w:spacing w:val="16"/>
          <w:sz w:val="22"/>
        </w:rPr>
        <w:t xml:space="preserve"> </w:t>
      </w:r>
      <w:r>
        <w:rPr>
          <w:rFonts w:ascii="Times New Roman" w:eastAsia="Times New Roman" w:hAnsi="Times New Roman" w:cs="Times New Roman"/>
          <w:color w:val="383838"/>
          <w:sz w:val="22"/>
        </w:rPr>
        <w:t>PH</w:t>
      </w:r>
      <w:r>
        <w:rPr>
          <w:rFonts w:ascii="Times New Roman" w:eastAsia="Times New Roman" w:hAnsi="Times New Roman" w:cs="Times New Roman"/>
          <w:color w:val="383838"/>
          <w:spacing w:val="5"/>
          <w:sz w:val="22"/>
        </w:rPr>
        <w:t xml:space="preserve"> </w:t>
      </w:r>
      <w:r>
        <w:rPr>
          <w:rFonts w:ascii="Times New Roman" w:eastAsia="Times New Roman" w:hAnsi="Times New Roman" w:cs="Times New Roman"/>
          <w:color w:val="383838"/>
          <w:sz w:val="22"/>
        </w:rPr>
        <w:t>483.</w:t>
      </w:r>
      <w:r>
        <w:rPr>
          <w:rFonts w:ascii="Times New Roman" w:eastAsia="Times New Roman" w:hAnsi="Times New Roman" w:cs="Times New Roman"/>
          <w:color w:val="383838"/>
          <w:spacing w:val="20"/>
          <w:sz w:val="22"/>
        </w:rPr>
        <w:t xml:space="preserve"> </w:t>
      </w:r>
      <w:r>
        <w:rPr>
          <w:rFonts w:ascii="Times New Roman" w:eastAsia="Times New Roman" w:hAnsi="Times New Roman" w:cs="Times New Roman"/>
          <w:color w:val="383838"/>
          <w:w w:val="106"/>
          <w:sz w:val="22"/>
        </w:rPr>
        <w:t>Some</w:t>
      </w:r>
    </w:p>
    <w:p w:rsidR="003D264F" w:rsidRDefault="003D264F" w:rsidP="003D264F">
      <w:pPr>
        <w:spacing w:after="0" w:line="223" w:lineRule="exact"/>
        <w:ind w:left="1491" w:right="-20"/>
        <w:rPr>
          <w:rFonts w:ascii="Times New Roman" w:eastAsia="Times New Roman" w:hAnsi="Times New Roman" w:cs="Times New Roman"/>
        </w:rPr>
      </w:pPr>
      <w:r>
        <w:rPr>
          <w:rFonts w:ascii="Times New Roman" w:eastAsia="Times New Roman" w:hAnsi="Times New Roman" w:cs="Times New Roman"/>
          <w:color w:val="383838"/>
          <w:sz w:val="22"/>
        </w:rPr>
        <w:t>required</w:t>
      </w:r>
      <w:r>
        <w:rPr>
          <w:rFonts w:ascii="Times New Roman" w:eastAsia="Times New Roman" w:hAnsi="Times New Roman" w:cs="Times New Roman"/>
          <w:color w:val="383838"/>
          <w:spacing w:val="10"/>
          <w:sz w:val="22"/>
        </w:rPr>
        <w:t xml:space="preserve"> </w:t>
      </w:r>
      <w:r>
        <w:rPr>
          <w:rFonts w:ascii="Times New Roman" w:eastAsia="Times New Roman" w:hAnsi="Times New Roman" w:cs="Times New Roman"/>
          <w:color w:val="383838"/>
          <w:sz w:val="22"/>
        </w:rPr>
        <w:t>courses</w:t>
      </w:r>
      <w:r>
        <w:rPr>
          <w:rFonts w:ascii="Times New Roman" w:eastAsia="Times New Roman" w:hAnsi="Times New Roman" w:cs="Times New Roman"/>
          <w:color w:val="383838"/>
          <w:spacing w:val="7"/>
          <w:sz w:val="22"/>
        </w:rPr>
        <w:t xml:space="preserve"> </w:t>
      </w:r>
      <w:r>
        <w:rPr>
          <w:rFonts w:ascii="Times New Roman" w:eastAsia="Times New Roman" w:hAnsi="Times New Roman" w:cs="Times New Roman"/>
          <w:color w:val="383838"/>
          <w:sz w:val="22"/>
        </w:rPr>
        <w:t>may</w:t>
      </w:r>
      <w:r>
        <w:rPr>
          <w:rFonts w:ascii="Times New Roman" w:eastAsia="Times New Roman" w:hAnsi="Times New Roman" w:cs="Times New Roman"/>
          <w:color w:val="383838"/>
          <w:spacing w:val="19"/>
          <w:sz w:val="22"/>
        </w:rPr>
        <w:t xml:space="preserve"> </w:t>
      </w:r>
      <w:r>
        <w:rPr>
          <w:rFonts w:ascii="Times New Roman" w:eastAsia="Times New Roman" w:hAnsi="Times New Roman" w:cs="Times New Roman"/>
          <w:color w:val="383838"/>
          <w:sz w:val="22"/>
        </w:rPr>
        <w:t>have</w:t>
      </w:r>
      <w:r>
        <w:rPr>
          <w:rFonts w:ascii="Times New Roman" w:eastAsia="Times New Roman" w:hAnsi="Times New Roman" w:cs="Times New Roman"/>
          <w:color w:val="383838"/>
          <w:spacing w:val="11"/>
          <w:sz w:val="22"/>
        </w:rPr>
        <w:t xml:space="preserve"> </w:t>
      </w:r>
      <w:r>
        <w:rPr>
          <w:rFonts w:ascii="Times New Roman" w:eastAsia="Times New Roman" w:hAnsi="Times New Roman" w:cs="Times New Roman"/>
          <w:color w:val="383838"/>
          <w:sz w:val="22"/>
        </w:rPr>
        <w:t>pre-requisites</w:t>
      </w:r>
      <w:r>
        <w:rPr>
          <w:rFonts w:ascii="Times New Roman" w:eastAsia="Times New Roman" w:hAnsi="Times New Roman" w:cs="Times New Roman"/>
          <w:color w:val="383838"/>
          <w:spacing w:val="28"/>
          <w:sz w:val="22"/>
        </w:rPr>
        <w:t xml:space="preserve"> </w:t>
      </w:r>
      <w:r>
        <w:rPr>
          <w:rFonts w:ascii="Times New Roman" w:eastAsia="Times New Roman" w:hAnsi="Times New Roman" w:cs="Times New Roman"/>
          <w:color w:val="383838"/>
          <w:sz w:val="22"/>
        </w:rPr>
        <w:t>that</w:t>
      </w:r>
      <w:r>
        <w:rPr>
          <w:rFonts w:ascii="Times New Roman" w:eastAsia="Times New Roman" w:hAnsi="Times New Roman" w:cs="Times New Roman"/>
          <w:color w:val="383838"/>
          <w:spacing w:val="11"/>
          <w:sz w:val="22"/>
        </w:rPr>
        <w:t xml:space="preserve"> </w:t>
      </w:r>
      <w:r>
        <w:rPr>
          <w:rFonts w:ascii="Times New Roman" w:eastAsia="Times New Roman" w:hAnsi="Times New Roman" w:cs="Times New Roman"/>
          <w:color w:val="383838"/>
          <w:sz w:val="22"/>
        </w:rPr>
        <w:t>help</w:t>
      </w:r>
      <w:r>
        <w:rPr>
          <w:rFonts w:ascii="Times New Roman" w:eastAsia="Times New Roman" w:hAnsi="Times New Roman" w:cs="Times New Roman"/>
          <w:color w:val="383838"/>
          <w:spacing w:val="-2"/>
          <w:sz w:val="22"/>
        </w:rPr>
        <w:t xml:space="preserve"> </w:t>
      </w:r>
      <w:r>
        <w:rPr>
          <w:rFonts w:ascii="Times New Roman" w:eastAsia="Times New Roman" w:hAnsi="Times New Roman" w:cs="Times New Roman"/>
          <w:color w:val="383838"/>
          <w:sz w:val="22"/>
        </w:rPr>
        <w:t>fulfill</w:t>
      </w:r>
      <w:r>
        <w:rPr>
          <w:rFonts w:ascii="Times New Roman" w:eastAsia="Times New Roman" w:hAnsi="Times New Roman" w:cs="Times New Roman"/>
          <w:color w:val="383838"/>
          <w:spacing w:val="9"/>
          <w:sz w:val="22"/>
        </w:rPr>
        <w:t xml:space="preserve"> </w:t>
      </w:r>
      <w:r>
        <w:rPr>
          <w:rFonts w:ascii="Times New Roman" w:eastAsia="Times New Roman" w:hAnsi="Times New Roman" w:cs="Times New Roman"/>
          <w:color w:val="383838"/>
          <w:sz w:val="22"/>
        </w:rPr>
        <w:t>Colonnade</w:t>
      </w:r>
      <w:r>
        <w:rPr>
          <w:rFonts w:ascii="Times New Roman" w:eastAsia="Times New Roman" w:hAnsi="Times New Roman" w:cs="Times New Roman"/>
          <w:color w:val="383838"/>
          <w:spacing w:val="39"/>
          <w:sz w:val="22"/>
        </w:rPr>
        <w:t xml:space="preserve"> </w:t>
      </w:r>
      <w:r>
        <w:rPr>
          <w:rFonts w:ascii="Times New Roman" w:eastAsia="Times New Roman" w:hAnsi="Times New Roman" w:cs="Times New Roman"/>
          <w:color w:val="383838"/>
          <w:w w:val="104"/>
          <w:sz w:val="22"/>
        </w:rPr>
        <w:t>requirement</w:t>
      </w:r>
      <w:r>
        <w:rPr>
          <w:rFonts w:ascii="Times New Roman" w:eastAsia="Times New Roman" w:hAnsi="Times New Roman" w:cs="Times New Roman"/>
          <w:color w:val="383838"/>
          <w:spacing w:val="-20"/>
          <w:w w:val="105"/>
          <w:sz w:val="22"/>
        </w:rPr>
        <w:t>s</w:t>
      </w:r>
      <w:r>
        <w:rPr>
          <w:rFonts w:ascii="Times New Roman" w:eastAsia="Times New Roman" w:hAnsi="Times New Roman" w:cs="Times New Roman"/>
          <w:color w:val="545454"/>
          <w:w w:val="150"/>
          <w:sz w:val="22"/>
        </w:rPr>
        <w:t>.</w:t>
      </w:r>
    </w:p>
    <w:p w:rsidR="003D264F" w:rsidRDefault="003D264F" w:rsidP="003D264F">
      <w:pPr>
        <w:spacing w:after="0" w:line="229" w:lineRule="exact"/>
        <w:ind w:left="1491" w:right="-20"/>
        <w:rPr>
          <w:rFonts w:ascii="Times New Roman" w:eastAsia="Times New Roman" w:hAnsi="Times New Roman" w:cs="Times New Roman"/>
        </w:rPr>
      </w:pPr>
      <w:r>
        <w:rPr>
          <w:rFonts w:ascii="Times New Roman" w:eastAsia="Times New Roman" w:hAnsi="Times New Roman" w:cs="Times New Roman"/>
          <w:color w:val="383838"/>
          <w:sz w:val="22"/>
        </w:rPr>
        <w:t>These</w:t>
      </w:r>
      <w:r>
        <w:rPr>
          <w:rFonts w:ascii="Times New Roman" w:eastAsia="Times New Roman" w:hAnsi="Times New Roman" w:cs="Times New Roman"/>
          <w:color w:val="383838"/>
          <w:spacing w:val="13"/>
          <w:sz w:val="22"/>
        </w:rPr>
        <w:t xml:space="preserve"> </w:t>
      </w:r>
      <w:r>
        <w:rPr>
          <w:rFonts w:ascii="Times New Roman" w:eastAsia="Times New Roman" w:hAnsi="Times New Roman" w:cs="Times New Roman"/>
          <w:color w:val="383838"/>
          <w:sz w:val="22"/>
        </w:rPr>
        <w:t>pre-requisites</w:t>
      </w:r>
      <w:r>
        <w:rPr>
          <w:rFonts w:ascii="Times New Roman" w:eastAsia="Times New Roman" w:hAnsi="Times New Roman" w:cs="Times New Roman"/>
          <w:color w:val="383838"/>
          <w:spacing w:val="27"/>
          <w:sz w:val="22"/>
        </w:rPr>
        <w:t xml:space="preserve"> </w:t>
      </w:r>
      <w:r>
        <w:rPr>
          <w:rFonts w:ascii="Times New Roman" w:eastAsia="Times New Roman" w:hAnsi="Times New Roman" w:cs="Times New Roman"/>
          <w:color w:val="383838"/>
          <w:sz w:val="22"/>
        </w:rPr>
        <w:t>include</w:t>
      </w:r>
      <w:r>
        <w:rPr>
          <w:rFonts w:ascii="Times New Roman" w:eastAsia="Times New Roman" w:hAnsi="Times New Roman" w:cs="Times New Roman"/>
          <w:color w:val="383838"/>
          <w:spacing w:val="15"/>
          <w:sz w:val="22"/>
        </w:rPr>
        <w:t xml:space="preserve"> </w:t>
      </w:r>
      <w:r>
        <w:rPr>
          <w:rFonts w:ascii="Times New Roman" w:eastAsia="Times New Roman" w:hAnsi="Times New Roman" w:cs="Times New Roman"/>
          <w:color w:val="383838"/>
          <w:sz w:val="22"/>
        </w:rPr>
        <w:t>MATH</w:t>
      </w:r>
      <w:r>
        <w:rPr>
          <w:rFonts w:ascii="Times New Roman" w:eastAsia="Times New Roman" w:hAnsi="Times New Roman" w:cs="Times New Roman"/>
          <w:color w:val="383838"/>
          <w:spacing w:val="27"/>
          <w:sz w:val="22"/>
        </w:rPr>
        <w:t xml:space="preserve"> </w:t>
      </w:r>
      <w:r>
        <w:rPr>
          <w:rFonts w:ascii="Times New Roman" w:eastAsia="Times New Roman" w:hAnsi="Times New Roman" w:cs="Times New Roman"/>
          <w:color w:val="383838"/>
          <w:sz w:val="22"/>
        </w:rPr>
        <w:t>109</w:t>
      </w:r>
      <w:r>
        <w:rPr>
          <w:rFonts w:ascii="Times New Roman" w:eastAsia="Times New Roman" w:hAnsi="Times New Roman" w:cs="Times New Roman"/>
          <w:color w:val="383838"/>
          <w:spacing w:val="11"/>
          <w:sz w:val="22"/>
        </w:rPr>
        <w:t xml:space="preserve"> </w:t>
      </w:r>
      <w:r>
        <w:rPr>
          <w:rFonts w:ascii="Times New Roman" w:eastAsia="Times New Roman" w:hAnsi="Times New Roman" w:cs="Times New Roman"/>
          <w:color w:val="383838"/>
          <w:sz w:val="22"/>
        </w:rPr>
        <w:t>or</w:t>
      </w:r>
      <w:r>
        <w:rPr>
          <w:rFonts w:ascii="Times New Roman" w:eastAsia="Times New Roman" w:hAnsi="Times New Roman" w:cs="Times New Roman"/>
          <w:color w:val="383838"/>
          <w:spacing w:val="2"/>
          <w:sz w:val="22"/>
        </w:rPr>
        <w:t xml:space="preserve"> </w:t>
      </w:r>
      <w:r>
        <w:rPr>
          <w:rFonts w:ascii="Times New Roman" w:eastAsia="Times New Roman" w:hAnsi="Times New Roman" w:cs="Times New Roman"/>
          <w:color w:val="383838"/>
          <w:sz w:val="22"/>
        </w:rPr>
        <w:t>MATH</w:t>
      </w:r>
      <w:r>
        <w:rPr>
          <w:rFonts w:ascii="Times New Roman" w:eastAsia="Times New Roman" w:hAnsi="Times New Roman" w:cs="Times New Roman"/>
          <w:color w:val="383838"/>
          <w:spacing w:val="13"/>
          <w:sz w:val="22"/>
        </w:rPr>
        <w:t xml:space="preserve"> </w:t>
      </w:r>
      <w:r>
        <w:rPr>
          <w:rFonts w:ascii="Times New Roman" w:eastAsia="Times New Roman" w:hAnsi="Times New Roman" w:cs="Times New Roman"/>
          <w:color w:val="383838"/>
          <w:sz w:val="22"/>
        </w:rPr>
        <w:t>115</w:t>
      </w:r>
      <w:r>
        <w:rPr>
          <w:rFonts w:ascii="Times New Roman" w:eastAsia="Times New Roman" w:hAnsi="Times New Roman" w:cs="Times New Roman"/>
          <w:color w:val="383838"/>
          <w:spacing w:val="12"/>
          <w:sz w:val="22"/>
        </w:rPr>
        <w:t xml:space="preserve"> </w:t>
      </w:r>
      <w:r>
        <w:rPr>
          <w:rFonts w:ascii="Times New Roman" w:eastAsia="Times New Roman" w:hAnsi="Times New Roman" w:cs="Times New Roman"/>
          <w:color w:val="383838"/>
          <w:sz w:val="22"/>
        </w:rPr>
        <w:t>or</w:t>
      </w:r>
      <w:r>
        <w:rPr>
          <w:rFonts w:ascii="Times New Roman" w:eastAsia="Times New Roman" w:hAnsi="Times New Roman" w:cs="Times New Roman"/>
          <w:color w:val="383838"/>
          <w:spacing w:val="11"/>
          <w:sz w:val="22"/>
        </w:rPr>
        <w:t xml:space="preserve"> </w:t>
      </w:r>
      <w:r>
        <w:rPr>
          <w:rFonts w:ascii="Times New Roman" w:eastAsia="Times New Roman" w:hAnsi="Times New Roman" w:cs="Times New Roman"/>
          <w:color w:val="383838"/>
          <w:w w:val="108"/>
          <w:sz w:val="22"/>
        </w:rPr>
        <w:t>highe</w:t>
      </w:r>
      <w:r>
        <w:rPr>
          <w:rFonts w:ascii="Times New Roman" w:eastAsia="Times New Roman" w:hAnsi="Times New Roman" w:cs="Times New Roman"/>
          <w:color w:val="383838"/>
          <w:spacing w:val="-19"/>
          <w:w w:val="108"/>
          <w:sz w:val="22"/>
        </w:rPr>
        <w:t>r</w:t>
      </w:r>
      <w:r>
        <w:rPr>
          <w:rFonts w:ascii="Times New Roman" w:eastAsia="Times New Roman" w:hAnsi="Times New Roman" w:cs="Times New Roman"/>
          <w:color w:val="545454"/>
          <w:w w:val="108"/>
          <w:sz w:val="22"/>
        </w:rPr>
        <w:t>,</w:t>
      </w:r>
      <w:r>
        <w:rPr>
          <w:rFonts w:ascii="Times New Roman" w:eastAsia="Times New Roman" w:hAnsi="Times New Roman" w:cs="Times New Roman"/>
          <w:color w:val="545454"/>
          <w:spacing w:val="-11"/>
          <w:w w:val="108"/>
          <w:sz w:val="22"/>
        </w:rPr>
        <w:t xml:space="preserve"> </w:t>
      </w:r>
      <w:r>
        <w:rPr>
          <w:rFonts w:ascii="Times New Roman" w:eastAsia="Times New Roman" w:hAnsi="Times New Roman" w:cs="Times New Roman"/>
          <w:color w:val="383838"/>
          <w:sz w:val="22"/>
        </w:rPr>
        <w:t>3</w:t>
      </w:r>
      <w:r>
        <w:rPr>
          <w:rFonts w:ascii="Times New Roman" w:eastAsia="Times New Roman" w:hAnsi="Times New Roman" w:cs="Times New Roman"/>
          <w:color w:val="383838"/>
          <w:spacing w:val="6"/>
          <w:sz w:val="22"/>
        </w:rPr>
        <w:t xml:space="preserve"> </w:t>
      </w:r>
      <w:r>
        <w:rPr>
          <w:rFonts w:ascii="Times New Roman" w:eastAsia="Times New Roman" w:hAnsi="Times New Roman" w:cs="Times New Roman"/>
          <w:color w:val="383838"/>
          <w:sz w:val="22"/>
        </w:rPr>
        <w:t>hours</w:t>
      </w:r>
      <w:r>
        <w:rPr>
          <w:rFonts w:ascii="Times New Roman" w:eastAsia="Times New Roman" w:hAnsi="Times New Roman" w:cs="Times New Roman"/>
          <w:color w:val="383838"/>
          <w:spacing w:val="26"/>
          <w:sz w:val="22"/>
        </w:rPr>
        <w:t xml:space="preserve"> </w:t>
      </w:r>
      <w:r>
        <w:rPr>
          <w:rFonts w:ascii="Times New Roman" w:eastAsia="Times New Roman" w:hAnsi="Times New Roman" w:cs="Times New Roman"/>
          <w:color w:val="383838"/>
          <w:w w:val="112"/>
          <w:sz w:val="22"/>
        </w:rPr>
        <w:t>of</w:t>
      </w:r>
    </w:p>
    <w:p w:rsidR="003D264F" w:rsidRDefault="003D264F" w:rsidP="003D264F">
      <w:pPr>
        <w:spacing w:after="0" w:line="229" w:lineRule="exact"/>
        <w:ind w:left="1491" w:right="-20"/>
        <w:rPr>
          <w:rFonts w:ascii="Times New Roman" w:eastAsia="Times New Roman" w:hAnsi="Times New Roman" w:cs="Times New Roman"/>
        </w:rPr>
      </w:pPr>
      <w:r>
        <w:rPr>
          <w:rFonts w:ascii="Times New Roman" w:eastAsia="Times New Roman" w:hAnsi="Times New Roman" w:cs="Times New Roman"/>
          <w:color w:val="383838"/>
          <w:sz w:val="22"/>
        </w:rPr>
        <w:t>CHEM</w:t>
      </w:r>
      <w:r>
        <w:rPr>
          <w:rFonts w:ascii="Times New Roman" w:eastAsia="Times New Roman" w:hAnsi="Times New Roman" w:cs="Times New Roman"/>
          <w:color w:val="383838"/>
          <w:spacing w:val="16"/>
          <w:sz w:val="22"/>
        </w:rPr>
        <w:t xml:space="preserve"> </w:t>
      </w:r>
      <w:r>
        <w:rPr>
          <w:rFonts w:ascii="Times New Roman" w:eastAsia="Times New Roman" w:hAnsi="Times New Roman" w:cs="Times New Roman"/>
          <w:color w:val="383838"/>
          <w:sz w:val="22"/>
        </w:rPr>
        <w:t>and</w:t>
      </w:r>
      <w:r>
        <w:rPr>
          <w:rFonts w:ascii="Times New Roman" w:eastAsia="Times New Roman" w:hAnsi="Times New Roman" w:cs="Times New Roman"/>
          <w:color w:val="383838"/>
          <w:spacing w:val="11"/>
          <w:sz w:val="22"/>
        </w:rPr>
        <w:t xml:space="preserve"> </w:t>
      </w:r>
      <w:r>
        <w:rPr>
          <w:rFonts w:ascii="Times New Roman" w:eastAsia="Times New Roman" w:hAnsi="Times New Roman" w:cs="Times New Roman"/>
          <w:color w:val="383838"/>
          <w:sz w:val="22"/>
        </w:rPr>
        <w:t>3</w:t>
      </w:r>
      <w:r>
        <w:rPr>
          <w:rFonts w:ascii="Times New Roman" w:eastAsia="Times New Roman" w:hAnsi="Times New Roman" w:cs="Times New Roman"/>
          <w:color w:val="383838"/>
          <w:spacing w:val="-1"/>
          <w:sz w:val="22"/>
        </w:rPr>
        <w:t xml:space="preserve"> </w:t>
      </w:r>
      <w:r>
        <w:rPr>
          <w:rFonts w:ascii="Times New Roman" w:eastAsia="Times New Roman" w:hAnsi="Times New Roman" w:cs="Times New Roman"/>
          <w:color w:val="383838"/>
          <w:sz w:val="22"/>
        </w:rPr>
        <w:t>hours</w:t>
      </w:r>
      <w:r>
        <w:rPr>
          <w:rFonts w:ascii="Times New Roman" w:eastAsia="Times New Roman" w:hAnsi="Times New Roman" w:cs="Times New Roman"/>
          <w:color w:val="383838"/>
          <w:spacing w:val="20"/>
          <w:sz w:val="22"/>
        </w:rPr>
        <w:t xml:space="preserve"> </w:t>
      </w:r>
      <w:r>
        <w:rPr>
          <w:rFonts w:ascii="Times New Roman" w:eastAsia="Times New Roman" w:hAnsi="Times New Roman" w:cs="Times New Roman"/>
          <w:color w:val="383838"/>
          <w:w w:val="112"/>
          <w:sz w:val="22"/>
        </w:rPr>
        <w:t>ofBIOL.</w:t>
      </w:r>
    </w:p>
    <w:p w:rsidR="003D264F" w:rsidRDefault="003D264F" w:rsidP="003D264F">
      <w:pPr>
        <w:spacing w:after="0" w:line="200" w:lineRule="exact"/>
        <w:rPr>
          <w:sz w:val="20"/>
          <w:szCs w:val="20"/>
        </w:rPr>
      </w:pPr>
    </w:p>
    <w:p w:rsidR="003D264F" w:rsidRDefault="003D264F" w:rsidP="003D264F">
      <w:pPr>
        <w:spacing w:before="7" w:after="0" w:line="220" w:lineRule="exact"/>
      </w:pPr>
    </w:p>
    <w:p w:rsidR="003D264F" w:rsidRDefault="003D264F" w:rsidP="003D264F">
      <w:pPr>
        <w:tabs>
          <w:tab w:val="left" w:pos="1480"/>
        </w:tabs>
        <w:spacing w:after="0" w:line="240" w:lineRule="auto"/>
        <w:ind w:left="828" w:right="-20"/>
        <w:rPr>
          <w:rFonts w:ascii="Times New Roman" w:eastAsia="Times New Roman" w:hAnsi="Times New Roman" w:cs="Times New Roman"/>
        </w:rPr>
      </w:pPr>
      <w:r>
        <w:rPr>
          <w:rFonts w:ascii="Times New Roman" w:eastAsia="Times New Roman" w:hAnsi="Times New Roman" w:cs="Times New Roman"/>
          <w:color w:val="383838"/>
          <w:sz w:val="22"/>
        </w:rPr>
        <w:t>1.5</w:t>
      </w:r>
      <w:r>
        <w:rPr>
          <w:rFonts w:ascii="Times New Roman" w:eastAsia="Times New Roman" w:hAnsi="Times New Roman" w:cs="Times New Roman"/>
          <w:color w:val="383838"/>
          <w:spacing w:val="-30"/>
          <w:sz w:val="22"/>
        </w:rPr>
        <w:t xml:space="preserve"> </w:t>
      </w:r>
      <w:r>
        <w:rPr>
          <w:rFonts w:ascii="Times New Roman" w:eastAsia="Times New Roman" w:hAnsi="Times New Roman" w:cs="Times New Roman"/>
          <w:color w:val="383838"/>
          <w:sz w:val="22"/>
        </w:rPr>
        <w:tab/>
        <w:t>Classification</w:t>
      </w:r>
      <w:r>
        <w:rPr>
          <w:rFonts w:ascii="Times New Roman" w:eastAsia="Times New Roman" w:hAnsi="Times New Roman" w:cs="Times New Roman"/>
          <w:color w:val="383838"/>
          <w:spacing w:val="18"/>
          <w:sz w:val="22"/>
        </w:rPr>
        <w:t xml:space="preserve"> </w:t>
      </w:r>
      <w:r>
        <w:rPr>
          <w:rFonts w:ascii="Times New Roman" w:eastAsia="Times New Roman" w:hAnsi="Times New Roman" w:cs="Times New Roman"/>
          <w:color w:val="383838"/>
          <w:sz w:val="22"/>
        </w:rPr>
        <w:t>of</w:t>
      </w:r>
      <w:r>
        <w:rPr>
          <w:rFonts w:ascii="Times New Roman" w:eastAsia="Times New Roman" w:hAnsi="Times New Roman" w:cs="Times New Roman"/>
          <w:color w:val="383838"/>
          <w:spacing w:val="8"/>
          <w:sz w:val="22"/>
        </w:rPr>
        <w:t xml:space="preserve"> </w:t>
      </w:r>
      <w:r>
        <w:rPr>
          <w:rFonts w:ascii="Times New Roman" w:eastAsia="Times New Roman" w:hAnsi="Times New Roman" w:cs="Times New Roman"/>
          <w:color w:val="383838"/>
          <w:sz w:val="22"/>
        </w:rPr>
        <w:t>Instructional</w:t>
      </w:r>
      <w:r>
        <w:rPr>
          <w:rFonts w:ascii="Times New Roman" w:eastAsia="Times New Roman" w:hAnsi="Times New Roman" w:cs="Times New Roman"/>
          <w:color w:val="383838"/>
          <w:spacing w:val="38"/>
          <w:sz w:val="22"/>
        </w:rPr>
        <w:t xml:space="preserve"> </w:t>
      </w:r>
      <w:r>
        <w:rPr>
          <w:rFonts w:ascii="Times New Roman" w:eastAsia="Times New Roman" w:hAnsi="Times New Roman" w:cs="Times New Roman"/>
          <w:color w:val="383838"/>
          <w:sz w:val="22"/>
        </w:rPr>
        <w:t>Program</w:t>
      </w:r>
      <w:r>
        <w:rPr>
          <w:rFonts w:ascii="Times New Roman" w:eastAsia="Times New Roman" w:hAnsi="Times New Roman" w:cs="Times New Roman"/>
          <w:color w:val="383838"/>
          <w:spacing w:val="15"/>
          <w:sz w:val="22"/>
        </w:rPr>
        <w:t xml:space="preserve"> </w:t>
      </w:r>
      <w:r>
        <w:rPr>
          <w:rFonts w:ascii="Times New Roman" w:eastAsia="Times New Roman" w:hAnsi="Times New Roman" w:cs="Times New Roman"/>
          <w:color w:val="383838"/>
          <w:sz w:val="22"/>
        </w:rPr>
        <w:t>Code</w:t>
      </w:r>
      <w:r>
        <w:rPr>
          <w:rFonts w:ascii="Times New Roman" w:eastAsia="Times New Roman" w:hAnsi="Times New Roman" w:cs="Times New Roman"/>
          <w:color w:val="383838"/>
          <w:spacing w:val="7"/>
          <w:sz w:val="22"/>
        </w:rPr>
        <w:t xml:space="preserve"> </w:t>
      </w:r>
      <w:r>
        <w:rPr>
          <w:rFonts w:ascii="Times New Roman" w:eastAsia="Times New Roman" w:hAnsi="Times New Roman" w:cs="Times New Roman"/>
          <w:color w:val="383838"/>
          <w:w w:val="105"/>
          <w:sz w:val="22"/>
        </w:rPr>
        <w:t>(</w:t>
      </w:r>
      <w:r>
        <w:rPr>
          <w:rFonts w:ascii="Times New Roman" w:eastAsia="Times New Roman" w:hAnsi="Times New Roman" w:cs="Times New Roman"/>
          <w:color w:val="383838"/>
          <w:w w:val="104"/>
          <w:sz w:val="22"/>
        </w:rPr>
        <w:t>CIP</w:t>
      </w:r>
      <w:r>
        <w:rPr>
          <w:rFonts w:ascii="Times New Roman" w:eastAsia="Times New Roman" w:hAnsi="Times New Roman" w:cs="Times New Roman"/>
          <w:color w:val="383838"/>
          <w:spacing w:val="-16"/>
          <w:w w:val="105"/>
          <w:sz w:val="22"/>
        </w:rPr>
        <w:t>)</w:t>
      </w:r>
      <w:r>
        <w:rPr>
          <w:rFonts w:ascii="Times New Roman" w:eastAsia="Times New Roman" w:hAnsi="Times New Roman" w:cs="Times New Roman"/>
          <w:color w:val="545454"/>
          <w:w w:val="148"/>
          <w:sz w:val="22"/>
        </w:rPr>
        <w:t>:</w:t>
      </w:r>
    </w:p>
    <w:p w:rsidR="003D264F" w:rsidRDefault="003D264F" w:rsidP="003D264F">
      <w:pPr>
        <w:spacing w:before="15" w:after="0" w:line="220" w:lineRule="exact"/>
      </w:pPr>
    </w:p>
    <w:p w:rsidR="003D264F" w:rsidRDefault="003D264F" w:rsidP="003D264F">
      <w:pPr>
        <w:tabs>
          <w:tab w:val="left" w:pos="800"/>
        </w:tabs>
        <w:spacing w:after="0" w:line="228" w:lineRule="exact"/>
        <w:ind w:left="807" w:right="1157" w:hanging="684"/>
        <w:rPr>
          <w:rFonts w:ascii="Times New Roman" w:eastAsia="Times New Roman" w:hAnsi="Times New Roman" w:cs="Times New Roman"/>
        </w:rPr>
      </w:pPr>
      <w:r>
        <w:rPr>
          <w:rFonts w:ascii="Times New Roman" w:eastAsia="Times New Roman" w:hAnsi="Times New Roman" w:cs="Times New Roman"/>
          <w:color w:val="383838"/>
          <w:sz w:val="22"/>
        </w:rPr>
        <w:t>2.</w:t>
      </w:r>
      <w:r>
        <w:rPr>
          <w:rFonts w:ascii="Times New Roman" w:eastAsia="Times New Roman" w:hAnsi="Times New Roman" w:cs="Times New Roman"/>
          <w:color w:val="383838"/>
          <w:spacing w:val="-34"/>
          <w:sz w:val="22"/>
        </w:rPr>
        <w:t xml:space="preserve"> </w:t>
      </w:r>
      <w:r>
        <w:rPr>
          <w:rFonts w:ascii="Times New Roman" w:eastAsia="Times New Roman" w:hAnsi="Times New Roman" w:cs="Times New Roman"/>
          <w:color w:val="383838"/>
          <w:sz w:val="22"/>
        </w:rPr>
        <w:tab/>
      </w:r>
      <w:r>
        <w:rPr>
          <w:rFonts w:ascii="Times New Roman" w:eastAsia="Times New Roman" w:hAnsi="Times New Roman" w:cs="Times New Roman"/>
          <w:color w:val="383838"/>
          <w:w w:val="109"/>
          <w:sz w:val="22"/>
        </w:rPr>
        <w:t>Learning</w:t>
      </w:r>
      <w:r>
        <w:rPr>
          <w:rFonts w:ascii="Times New Roman" w:eastAsia="Times New Roman" w:hAnsi="Times New Roman" w:cs="Times New Roman"/>
          <w:color w:val="383838"/>
          <w:spacing w:val="10"/>
          <w:w w:val="109"/>
          <w:sz w:val="22"/>
        </w:rPr>
        <w:t xml:space="preserve"> </w:t>
      </w:r>
      <w:r>
        <w:rPr>
          <w:rFonts w:ascii="Times New Roman" w:eastAsia="Times New Roman" w:hAnsi="Times New Roman" w:cs="Times New Roman"/>
          <w:color w:val="383838"/>
          <w:w w:val="109"/>
          <w:sz w:val="22"/>
        </w:rPr>
        <w:t>outcomes</w:t>
      </w:r>
      <w:r>
        <w:rPr>
          <w:rFonts w:ascii="Times New Roman" w:eastAsia="Times New Roman" w:hAnsi="Times New Roman" w:cs="Times New Roman"/>
          <w:color w:val="383838"/>
          <w:spacing w:val="-22"/>
          <w:w w:val="109"/>
          <w:sz w:val="22"/>
        </w:rPr>
        <w:t xml:space="preserve"> </w:t>
      </w:r>
      <w:r>
        <w:rPr>
          <w:rFonts w:ascii="Times New Roman" w:eastAsia="Times New Roman" w:hAnsi="Times New Roman" w:cs="Times New Roman"/>
          <w:color w:val="383838"/>
          <w:sz w:val="22"/>
        </w:rPr>
        <w:t>of</w:t>
      </w:r>
      <w:r>
        <w:rPr>
          <w:rFonts w:ascii="Times New Roman" w:eastAsia="Times New Roman" w:hAnsi="Times New Roman" w:cs="Times New Roman"/>
          <w:color w:val="383838"/>
          <w:spacing w:val="9"/>
          <w:sz w:val="22"/>
        </w:rPr>
        <w:t xml:space="preserve"> </w:t>
      </w:r>
      <w:r>
        <w:rPr>
          <w:rFonts w:ascii="Times New Roman" w:eastAsia="Times New Roman" w:hAnsi="Times New Roman" w:cs="Times New Roman"/>
          <w:color w:val="383838"/>
          <w:sz w:val="22"/>
        </w:rPr>
        <w:t>the</w:t>
      </w:r>
      <w:r>
        <w:rPr>
          <w:rFonts w:ascii="Times New Roman" w:eastAsia="Times New Roman" w:hAnsi="Times New Roman" w:cs="Times New Roman"/>
          <w:color w:val="383838"/>
          <w:spacing w:val="34"/>
          <w:sz w:val="22"/>
        </w:rPr>
        <w:t xml:space="preserve"> </w:t>
      </w:r>
      <w:r>
        <w:rPr>
          <w:rFonts w:ascii="Times New Roman" w:eastAsia="Times New Roman" w:hAnsi="Times New Roman" w:cs="Times New Roman"/>
          <w:color w:val="383838"/>
          <w:w w:val="110"/>
          <w:sz w:val="22"/>
        </w:rPr>
        <w:t>proposed</w:t>
      </w:r>
      <w:r>
        <w:rPr>
          <w:rFonts w:ascii="Times New Roman" w:eastAsia="Times New Roman" w:hAnsi="Times New Roman" w:cs="Times New Roman"/>
          <w:color w:val="383838"/>
          <w:spacing w:val="5"/>
          <w:w w:val="110"/>
          <w:sz w:val="22"/>
        </w:rPr>
        <w:t xml:space="preserve"> </w:t>
      </w:r>
      <w:r>
        <w:rPr>
          <w:rFonts w:ascii="Times New Roman" w:eastAsia="Times New Roman" w:hAnsi="Times New Roman" w:cs="Times New Roman"/>
          <w:color w:val="383838"/>
          <w:w w:val="110"/>
          <w:sz w:val="22"/>
        </w:rPr>
        <w:t>certificate</w:t>
      </w:r>
      <w:r>
        <w:rPr>
          <w:rFonts w:ascii="Times New Roman" w:eastAsia="Times New Roman" w:hAnsi="Times New Roman" w:cs="Times New Roman"/>
          <w:color w:val="383838"/>
          <w:spacing w:val="-3"/>
          <w:w w:val="110"/>
          <w:sz w:val="22"/>
        </w:rPr>
        <w:t xml:space="preserve"> </w:t>
      </w:r>
      <w:r>
        <w:rPr>
          <w:rFonts w:ascii="Times New Roman" w:eastAsia="Times New Roman" w:hAnsi="Times New Roman" w:cs="Times New Roman"/>
          <w:color w:val="383838"/>
          <w:w w:val="113"/>
          <w:sz w:val="22"/>
        </w:rPr>
        <w:t>program:</w:t>
      </w:r>
      <w:r>
        <w:rPr>
          <w:rFonts w:ascii="Times New Roman" w:eastAsia="Times New Roman" w:hAnsi="Times New Roman" w:cs="Times New Roman"/>
          <w:color w:val="383838"/>
          <w:spacing w:val="-32"/>
          <w:sz w:val="22"/>
        </w:rPr>
        <w:t xml:space="preserve"> </w:t>
      </w:r>
      <w:r>
        <w:rPr>
          <w:rFonts w:ascii="Times New Roman" w:eastAsia="Times New Roman" w:hAnsi="Times New Roman" w:cs="Times New Roman"/>
          <w:color w:val="383838"/>
          <w:sz w:val="22"/>
        </w:rPr>
        <w:t>After</w:t>
      </w:r>
      <w:r>
        <w:rPr>
          <w:rFonts w:ascii="Times New Roman" w:eastAsia="Times New Roman" w:hAnsi="Times New Roman" w:cs="Times New Roman"/>
          <w:color w:val="383838"/>
          <w:spacing w:val="12"/>
          <w:sz w:val="22"/>
        </w:rPr>
        <w:t xml:space="preserve"> </w:t>
      </w:r>
      <w:r>
        <w:rPr>
          <w:rFonts w:ascii="Times New Roman" w:eastAsia="Times New Roman" w:hAnsi="Times New Roman" w:cs="Times New Roman"/>
          <w:color w:val="383838"/>
          <w:w w:val="105"/>
          <w:sz w:val="22"/>
        </w:rPr>
        <w:t xml:space="preserve">successfully </w:t>
      </w:r>
      <w:r>
        <w:rPr>
          <w:rFonts w:ascii="Times New Roman" w:eastAsia="Times New Roman" w:hAnsi="Times New Roman" w:cs="Times New Roman"/>
          <w:color w:val="383838"/>
          <w:sz w:val="22"/>
        </w:rPr>
        <w:t>completing</w:t>
      </w:r>
      <w:r>
        <w:rPr>
          <w:rFonts w:ascii="Times New Roman" w:eastAsia="Times New Roman" w:hAnsi="Times New Roman" w:cs="Times New Roman"/>
          <w:color w:val="383838"/>
          <w:spacing w:val="25"/>
          <w:sz w:val="22"/>
        </w:rPr>
        <w:t xml:space="preserve"> </w:t>
      </w:r>
      <w:r>
        <w:rPr>
          <w:rFonts w:ascii="Times New Roman" w:eastAsia="Times New Roman" w:hAnsi="Times New Roman" w:cs="Times New Roman"/>
          <w:color w:val="383838"/>
          <w:sz w:val="22"/>
        </w:rPr>
        <w:t>the</w:t>
      </w:r>
      <w:r>
        <w:rPr>
          <w:rFonts w:ascii="Times New Roman" w:eastAsia="Times New Roman" w:hAnsi="Times New Roman" w:cs="Times New Roman"/>
          <w:color w:val="383838"/>
          <w:spacing w:val="-7"/>
          <w:sz w:val="22"/>
        </w:rPr>
        <w:t xml:space="preserve"> </w:t>
      </w:r>
      <w:r>
        <w:rPr>
          <w:rFonts w:ascii="Times New Roman" w:eastAsia="Times New Roman" w:hAnsi="Times New Roman" w:cs="Times New Roman"/>
          <w:color w:val="383838"/>
          <w:sz w:val="22"/>
        </w:rPr>
        <w:t>certificate,</w:t>
      </w:r>
      <w:r>
        <w:rPr>
          <w:rFonts w:ascii="Times New Roman" w:eastAsia="Times New Roman" w:hAnsi="Times New Roman" w:cs="Times New Roman"/>
          <w:color w:val="383838"/>
          <w:spacing w:val="25"/>
          <w:sz w:val="22"/>
        </w:rPr>
        <w:t xml:space="preserve"> </w:t>
      </w:r>
      <w:r>
        <w:rPr>
          <w:rFonts w:ascii="Times New Roman" w:eastAsia="Times New Roman" w:hAnsi="Times New Roman" w:cs="Times New Roman"/>
          <w:color w:val="383838"/>
          <w:sz w:val="22"/>
        </w:rPr>
        <w:t>students</w:t>
      </w:r>
      <w:r>
        <w:rPr>
          <w:rFonts w:ascii="Times New Roman" w:eastAsia="Times New Roman" w:hAnsi="Times New Roman" w:cs="Times New Roman"/>
          <w:color w:val="383838"/>
          <w:spacing w:val="30"/>
          <w:sz w:val="22"/>
        </w:rPr>
        <w:t xml:space="preserve"> </w:t>
      </w:r>
      <w:r>
        <w:rPr>
          <w:rFonts w:ascii="Times New Roman" w:eastAsia="Times New Roman" w:hAnsi="Times New Roman" w:cs="Times New Roman"/>
          <w:color w:val="383838"/>
          <w:sz w:val="22"/>
        </w:rPr>
        <w:t>should</w:t>
      </w:r>
      <w:r>
        <w:rPr>
          <w:rFonts w:ascii="Times New Roman" w:eastAsia="Times New Roman" w:hAnsi="Times New Roman" w:cs="Times New Roman"/>
          <w:color w:val="383838"/>
          <w:spacing w:val="22"/>
          <w:sz w:val="22"/>
        </w:rPr>
        <w:t xml:space="preserve"> </w:t>
      </w:r>
      <w:r>
        <w:rPr>
          <w:rFonts w:ascii="Times New Roman" w:eastAsia="Times New Roman" w:hAnsi="Times New Roman" w:cs="Times New Roman"/>
          <w:color w:val="383838"/>
          <w:sz w:val="22"/>
        </w:rPr>
        <w:t>be</w:t>
      </w:r>
      <w:r>
        <w:rPr>
          <w:rFonts w:ascii="Times New Roman" w:eastAsia="Times New Roman" w:hAnsi="Times New Roman" w:cs="Times New Roman"/>
          <w:color w:val="383838"/>
          <w:spacing w:val="-4"/>
          <w:sz w:val="22"/>
        </w:rPr>
        <w:t xml:space="preserve"> </w:t>
      </w:r>
      <w:r>
        <w:rPr>
          <w:rFonts w:ascii="Times New Roman" w:eastAsia="Times New Roman" w:hAnsi="Times New Roman" w:cs="Times New Roman"/>
          <w:color w:val="383838"/>
          <w:sz w:val="22"/>
        </w:rPr>
        <w:t>able</w:t>
      </w:r>
      <w:r>
        <w:rPr>
          <w:rFonts w:ascii="Times New Roman" w:eastAsia="Times New Roman" w:hAnsi="Times New Roman" w:cs="Times New Roman"/>
          <w:color w:val="383838"/>
          <w:spacing w:val="13"/>
          <w:sz w:val="22"/>
        </w:rPr>
        <w:t xml:space="preserve"> </w:t>
      </w:r>
      <w:r>
        <w:rPr>
          <w:rFonts w:ascii="Times New Roman" w:eastAsia="Times New Roman" w:hAnsi="Times New Roman" w:cs="Times New Roman"/>
          <w:color w:val="383838"/>
          <w:w w:val="103"/>
          <w:sz w:val="22"/>
        </w:rPr>
        <w:t>to:</w:t>
      </w:r>
    </w:p>
    <w:p w:rsidR="003D264F" w:rsidRDefault="003D264F" w:rsidP="003D264F">
      <w:pPr>
        <w:tabs>
          <w:tab w:val="left" w:pos="2100"/>
        </w:tabs>
        <w:spacing w:after="0" w:line="230" w:lineRule="exact"/>
        <w:ind w:left="1783" w:right="1667"/>
        <w:jc w:val="center"/>
        <w:rPr>
          <w:rFonts w:ascii="Times New Roman" w:eastAsia="Times New Roman" w:hAnsi="Times New Roman" w:cs="Times New Roman"/>
        </w:rPr>
      </w:pPr>
      <w:r>
        <w:rPr>
          <w:rFonts w:ascii="Times New Roman" w:eastAsia="Times New Roman" w:hAnsi="Times New Roman" w:cs="Times New Roman"/>
          <w:color w:val="383838"/>
          <w:w w:val="172"/>
          <w:sz w:val="22"/>
        </w:rPr>
        <w:t>•</w:t>
      </w:r>
      <w:r>
        <w:rPr>
          <w:rFonts w:ascii="Times New Roman" w:eastAsia="Times New Roman" w:hAnsi="Times New Roman" w:cs="Times New Roman"/>
          <w:color w:val="383838"/>
          <w:sz w:val="22"/>
        </w:rPr>
        <w:tab/>
        <w:t>Review</w:t>
      </w:r>
      <w:r>
        <w:rPr>
          <w:rFonts w:ascii="Times New Roman" w:eastAsia="Times New Roman" w:hAnsi="Times New Roman" w:cs="Times New Roman"/>
          <w:color w:val="383838"/>
          <w:spacing w:val="23"/>
          <w:sz w:val="22"/>
        </w:rPr>
        <w:t xml:space="preserve"> </w:t>
      </w:r>
      <w:r>
        <w:rPr>
          <w:rFonts w:ascii="Times New Roman" w:eastAsia="Times New Roman" w:hAnsi="Times New Roman" w:cs="Times New Roman"/>
          <w:color w:val="383838"/>
          <w:sz w:val="22"/>
        </w:rPr>
        <w:t>public</w:t>
      </w:r>
      <w:r>
        <w:rPr>
          <w:rFonts w:ascii="Times New Roman" w:eastAsia="Times New Roman" w:hAnsi="Times New Roman" w:cs="Times New Roman"/>
          <w:color w:val="383838"/>
          <w:spacing w:val="13"/>
          <w:sz w:val="22"/>
        </w:rPr>
        <w:t xml:space="preserve"> </w:t>
      </w:r>
      <w:r>
        <w:rPr>
          <w:rFonts w:ascii="Times New Roman" w:eastAsia="Times New Roman" w:hAnsi="Times New Roman" w:cs="Times New Roman"/>
          <w:color w:val="383838"/>
          <w:sz w:val="22"/>
        </w:rPr>
        <w:t>health</w:t>
      </w:r>
      <w:r>
        <w:rPr>
          <w:rFonts w:ascii="Times New Roman" w:eastAsia="Times New Roman" w:hAnsi="Times New Roman" w:cs="Times New Roman"/>
          <w:color w:val="383838"/>
          <w:spacing w:val="11"/>
          <w:sz w:val="22"/>
        </w:rPr>
        <w:t xml:space="preserve"> </w:t>
      </w:r>
      <w:r>
        <w:rPr>
          <w:rFonts w:ascii="Times New Roman" w:eastAsia="Times New Roman" w:hAnsi="Times New Roman" w:cs="Times New Roman"/>
          <w:color w:val="383838"/>
          <w:sz w:val="22"/>
        </w:rPr>
        <w:t>core</w:t>
      </w:r>
      <w:r>
        <w:rPr>
          <w:rFonts w:ascii="Times New Roman" w:eastAsia="Times New Roman" w:hAnsi="Times New Roman" w:cs="Times New Roman"/>
          <w:color w:val="383838"/>
          <w:spacing w:val="18"/>
          <w:sz w:val="22"/>
        </w:rPr>
        <w:t xml:space="preserve"> </w:t>
      </w:r>
      <w:r>
        <w:rPr>
          <w:rFonts w:ascii="Times New Roman" w:eastAsia="Times New Roman" w:hAnsi="Times New Roman" w:cs="Times New Roman"/>
          <w:color w:val="383838"/>
          <w:sz w:val="22"/>
        </w:rPr>
        <w:t>values,</w:t>
      </w:r>
      <w:r>
        <w:rPr>
          <w:rFonts w:ascii="Times New Roman" w:eastAsia="Times New Roman" w:hAnsi="Times New Roman" w:cs="Times New Roman"/>
          <w:color w:val="383838"/>
          <w:spacing w:val="8"/>
          <w:sz w:val="22"/>
        </w:rPr>
        <w:t xml:space="preserve"> </w:t>
      </w:r>
      <w:r>
        <w:rPr>
          <w:rFonts w:ascii="Times New Roman" w:eastAsia="Times New Roman" w:hAnsi="Times New Roman" w:cs="Times New Roman"/>
          <w:color w:val="383838"/>
          <w:sz w:val="22"/>
        </w:rPr>
        <w:t>concepts</w:t>
      </w:r>
      <w:r>
        <w:rPr>
          <w:rFonts w:ascii="Times New Roman" w:eastAsia="Times New Roman" w:hAnsi="Times New Roman" w:cs="Times New Roman"/>
          <w:color w:val="383838"/>
          <w:spacing w:val="6"/>
          <w:sz w:val="22"/>
        </w:rPr>
        <w:t xml:space="preserve"> </w:t>
      </w:r>
      <w:r>
        <w:rPr>
          <w:rFonts w:ascii="Times New Roman" w:eastAsia="Times New Roman" w:hAnsi="Times New Roman" w:cs="Times New Roman"/>
          <w:color w:val="383838"/>
          <w:sz w:val="22"/>
        </w:rPr>
        <w:t>and</w:t>
      </w:r>
      <w:r>
        <w:rPr>
          <w:rFonts w:ascii="Times New Roman" w:eastAsia="Times New Roman" w:hAnsi="Times New Roman" w:cs="Times New Roman"/>
          <w:color w:val="383838"/>
          <w:spacing w:val="11"/>
          <w:sz w:val="22"/>
        </w:rPr>
        <w:t xml:space="preserve"> </w:t>
      </w:r>
      <w:r>
        <w:rPr>
          <w:rFonts w:ascii="Times New Roman" w:eastAsia="Times New Roman" w:hAnsi="Times New Roman" w:cs="Times New Roman"/>
          <w:color w:val="383838"/>
          <w:w w:val="104"/>
          <w:sz w:val="22"/>
        </w:rPr>
        <w:t>functions.</w:t>
      </w:r>
    </w:p>
    <w:p w:rsidR="003D264F" w:rsidRDefault="003D264F" w:rsidP="003D264F">
      <w:pPr>
        <w:spacing w:after="0" w:line="223" w:lineRule="exact"/>
        <w:ind w:left="1819" w:right="-20"/>
        <w:rPr>
          <w:rFonts w:ascii="Times New Roman" w:eastAsia="Times New Roman" w:hAnsi="Times New Roman" w:cs="Times New Roman"/>
        </w:rPr>
      </w:pPr>
      <w:r>
        <w:rPr>
          <w:rFonts w:ascii="Times New Roman" w:eastAsia="Times New Roman" w:hAnsi="Times New Roman" w:cs="Times New Roman"/>
          <w:color w:val="383838"/>
          <w:w w:val="172"/>
          <w:sz w:val="22"/>
        </w:rPr>
        <w:t xml:space="preserve">• </w:t>
      </w:r>
      <w:r>
        <w:rPr>
          <w:rFonts w:ascii="Times New Roman" w:eastAsia="Times New Roman" w:hAnsi="Times New Roman" w:cs="Times New Roman"/>
          <w:color w:val="383838"/>
          <w:spacing w:val="6"/>
          <w:w w:val="172"/>
          <w:sz w:val="22"/>
        </w:rPr>
        <w:t xml:space="preserve"> </w:t>
      </w:r>
      <w:r>
        <w:rPr>
          <w:rFonts w:ascii="Times New Roman" w:eastAsia="Times New Roman" w:hAnsi="Times New Roman" w:cs="Times New Roman"/>
          <w:color w:val="383838"/>
          <w:sz w:val="22"/>
        </w:rPr>
        <w:t>Assess</w:t>
      </w:r>
      <w:r>
        <w:rPr>
          <w:rFonts w:ascii="Times New Roman" w:eastAsia="Times New Roman" w:hAnsi="Times New Roman" w:cs="Times New Roman"/>
          <w:color w:val="383838"/>
          <w:spacing w:val="21"/>
          <w:sz w:val="22"/>
        </w:rPr>
        <w:t xml:space="preserve"> </w:t>
      </w:r>
      <w:r>
        <w:rPr>
          <w:rFonts w:ascii="Times New Roman" w:eastAsia="Times New Roman" w:hAnsi="Times New Roman" w:cs="Times New Roman"/>
          <w:color w:val="383838"/>
          <w:sz w:val="22"/>
        </w:rPr>
        <w:t>the</w:t>
      </w:r>
      <w:r>
        <w:rPr>
          <w:rFonts w:ascii="Times New Roman" w:eastAsia="Times New Roman" w:hAnsi="Times New Roman" w:cs="Times New Roman"/>
          <w:color w:val="383838"/>
          <w:spacing w:val="-5"/>
          <w:sz w:val="22"/>
        </w:rPr>
        <w:t xml:space="preserve"> </w:t>
      </w:r>
      <w:r>
        <w:rPr>
          <w:rFonts w:ascii="Times New Roman" w:eastAsia="Times New Roman" w:hAnsi="Times New Roman" w:cs="Times New Roman"/>
          <w:color w:val="383838"/>
          <w:sz w:val="22"/>
        </w:rPr>
        <w:t>legal,</w:t>
      </w:r>
      <w:r>
        <w:rPr>
          <w:rFonts w:ascii="Times New Roman" w:eastAsia="Times New Roman" w:hAnsi="Times New Roman" w:cs="Times New Roman"/>
          <w:color w:val="383838"/>
          <w:spacing w:val="20"/>
          <w:sz w:val="22"/>
        </w:rPr>
        <w:t xml:space="preserve"> </w:t>
      </w:r>
      <w:r>
        <w:rPr>
          <w:rFonts w:ascii="Times New Roman" w:eastAsia="Times New Roman" w:hAnsi="Times New Roman" w:cs="Times New Roman"/>
          <w:color w:val="383838"/>
          <w:sz w:val="22"/>
        </w:rPr>
        <w:t>ethical</w:t>
      </w:r>
      <w:r>
        <w:rPr>
          <w:rFonts w:ascii="Times New Roman" w:eastAsia="Times New Roman" w:hAnsi="Times New Roman" w:cs="Times New Roman"/>
          <w:color w:val="383838"/>
          <w:spacing w:val="20"/>
          <w:sz w:val="22"/>
        </w:rPr>
        <w:t xml:space="preserve"> </w:t>
      </w:r>
      <w:r>
        <w:rPr>
          <w:rFonts w:ascii="Times New Roman" w:eastAsia="Times New Roman" w:hAnsi="Times New Roman" w:cs="Times New Roman"/>
          <w:color w:val="383838"/>
          <w:sz w:val="22"/>
        </w:rPr>
        <w:t>and</w:t>
      </w:r>
      <w:r>
        <w:rPr>
          <w:rFonts w:ascii="Times New Roman" w:eastAsia="Times New Roman" w:hAnsi="Times New Roman" w:cs="Times New Roman"/>
          <w:color w:val="383838"/>
          <w:spacing w:val="11"/>
          <w:sz w:val="22"/>
        </w:rPr>
        <w:t xml:space="preserve"> </w:t>
      </w:r>
      <w:r>
        <w:rPr>
          <w:rFonts w:ascii="Times New Roman" w:eastAsia="Times New Roman" w:hAnsi="Times New Roman" w:cs="Times New Roman"/>
          <w:color w:val="383838"/>
          <w:sz w:val="22"/>
        </w:rPr>
        <w:t>economical</w:t>
      </w:r>
      <w:r>
        <w:rPr>
          <w:rFonts w:ascii="Times New Roman" w:eastAsia="Times New Roman" w:hAnsi="Times New Roman" w:cs="Times New Roman"/>
          <w:color w:val="383838"/>
          <w:spacing w:val="16"/>
          <w:sz w:val="22"/>
        </w:rPr>
        <w:t xml:space="preserve"> </w:t>
      </w:r>
      <w:r>
        <w:rPr>
          <w:rFonts w:ascii="Times New Roman" w:eastAsia="Times New Roman" w:hAnsi="Times New Roman" w:cs="Times New Roman"/>
          <w:color w:val="383838"/>
          <w:sz w:val="22"/>
        </w:rPr>
        <w:t>dimensions</w:t>
      </w:r>
      <w:r>
        <w:rPr>
          <w:rFonts w:ascii="Times New Roman" w:eastAsia="Times New Roman" w:hAnsi="Times New Roman" w:cs="Times New Roman"/>
          <w:color w:val="383838"/>
          <w:spacing w:val="17"/>
          <w:sz w:val="22"/>
        </w:rPr>
        <w:t xml:space="preserve"> </w:t>
      </w:r>
      <w:r>
        <w:rPr>
          <w:rFonts w:ascii="Times New Roman" w:eastAsia="Times New Roman" w:hAnsi="Times New Roman" w:cs="Times New Roman"/>
          <w:color w:val="383838"/>
          <w:sz w:val="22"/>
        </w:rPr>
        <w:t>of</w:t>
      </w:r>
      <w:r>
        <w:rPr>
          <w:rFonts w:ascii="Times New Roman" w:eastAsia="Times New Roman" w:hAnsi="Times New Roman" w:cs="Times New Roman"/>
          <w:color w:val="383838"/>
          <w:spacing w:val="13"/>
          <w:sz w:val="22"/>
        </w:rPr>
        <w:t xml:space="preserve"> </w:t>
      </w:r>
      <w:r>
        <w:rPr>
          <w:rFonts w:ascii="Times New Roman" w:eastAsia="Times New Roman" w:hAnsi="Times New Roman" w:cs="Times New Roman"/>
          <w:color w:val="383838"/>
          <w:sz w:val="22"/>
        </w:rPr>
        <w:t>health</w:t>
      </w:r>
      <w:r>
        <w:rPr>
          <w:rFonts w:ascii="Times New Roman" w:eastAsia="Times New Roman" w:hAnsi="Times New Roman" w:cs="Times New Roman"/>
          <w:color w:val="383838"/>
          <w:spacing w:val="22"/>
          <w:sz w:val="22"/>
        </w:rPr>
        <w:t xml:space="preserve"> </w:t>
      </w:r>
      <w:r>
        <w:rPr>
          <w:rFonts w:ascii="Times New Roman" w:eastAsia="Times New Roman" w:hAnsi="Times New Roman" w:cs="Times New Roman"/>
          <w:color w:val="383838"/>
          <w:w w:val="105"/>
          <w:sz w:val="22"/>
        </w:rPr>
        <w:t>system.</w:t>
      </w:r>
    </w:p>
    <w:p w:rsidR="003D264F" w:rsidRDefault="003D264F" w:rsidP="003D264F">
      <w:pPr>
        <w:tabs>
          <w:tab w:val="left" w:pos="2140"/>
        </w:tabs>
        <w:spacing w:after="0" w:line="229" w:lineRule="exact"/>
        <w:ind w:left="1819" w:right="-20"/>
        <w:rPr>
          <w:rFonts w:ascii="Times New Roman" w:eastAsia="Times New Roman" w:hAnsi="Times New Roman" w:cs="Times New Roman"/>
        </w:rPr>
      </w:pPr>
      <w:r>
        <w:rPr>
          <w:rFonts w:ascii="Times New Roman" w:eastAsia="Times New Roman" w:hAnsi="Times New Roman" w:cs="Times New Roman"/>
          <w:color w:val="383838"/>
          <w:w w:val="159"/>
          <w:sz w:val="22"/>
        </w:rPr>
        <w:t>•</w:t>
      </w:r>
      <w:r>
        <w:rPr>
          <w:rFonts w:ascii="Times New Roman" w:eastAsia="Times New Roman" w:hAnsi="Times New Roman" w:cs="Times New Roman"/>
          <w:color w:val="383838"/>
          <w:sz w:val="22"/>
        </w:rPr>
        <w:tab/>
        <w:t>Establish</w:t>
      </w:r>
      <w:r>
        <w:rPr>
          <w:rFonts w:ascii="Times New Roman" w:eastAsia="Times New Roman" w:hAnsi="Times New Roman" w:cs="Times New Roman"/>
          <w:color w:val="383838"/>
          <w:spacing w:val="31"/>
          <w:sz w:val="22"/>
        </w:rPr>
        <w:t xml:space="preserve"> </w:t>
      </w:r>
      <w:r>
        <w:rPr>
          <w:rFonts w:ascii="Times New Roman" w:eastAsia="Times New Roman" w:hAnsi="Times New Roman" w:cs="Times New Roman"/>
          <w:color w:val="383838"/>
          <w:sz w:val="22"/>
        </w:rPr>
        <w:t>the</w:t>
      </w:r>
      <w:r>
        <w:rPr>
          <w:rFonts w:ascii="Times New Roman" w:eastAsia="Times New Roman" w:hAnsi="Times New Roman" w:cs="Times New Roman"/>
          <w:color w:val="383838"/>
          <w:spacing w:val="-7"/>
          <w:sz w:val="22"/>
        </w:rPr>
        <w:t xml:space="preserve"> </w:t>
      </w:r>
      <w:r>
        <w:rPr>
          <w:rFonts w:ascii="Times New Roman" w:eastAsia="Times New Roman" w:hAnsi="Times New Roman" w:cs="Times New Roman"/>
          <w:color w:val="383838"/>
          <w:sz w:val="22"/>
        </w:rPr>
        <w:t>characteristics</w:t>
      </w:r>
      <w:r>
        <w:rPr>
          <w:rFonts w:ascii="Times New Roman" w:eastAsia="Times New Roman" w:hAnsi="Times New Roman" w:cs="Times New Roman"/>
          <w:color w:val="383838"/>
          <w:spacing w:val="42"/>
          <w:sz w:val="22"/>
        </w:rPr>
        <w:t xml:space="preserve"> </w:t>
      </w:r>
      <w:r>
        <w:rPr>
          <w:rFonts w:ascii="Times New Roman" w:eastAsia="Times New Roman" w:hAnsi="Times New Roman" w:cs="Times New Roman"/>
          <w:color w:val="383838"/>
          <w:sz w:val="22"/>
        </w:rPr>
        <w:t>and</w:t>
      </w:r>
      <w:r>
        <w:rPr>
          <w:rFonts w:ascii="Times New Roman" w:eastAsia="Times New Roman" w:hAnsi="Times New Roman" w:cs="Times New Roman"/>
          <w:color w:val="383838"/>
          <w:spacing w:val="6"/>
          <w:sz w:val="22"/>
        </w:rPr>
        <w:t xml:space="preserve"> </w:t>
      </w:r>
      <w:r>
        <w:rPr>
          <w:rFonts w:ascii="Times New Roman" w:eastAsia="Times New Roman" w:hAnsi="Times New Roman" w:cs="Times New Roman"/>
          <w:color w:val="383838"/>
          <w:sz w:val="22"/>
        </w:rPr>
        <w:t>structure</w:t>
      </w:r>
      <w:r>
        <w:rPr>
          <w:rFonts w:ascii="Times New Roman" w:eastAsia="Times New Roman" w:hAnsi="Times New Roman" w:cs="Times New Roman"/>
          <w:color w:val="383838"/>
          <w:spacing w:val="8"/>
          <w:sz w:val="22"/>
        </w:rPr>
        <w:t xml:space="preserve"> </w:t>
      </w:r>
      <w:r>
        <w:rPr>
          <w:rFonts w:ascii="Times New Roman" w:eastAsia="Times New Roman" w:hAnsi="Times New Roman" w:cs="Times New Roman"/>
          <w:color w:val="383838"/>
          <w:sz w:val="22"/>
        </w:rPr>
        <w:t>of</w:t>
      </w:r>
      <w:r>
        <w:rPr>
          <w:rFonts w:ascii="Times New Roman" w:eastAsia="Times New Roman" w:hAnsi="Times New Roman" w:cs="Times New Roman"/>
          <w:color w:val="383838"/>
          <w:spacing w:val="11"/>
          <w:sz w:val="22"/>
        </w:rPr>
        <w:t xml:space="preserve"> </w:t>
      </w:r>
      <w:r>
        <w:rPr>
          <w:rFonts w:ascii="Times New Roman" w:eastAsia="Times New Roman" w:hAnsi="Times New Roman" w:cs="Times New Roman"/>
          <w:color w:val="383838"/>
          <w:sz w:val="22"/>
        </w:rPr>
        <w:t>the US</w:t>
      </w:r>
      <w:r>
        <w:rPr>
          <w:rFonts w:ascii="Times New Roman" w:eastAsia="Times New Roman" w:hAnsi="Times New Roman" w:cs="Times New Roman"/>
          <w:color w:val="383838"/>
          <w:spacing w:val="8"/>
          <w:sz w:val="22"/>
        </w:rPr>
        <w:t xml:space="preserve"> </w:t>
      </w:r>
      <w:r>
        <w:rPr>
          <w:rFonts w:ascii="Times New Roman" w:eastAsia="Times New Roman" w:hAnsi="Times New Roman" w:cs="Times New Roman"/>
          <w:color w:val="383838"/>
          <w:sz w:val="22"/>
        </w:rPr>
        <w:t>health</w:t>
      </w:r>
      <w:r>
        <w:rPr>
          <w:rFonts w:ascii="Times New Roman" w:eastAsia="Times New Roman" w:hAnsi="Times New Roman" w:cs="Times New Roman"/>
          <w:color w:val="383838"/>
          <w:spacing w:val="12"/>
          <w:sz w:val="22"/>
        </w:rPr>
        <w:t xml:space="preserve"> </w:t>
      </w:r>
      <w:r>
        <w:rPr>
          <w:rFonts w:ascii="Times New Roman" w:eastAsia="Times New Roman" w:hAnsi="Times New Roman" w:cs="Times New Roman"/>
          <w:color w:val="383838"/>
          <w:w w:val="106"/>
          <w:sz w:val="22"/>
        </w:rPr>
        <w:t>syste</w:t>
      </w:r>
      <w:r>
        <w:rPr>
          <w:rFonts w:ascii="Times New Roman" w:eastAsia="Times New Roman" w:hAnsi="Times New Roman" w:cs="Times New Roman"/>
          <w:color w:val="383838"/>
          <w:spacing w:val="-3"/>
          <w:w w:val="106"/>
          <w:sz w:val="22"/>
        </w:rPr>
        <w:t>m</w:t>
      </w:r>
      <w:r>
        <w:rPr>
          <w:rFonts w:ascii="Times New Roman" w:eastAsia="Times New Roman" w:hAnsi="Times New Roman" w:cs="Times New Roman"/>
          <w:color w:val="545454"/>
          <w:w w:val="120"/>
          <w:sz w:val="22"/>
        </w:rPr>
        <w:t>.</w:t>
      </w:r>
    </w:p>
    <w:p w:rsidR="003D264F" w:rsidRDefault="003D264F" w:rsidP="003D264F">
      <w:pPr>
        <w:tabs>
          <w:tab w:val="left" w:pos="2140"/>
        </w:tabs>
        <w:spacing w:after="0" w:line="229" w:lineRule="exact"/>
        <w:ind w:left="1819" w:right="-20"/>
        <w:rPr>
          <w:rFonts w:ascii="Times New Roman" w:eastAsia="Times New Roman" w:hAnsi="Times New Roman" w:cs="Times New Roman"/>
        </w:rPr>
      </w:pPr>
      <w:r>
        <w:rPr>
          <w:rFonts w:ascii="Times New Roman" w:eastAsia="Times New Roman" w:hAnsi="Times New Roman" w:cs="Times New Roman"/>
          <w:color w:val="383838"/>
          <w:w w:val="159"/>
          <w:sz w:val="22"/>
        </w:rPr>
        <w:t>•</w:t>
      </w:r>
      <w:r>
        <w:rPr>
          <w:rFonts w:ascii="Times New Roman" w:eastAsia="Times New Roman" w:hAnsi="Times New Roman" w:cs="Times New Roman"/>
          <w:color w:val="383838"/>
          <w:sz w:val="22"/>
        </w:rPr>
        <w:tab/>
        <w:t>Collect/locate</w:t>
      </w:r>
      <w:r>
        <w:rPr>
          <w:rFonts w:ascii="Times New Roman" w:eastAsia="Times New Roman" w:hAnsi="Times New Roman" w:cs="Times New Roman"/>
          <w:color w:val="383838"/>
          <w:spacing w:val="34"/>
          <w:sz w:val="22"/>
        </w:rPr>
        <w:t xml:space="preserve"> </w:t>
      </w:r>
      <w:r>
        <w:rPr>
          <w:rFonts w:ascii="Times New Roman" w:eastAsia="Times New Roman" w:hAnsi="Times New Roman" w:cs="Times New Roman"/>
          <w:color w:val="383838"/>
          <w:sz w:val="22"/>
        </w:rPr>
        <w:t>and</w:t>
      </w:r>
      <w:r>
        <w:rPr>
          <w:rFonts w:ascii="Times New Roman" w:eastAsia="Times New Roman" w:hAnsi="Times New Roman" w:cs="Times New Roman"/>
          <w:color w:val="383838"/>
          <w:spacing w:val="9"/>
          <w:sz w:val="22"/>
        </w:rPr>
        <w:t xml:space="preserve"> </w:t>
      </w:r>
      <w:r>
        <w:rPr>
          <w:rFonts w:ascii="Times New Roman" w:eastAsia="Times New Roman" w:hAnsi="Times New Roman" w:cs="Times New Roman"/>
          <w:color w:val="383838"/>
          <w:sz w:val="22"/>
        </w:rPr>
        <w:t>analyze</w:t>
      </w:r>
      <w:r>
        <w:rPr>
          <w:rFonts w:ascii="Times New Roman" w:eastAsia="Times New Roman" w:hAnsi="Times New Roman" w:cs="Times New Roman"/>
          <w:color w:val="383838"/>
          <w:spacing w:val="14"/>
          <w:sz w:val="22"/>
        </w:rPr>
        <w:t xml:space="preserve"> </w:t>
      </w:r>
      <w:r>
        <w:rPr>
          <w:rFonts w:ascii="Times New Roman" w:eastAsia="Times New Roman" w:hAnsi="Times New Roman" w:cs="Times New Roman"/>
          <w:color w:val="383838"/>
          <w:sz w:val="22"/>
        </w:rPr>
        <w:t>public</w:t>
      </w:r>
      <w:r>
        <w:rPr>
          <w:rFonts w:ascii="Times New Roman" w:eastAsia="Times New Roman" w:hAnsi="Times New Roman" w:cs="Times New Roman"/>
          <w:color w:val="383838"/>
          <w:spacing w:val="13"/>
          <w:sz w:val="22"/>
        </w:rPr>
        <w:t xml:space="preserve"> </w:t>
      </w:r>
      <w:r>
        <w:rPr>
          <w:rFonts w:ascii="Times New Roman" w:eastAsia="Times New Roman" w:hAnsi="Times New Roman" w:cs="Times New Roman"/>
          <w:color w:val="383838"/>
          <w:sz w:val="22"/>
        </w:rPr>
        <w:t>health</w:t>
      </w:r>
      <w:r>
        <w:rPr>
          <w:rFonts w:ascii="Times New Roman" w:eastAsia="Times New Roman" w:hAnsi="Times New Roman" w:cs="Times New Roman"/>
          <w:color w:val="383838"/>
          <w:spacing w:val="11"/>
          <w:sz w:val="22"/>
        </w:rPr>
        <w:t xml:space="preserve"> </w:t>
      </w:r>
      <w:r>
        <w:rPr>
          <w:rFonts w:ascii="Times New Roman" w:eastAsia="Times New Roman" w:hAnsi="Times New Roman" w:cs="Times New Roman"/>
          <w:color w:val="383838"/>
          <w:w w:val="102"/>
          <w:sz w:val="22"/>
        </w:rPr>
        <w:t>dat</w:t>
      </w:r>
      <w:r>
        <w:rPr>
          <w:rFonts w:ascii="Times New Roman" w:eastAsia="Times New Roman" w:hAnsi="Times New Roman" w:cs="Times New Roman"/>
          <w:color w:val="383838"/>
          <w:spacing w:val="-9"/>
          <w:w w:val="102"/>
          <w:sz w:val="22"/>
        </w:rPr>
        <w:t>a</w:t>
      </w:r>
      <w:r>
        <w:rPr>
          <w:rFonts w:ascii="Times New Roman" w:eastAsia="Times New Roman" w:hAnsi="Times New Roman" w:cs="Times New Roman"/>
          <w:color w:val="545454"/>
          <w:w w:val="150"/>
          <w:sz w:val="22"/>
        </w:rPr>
        <w:t>.</w:t>
      </w:r>
    </w:p>
    <w:p w:rsidR="003D264F" w:rsidRDefault="003D264F" w:rsidP="003D264F">
      <w:pPr>
        <w:tabs>
          <w:tab w:val="left" w:pos="2140"/>
        </w:tabs>
        <w:spacing w:after="0" w:line="229" w:lineRule="exact"/>
        <w:ind w:left="1812" w:right="-20"/>
        <w:rPr>
          <w:rFonts w:ascii="Times New Roman" w:eastAsia="Times New Roman" w:hAnsi="Times New Roman" w:cs="Times New Roman"/>
        </w:rPr>
      </w:pPr>
      <w:r>
        <w:rPr>
          <w:rFonts w:ascii="Times New Roman" w:eastAsia="Times New Roman" w:hAnsi="Times New Roman" w:cs="Times New Roman"/>
          <w:color w:val="383838"/>
          <w:w w:val="172"/>
          <w:sz w:val="22"/>
        </w:rPr>
        <w:t>•</w:t>
      </w:r>
      <w:r>
        <w:rPr>
          <w:rFonts w:ascii="Times New Roman" w:eastAsia="Times New Roman" w:hAnsi="Times New Roman" w:cs="Times New Roman"/>
          <w:color w:val="383838"/>
          <w:sz w:val="22"/>
        </w:rPr>
        <w:tab/>
        <w:t>Design</w:t>
      </w:r>
      <w:r>
        <w:rPr>
          <w:rFonts w:ascii="Times New Roman" w:eastAsia="Times New Roman" w:hAnsi="Times New Roman" w:cs="Times New Roman"/>
          <w:color w:val="383838"/>
          <w:spacing w:val="20"/>
          <w:sz w:val="22"/>
        </w:rPr>
        <w:t xml:space="preserve"> </w:t>
      </w:r>
      <w:r>
        <w:rPr>
          <w:rFonts w:ascii="Times New Roman" w:eastAsia="Times New Roman" w:hAnsi="Times New Roman" w:cs="Times New Roman"/>
          <w:color w:val="383838"/>
          <w:sz w:val="22"/>
        </w:rPr>
        <w:t>and</w:t>
      </w:r>
      <w:r>
        <w:rPr>
          <w:rFonts w:ascii="Times New Roman" w:eastAsia="Times New Roman" w:hAnsi="Times New Roman" w:cs="Times New Roman"/>
          <w:color w:val="383838"/>
          <w:spacing w:val="13"/>
          <w:sz w:val="22"/>
        </w:rPr>
        <w:t xml:space="preserve"> </w:t>
      </w:r>
      <w:r>
        <w:rPr>
          <w:rFonts w:ascii="Times New Roman" w:eastAsia="Times New Roman" w:hAnsi="Times New Roman" w:cs="Times New Roman"/>
          <w:color w:val="383838"/>
          <w:sz w:val="22"/>
        </w:rPr>
        <w:t>implement</w:t>
      </w:r>
      <w:r>
        <w:rPr>
          <w:rFonts w:ascii="Times New Roman" w:eastAsia="Times New Roman" w:hAnsi="Times New Roman" w:cs="Times New Roman"/>
          <w:color w:val="383838"/>
          <w:spacing w:val="32"/>
          <w:sz w:val="22"/>
        </w:rPr>
        <w:t xml:space="preserve"> </w:t>
      </w:r>
      <w:r>
        <w:rPr>
          <w:rFonts w:ascii="Times New Roman" w:eastAsia="Times New Roman" w:hAnsi="Times New Roman" w:cs="Times New Roman"/>
          <w:color w:val="383838"/>
          <w:sz w:val="22"/>
        </w:rPr>
        <w:t>evidence-based</w:t>
      </w:r>
      <w:r>
        <w:rPr>
          <w:rFonts w:ascii="Times New Roman" w:eastAsia="Times New Roman" w:hAnsi="Times New Roman" w:cs="Times New Roman"/>
          <w:color w:val="383838"/>
          <w:spacing w:val="30"/>
          <w:sz w:val="22"/>
        </w:rPr>
        <w:t xml:space="preserve"> </w:t>
      </w:r>
      <w:r>
        <w:rPr>
          <w:rFonts w:ascii="Times New Roman" w:eastAsia="Times New Roman" w:hAnsi="Times New Roman" w:cs="Times New Roman"/>
          <w:color w:val="383838"/>
          <w:sz w:val="22"/>
        </w:rPr>
        <w:t>interventions</w:t>
      </w:r>
      <w:r>
        <w:rPr>
          <w:rFonts w:ascii="Times New Roman" w:eastAsia="Times New Roman" w:hAnsi="Times New Roman" w:cs="Times New Roman"/>
          <w:color w:val="383838"/>
          <w:spacing w:val="18"/>
          <w:sz w:val="22"/>
        </w:rPr>
        <w:t xml:space="preserve"> </w:t>
      </w:r>
      <w:r>
        <w:rPr>
          <w:rFonts w:ascii="Times New Roman" w:eastAsia="Times New Roman" w:hAnsi="Times New Roman" w:cs="Times New Roman"/>
          <w:color w:val="383838"/>
          <w:sz w:val="22"/>
        </w:rPr>
        <w:t>in</w:t>
      </w:r>
      <w:r>
        <w:rPr>
          <w:rFonts w:ascii="Times New Roman" w:eastAsia="Times New Roman" w:hAnsi="Times New Roman" w:cs="Times New Roman"/>
          <w:color w:val="383838"/>
          <w:spacing w:val="9"/>
          <w:sz w:val="22"/>
        </w:rPr>
        <w:t xml:space="preserve"> </w:t>
      </w:r>
      <w:r>
        <w:rPr>
          <w:rFonts w:ascii="Times New Roman" w:eastAsia="Times New Roman" w:hAnsi="Times New Roman" w:cs="Times New Roman"/>
          <w:color w:val="383838"/>
          <w:sz w:val="22"/>
        </w:rPr>
        <w:t>preventing</w:t>
      </w:r>
      <w:r>
        <w:rPr>
          <w:rFonts w:ascii="Times New Roman" w:eastAsia="Times New Roman" w:hAnsi="Times New Roman" w:cs="Times New Roman"/>
          <w:color w:val="383838"/>
          <w:spacing w:val="44"/>
          <w:sz w:val="22"/>
        </w:rPr>
        <w:t xml:space="preserve"> </w:t>
      </w:r>
      <w:r>
        <w:rPr>
          <w:rFonts w:ascii="Times New Roman" w:eastAsia="Times New Roman" w:hAnsi="Times New Roman" w:cs="Times New Roman"/>
          <w:color w:val="383838"/>
          <w:sz w:val="22"/>
        </w:rPr>
        <w:t>and</w:t>
      </w:r>
      <w:r>
        <w:rPr>
          <w:rFonts w:ascii="Times New Roman" w:eastAsia="Times New Roman" w:hAnsi="Times New Roman" w:cs="Times New Roman"/>
          <w:color w:val="383838"/>
          <w:spacing w:val="2"/>
          <w:sz w:val="22"/>
        </w:rPr>
        <w:t xml:space="preserve"> </w:t>
      </w:r>
      <w:r>
        <w:rPr>
          <w:rFonts w:ascii="Times New Roman" w:eastAsia="Times New Roman" w:hAnsi="Times New Roman" w:cs="Times New Roman"/>
          <w:color w:val="383838"/>
          <w:w w:val="113"/>
          <w:sz w:val="22"/>
        </w:rPr>
        <w:t>or</w:t>
      </w:r>
    </w:p>
    <w:p w:rsidR="003D264F" w:rsidRDefault="003D264F" w:rsidP="003D264F">
      <w:pPr>
        <w:spacing w:after="0" w:line="229" w:lineRule="exact"/>
        <w:ind w:left="2110" w:right="4238"/>
        <w:jc w:val="center"/>
        <w:rPr>
          <w:rFonts w:ascii="Times New Roman" w:eastAsia="Times New Roman" w:hAnsi="Times New Roman" w:cs="Times New Roman"/>
        </w:rPr>
      </w:pPr>
      <w:r>
        <w:rPr>
          <w:rFonts w:ascii="Times New Roman" w:eastAsia="Times New Roman" w:hAnsi="Times New Roman" w:cs="Times New Roman"/>
          <w:color w:val="383838"/>
          <w:sz w:val="22"/>
        </w:rPr>
        <w:t>reducing</w:t>
      </w:r>
      <w:r>
        <w:rPr>
          <w:rFonts w:ascii="Times New Roman" w:eastAsia="Times New Roman" w:hAnsi="Times New Roman" w:cs="Times New Roman"/>
          <w:color w:val="383838"/>
          <w:spacing w:val="15"/>
          <w:sz w:val="22"/>
        </w:rPr>
        <w:t xml:space="preserve"> </w:t>
      </w:r>
      <w:r>
        <w:rPr>
          <w:rFonts w:ascii="Times New Roman" w:eastAsia="Times New Roman" w:hAnsi="Times New Roman" w:cs="Times New Roman"/>
          <w:color w:val="383838"/>
          <w:sz w:val="22"/>
        </w:rPr>
        <w:t>public</w:t>
      </w:r>
      <w:r>
        <w:rPr>
          <w:rFonts w:ascii="Times New Roman" w:eastAsia="Times New Roman" w:hAnsi="Times New Roman" w:cs="Times New Roman"/>
          <w:color w:val="383838"/>
          <w:spacing w:val="12"/>
          <w:sz w:val="22"/>
        </w:rPr>
        <w:t xml:space="preserve"> </w:t>
      </w:r>
      <w:r>
        <w:rPr>
          <w:rFonts w:ascii="Times New Roman" w:eastAsia="Times New Roman" w:hAnsi="Times New Roman" w:cs="Times New Roman"/>
          <w:color w:val="383838"/>
          <w:sz w:val="22"/>
        </w:rPr>
        <w:t>health</w:t>
      </w:r>
      <w:r>
        <w:rPr>
          <w:rFonts w:ascii="Times New Roman" w:eastAsia="Times New Roman" w:hAnsi="Times New Roman" w:cs="Times New Roman"/>
          <w:color w:val="383838"/>
          <w:spacing w:val="26"/>
          <w:sz w:val="22"/>
        </w:rPr>
        <w:t xml:space="preserve"> </w:t>
      </w:r>
      <w:r>
        <w:rPr>
          <w:rFonts w:ascii="Times New Roman" w:eastAsia="Times New Roman" w:hAnsi="Times New Roman" w:cs="Times New Roman"/>
          <w:color w:val="383838"/>
          <w:w w:val="104"/>
          <w:sz w:val="22"/>
        </w:rPr>
        <w:t>issues.</w:t>
      </w:r>
    </w:p>
    <w:p w:rsidR="003D264F" w:rsidRDefault="003D264F" w:rsidP="003D264F">
      <w:pPr>
        <w:spacing w:before="5" w:after="0" w:line="200" w:lineRule="exact"/>
        <w:rPr>
          <w:sz w:val="20"/>
          <w:szCs w:val="20"/>
        </w:rPr>
      </w:pPr>
    </w:p>
    <w:p w:rsidR="003D264F" w:rsidRDefault="003D264F" w:rsidP="003D264F">
      <w:pPr>
        <w:tabs>
          <w:tab w:val="left" w:pos="780"/>
        </w:tabs>
        <w:spacing w:after="0" w:line="240" w:lineRule="auto"/>
        <w:ind w:left="108" w:right="-20"/>
        <w:rPr>
          <w:rFonts w:ascii="Times New Roman" w:eastAsia="Times New Roman" w:hAnsi="Times New Roman" w:cs="Times New Roman"/>
        </w:rPr>
      </w:pPr>
      <w:r>
        <w:rPr>
          <w:rFonts w:ascii="Times New Roman" w:eastAsia="Times New Roman" w:hAnsi="Times New Roman" w:cs="Times New Roman"/>
          <w:color w:val="383838"/>
          <w:sz w:val="22"/>
        </w:rPr>
        <w:t>3.</w:t>
      </w:r>
      <w:r>
        <w:rPr>
          <w:rFonts w:ascii="Times New Roman" w:eastAsia="Times New Roman" w:hAnsi="Times New Roman" w:cs="Times New Roman"/>
          <w:color w:val="383838"/>
          <w:spacing w:val="-27"/>
          <w:sz w:val="22"/>
        </w:rPr>
        <w:t xml:space="preserve"> </w:t>
      </w:r>
      <w:r>
        <w:rPr>
          <w:rFonts w:ascii="Times New Roman" w:eastAsia="Times New Roman" w:hAnsi="Times New Roman" w:cs="Times New Roman"/>
          <w:color w:val="383838"/>
          <w:sz w:val="22"/>
        </w:rPr>
        <w:tab/>
      </w:r>
      <w:r>
        <w:rPr>
          <w:rFonts w:ascii="Times New Roman" w:eastAsia="Times New Roman" w:hAnsi="Times New Roman" w:cs="Times New Roman"/>
          <w:color w:val="383838"/>
          <w:w w:val="111"/>
          <w:sz w:val="22"/>
        </w:rPr>
        <w:t>Rationale:</w:t>
      </w:r>
    </w:p>
    <w:p w:rsidR="003D264F" w:rsidRDefault="003D264F" w:rsidP="003D264F">
      <w:pPr>
        <w:tabs>
          <w:tab w:val="left" w:pos="1460"/>
        </w:tabs>
        <w:spacing w:before="4" w:after="0" w:line="207" w:lineRule="auto"/>
        <w:ind w:left="1455" w:right="172" w:hanging="663"/>
        <w:rPr>
          <w:rFonts w:ascii="Times New Roman" w:eastAsia="Times New Roman" w:hAnsi="Times New Roman" w:cs="Times New Roman"/>
        </w:rPr>
      </w:pPr>
      <w:r>
        <w:rPr>
          <w:rFonts w:ascii="Times New Roman" w:eastAsia="Times New Roman" w:hAnsi="Times New Roman" w:cs="Times New Roman"/>
          <w:color w:val="383838"/>
          <w:sz w:val="22"/>
        </w:rPr>
        <w:t>3.1</w:t>
      </w:r>
      <w:r>
        <w:rPr>
          <w:rFonts w:ascii="Times New Roman" w:eastAsia="Times New Roman" w:hAnsi="Times New Roman" w:cs="Times New Roman"/>
          <w:color w:val="383838"/>
          <w:spacing w:val="-36"/>
          <w:sz w:val="22"/>
        </w:rPr>
        <w:t xml:space="preserve"> </w:t>
      </w:r>
      <w:r>
        <w:rPr>
          <w:rFonts w:ascii="Times New Roman" w:eastAsia="Times New Roman" w:hAnsi="Times New Roman" w:cs="Times New Roman"/>
          <w:color w:val="383838"/>
          <w:sz w:val="22"/>
        </w:rPr>
        <w:tab/>
      </w:r>
      <w:r>
        <w:rPr>
          <w:rFonts w:ascii="Times New Roman" w:eastAsia="Times New Roman" w:hAnsi="Times New Roman" w:cs="Times New Roman"/>
          <w:color w:val="383838"/>
          <w:sz w:val="22"/>
        </w:rPr>
        <w:tab/>
        <w:t>Reason</w:t>
      </w:r>
      <w:r>
        <w:rPr>
          <w:rFonts w:ascii="Times New Roman" w:eastAsia="Times New Roman" w:hAnsi="Times New Roman" w:cs="Times New Roman"/>
          <w:color w:val="383838"/>
          <w:spacing w:val="13"/>
          <w:sz w:val="22"/>
        </w:rPr>
        <w:t xml:space="preserve"> </w:t>
      </w:r>
      <w:r>
        <w:rPr>
          <w:rFonts w:ascii="Times New Roman" w:eastAsia="Times New Roman" w:hAnsi="Times New Roman" w:cs="Times New Roman"/>
          <w:color w:val="383838"/>
          <w:sz w:val="22"/>
        </w:rPr>
        <w:t>for</w:t>
      </w:r>
      <w:r>
        <w:rPr>
          <w:rFonts w:ascii="Times New Roman" w:eastAsia="Times New Roman" w:hAnsi="Times New Roman" w:cs="Times New Roman"/>
          <w:color w:val="383838"/>
          <w:spacing w:val="5"/>
          <w:sz w:val="22"/>
        </w:rPr>
        <w:t xml:space="preserve"> </w:t>
      </w:r>
      <w:r>
        <w:rPr>
          <w:rFonts w:ascii="Times New Roman" w:eastAsia="Times New Roman" w:hAnsi="Times New Roman" w:cs="Times New Roman"/>
          <w:color w:val="383838"/>
          <w:sz w:val="22"/>
        </w:rPr>
        <w:t>developing</w:t>
      </w:r>
      <w:r>
        <w:rPr>
          <w:rFonts w:ascii="Times New Roman" w:eastAsia="Times New Roman" w:hAnsi="Times New Roman" w:cs="Times New Roman"/>
          <w:color w:val="383838"/>
          <w:spacing w:val="27"/>
          <w:sz w:val="22"/>
        </w:rPr>
        <w:t xml:space="preserve"> </w:t>
      </w:r>
      <w:r>
        <w:rPr>
          <w:rFonts w:ascii="Times New Roman" w:eastAsia="Times New Roman" w:hAnsi="Times New Roman" w:cs="Times New Roman"/>
          <w:color w:val="383838"/>
          <w:sz w:val="22"/>
        </w:rPr>
        <w:t>the</w:t>
      </w:r>
      <w:r>
        <w:rPr>
          <w:rFonts w:ascii="Times New Roman" w:eastAsia="Times New Roman" w:hAnsi="Times New Roman" w:cs="Times New Roman"/>
          <w:color w:val="383838"/>
          <w:spacing w:val="11"/>
          <w:sz w:val="22"/>
        </w:rPr>
        <w:t xml:space="preserve"> </w:t>
      </w:r>
      <w:r>
        <w:rPr>
          <w:rFonts w:ascii="Times New Roman" w:eastAsia="Times New Roman" w:hAnsi="Times New Roman" w:cs="Times New Roman"/>
          <w:color w:val="383838"/>
          <w:sz w:val="22"/>
        </w:rPr>
        <w:t>proposed</w:t>
      </w:r>
      <w:r>
        <w:rPr>
          <w:rFonts w:ascii="Times New Roman" w:eastAsia="Times New Roman" w:hAnsi="Times New Roman" w:cs="Times New Roman"/>
          <w:color w:val="383838"/>
          <w:spacing w:val="28"/>
          <w:sz w:val="22"/>
        </w:rPr>
        <w:t xml:space="preserve"> </w:t>
      </w:r>
      <w:r>
        <w:rPr>
          <w:rFonts w:ascii="Times New Roman" w:eastAsia="Times New Roman" w:hAnsi="Times New Roman" w:cs="Times New Roman"/>
          <w:color w:val="383838"/>
          <w:sz w:val="22"/>
        </w:rPr>
        <w:t>certificate</w:t>
      </w:r>
      <w:r>
        <w:rPr>
          <w:rFonts w:ascii="Times New Roman" w:eastAsia="Times New Roman" w:hAnsi="Times New Roman" w:cs="Times New Roman"/>
          <w:color w:val="383838"/>
          <w:spacing w:val="13"/>
          <w:sz w:val="22"/>
        </w:rPr>
        <w:t xml:space="preserve"> </w:t>
      </w:r>
      <w:r>
        <w:rPr>
          <w:rFonts w:ascii="Times New Roman" w:eastAsia="Times New Roman" w:hAnsi="Times New Roman" w:cs="Times New Roman"/>
          <w:color w:val="383838"/>
          <w:sz w:val="22"/>
        </w:rPr>
        <w:t>program:</w:t>
      </w:r>
      <w:r>
        <w:rPr>
          <w:rFonts w:ascii="Times New Roman" w:eastAsia="Times New Roman" w:hAnsi="Times New Roman" w:cs="Times New Roman"/>
          <w:color w:val="383838"/>
          <w:spacing w:val="-6"/>
          <w:sz w:val="22"/>
        </w:rPr>
        <w:t xml:space="preserve"> </w:t>
      </w:r>
      <w:r>
        <w:rPr>
          <w:rFonts w:ascii="Times New Roman" w:eastAsia="Times New Roman" w:hAnsi="Times New Roman" w:cs="Times New Roman"/>
          <w:color w:val="383838"/>
          <w:sz w:val="22"/>
        </w:rPr>
        <w:t>A</w:t>
      </w:r>
      <w:r>
        <w:rPr>
          <w:rFonts w:ascii="Times New Roman" w:eastAsia="Times New Roman" w:hAnsi="Times New Roman" w:cs="Times New Roman"/>
          <w:color w:val="383838"/>
          <w:spacing w:val="9"/>
          <w:sz w:val="22"/>
        </w:rPr>
        <w:t xml:space="preserve"> </w:t>
      </w:r>
      <w:r>
        <w:rPr>
          <w:rFonts w:ascii="Times New Roman" w:eastAsia="Times New Roman" w:hAnsi="Times New Roman" w:cs="Times New Roman"/>
          <w:color w:val="383838"/>
          <w:sz w:val="22"/>
        </w:rPr>
        <w:t>public</w:t>
      </w:r>
      <w:r>
        <w:rPr>
          <w:rFonts w:ascii="Times New Roman" w:eastAsia="Times New Roman" w:hAnsi="Times New Roman" w:cs="Times New Roman"/>
          <w:color w:val="383838"/>
          <w:spacing w:val="10"/>
          <w:sz w:val="22"/>
        </w:rPr>
        <w:t xml:space="preserve"> </w:t>
      </w:r>
      <w:r>
        <w:rPr>
          <w:rFonts w:ascii="Times New Roman" w:eastAsia="Times New Roman" w:hAnsi="Times New Roman" w:cs="Times New Roman"/>
          <w:color w:val="383838"/>
          <w:sz w:val="22"/>
        </w:rPr>
        <w:t>health</w:t>
      </w:r>
      <w:r>
        <w:rPr>
          <w:rFonts w:ascii="Times New Roman" w:eastAsia="Times New Roman" w:hAnsi="Times New Roman" w:cs="Times New Roman"/>
          <w:color w:val="383838"/>
          <w:spacing w:val="24"/>
          <w:sz w:val="22"/>
        </w:rPr>
        <w:t xml:space="preserve"> </w:t>
      </w:r>
      <w:r>
        <w:rPr>
          <w:rFonts w:ascii="Times New Roman" w:eastAsia="Times New Roman" w:hAnsi="Times New Roman" w:cs="Times New Roman"/>
          <w:color w:val="383838"/>
          <w:sz w:val="22"/>
        </w:rPr>
        <w:t>degree</w:t>
      </w:r>
      <w:r>
        <w:rPr>
          <w:rFonts w:ascii="Times New Roman" w:eastAsia="Times New Roman" w:hAnsi="Times New Roman" w:cs="Times New Roman"/>
          <w:color w:val="383838"/>
          <w:spacing w:val="16"/>
          <w:sz w:val="22"/>
        </w:rPr>
        <w:t xml:space="preserve"> </w:t>
      </w:r>
      <w:r>
        <w:rPr>
          <w:rFonts w:ascii="Times New Roman" w:eastAsia="Times New Roman" w:hAnsi="Times New Roman" w:cs="Times New Roman"/>
          <w:color w:val="383838"/>
          <w:w w:val="112"/>
          <w:sz w:val="22"/>
        </w:rPr>
        <w:t xml:space="preserve">is </w:t>
      </w:r>
      <w:r>
        <w:rPr>
          <w:rFonts w:ascii="Times New Roman" w:eastAsia="Times New Roman" w:hAnsi="Times New Roman" w:cs="Times New Roman"/>
          <w:color w:val="383838"/>
          <w:sz w:val="22"/>
        </w:rPr>
        <w:t>not</w:t>
      </w:r>
      <w:r>
        <w:rPr>
          <w:rFonts w:ascii="Times New Roman" w:eastAsia="Times New Roman" w:hAnsi="Times New Roman" w:cs="Times New Roman"/>
          <w:color w:val="383838"/>
          <w:spacing w:val="7"/>
          <w:sz w:val="22"/>
        </w:rPr>
        <w:t xml:space="preserve"> </w:t>
      </w:r>
      <w:r>
        <w:rPr>
          <w:rFonts w:ascii="Times New Roman" w:eastAsia="Times New Roman" w:hAnsi="Times New Roman" w:cs="Times New Roman"/>
          <w:color w:val="383838"/>
          <w:sz w:val="22"/>
        </w:rPr>
        <w:t>currently</w:t>
      </w:r>
      <w:r>
        <w:rPr>
          <w:rFonts w:ascii="Times New Roman" w:eastAsia="Times New Roman" w:hAnsi="Times New Roman" w:cs="Times New Roman"/>
          <w:color w:val="383838"/>
          <w:spacing w:val="17"/>
          <w:sz w:val="22"/>
        </w:rPr>
        <w:t xml:space="preserve"> </w:t>
      </w:r>
      <w:r>
        <w:rPr>
          <w:rFonts w:ascii="Times New Roman" w:eastAsia="Times New Roman" w:hAnsi="Times New Roman" w:cs="Times New Roman"/>
          <w:color w:val="383838"/>
          <w:sz w:val="22"/>
        </w:rPr>
        <w:t>required</w:t>
      </w:r>
      <w:r>
        <w:rPr>
          <w:rFonts w:ascii="Times New Roman" w:eastAsia="Times New Roman" w:hAnsi="Times New Roman" w:cs="Times New Roman"/>
          <w:color w:val="383838"/>
          <w:spacing w:val="16"/>
          <w:sz w:val="22"/>
        </w:rPr>
        <w:t xml:space="preserve"> </w:t>
      </w:r>
      <w:r>
        <w:rPr>
          <w:rFonts w:ascii="Arial" w:eastAsia="Arial" w:hAnsi="Arial" w:cs="Arial"/>
          <w:color w:val="383838"/>
          <w:sz w:val="23"/>
          <w:szCs w:val="23"/>
        </w:rPr>
        <w:t>in</w:t>
      </w:r>
      <w:r>
        <w:rPr>
          <w:rFonts w:ascii="Arial" w:eastAsia="Arial" w:hAnsi="Arial" w:cs="Arial"/>
          <w:color w:val="383838"/>
          <w:spacing w:val="2"/>
          <w:sz w:val="23"/>
          <w:szCs w:val="23"/>
        </w:rPr>
        <w:t xml:space="preserve"> </w:t>
      </w:r>
      <w:r>
        <w:rPr>
          <w:rFonts w:ascii="Times New Roman" w:eastAsia="Times New Roman" w:hAnsi="Times New Roman" w:cs="Times New Roman"/>
          <w:color w:val="383838"/>
          <w:sz w:val="22"/>
        </w:rPr>
        <w:t>public</w:t>
      </w:r>
      <w:r>
        <w:rPr>
          <w:rFonts w:ascii="Times New Roman" w:eastAsia="Times New Roman" w:hAnsi="Times New Roman" w:cs="Times New Roman"/>
          <w:color w:val="383838"/>
          <w:spacing w:val="13"/>
          <w:sz w:val="22"/>
        </w:rPr>
        <w:t xml:space="preserve"> </w:t>
      </w:r>
      <w:r>
        <w:rPr>
          <w:rFonts w:ascii="Times New Roman" w:eastAsia="Times New Roman" w:hAnsi="Times New Roman" w:cs="Times New Roman"/>
          <w:color w:val="383838"/>
          <w:sz w:val="22"/>
        </w:rPr>
        <w:t>health</w:t>
      </w:r>
      <w:r>
        <w:rPr>
          <w:rFonts w:ascii="Times New Roman" w:eastAsia="Times New Roman" w:hAnsi="Times New Roman" w:cs="Times New Roman"/>
          <w:color w:val="383838"/>
          <w:spacing w:val="9"/>
          <w:sz w:val="22"/>
        </w:rPr>
        <w:t xml:space="preserve"> </w:t>
      </w:r>
      <w:r>
        <w:rPr>
          <w:rFonts w:ascii="Times New Roman" w:eastAsia="Times New Roman" w:hAnsi="Times New Roman" w:cs="Times New Roman"/>
          <w:color w:val="383838"/>
          <w:w w:val="105"/>
          <w:sz w:val="22"/>
        </w:rPr>
        <w:t>field</w:t>
      </w:r>
      <w:r>
        <w:rPr>
          <w:rFonts w:ascii="Times New Roman" w:eastAsia="Times New Roman" w:hAnsi="Times New Roman" w:cs="Times New Roman"/>
          <w:color w:val="383838"/>
          <w:spacing w:val="-12"/>
          <w:w w:val="106"/>
          <w:sz w:val="22"/>
        </w:rPr>
        <w:t>s</w:t>
      </w:r>
      <w:r>
        <w:rPr>
          <w:rFonts w:ascii="Times New Roman" w:eastAsia="Times New Roman" w:hAnsi="Times New Roman" w:cs="Times New Roman"/>
          <w:color w:val="545454"/>
          <w:w w:val="150"/>
          <w:sz w:val="22"/>
        </w:rPr>
        <w:t>.</w:t>
      </w:r>
      <w:r>
        <w:rPr>
          <w:rFonts w:ascii="Times New Roman" w:eastAsia="Times New Roman" w:hAnsi="Times New Roman" w:cs="Times New Roman"/>
          <w:color w:val="545454"/>
          <w:spacing w:val="-29"/>
          <w:sz w:val="22"/>
        </w:rPr>
        <w:t xml:space="preserve"> </w:t>
      </w:r>
      <w:r>
        <w:rPr>
          <w:rFonts w:ascii="Times New Roman" w:eastAsia="Times New Roman" w:hAnsi="Times New Roman" w:cs="Times New Roman"/>
          <w:color w:val="383838"/>
          <w:sz w:val="22"/>
        </w:rPr>
        <w:t>Tills</w:t>
      </w:r>
      <w:r>
        <w:rPr>
          <w:rFonts w:ascii="Times New Roman" w:eastAsia="Times New Roman" w:hAnsi="Times New Roman" w:cs="Times New Roman"/>
          <w:color w:val="383838"/>
          <w:spacing w:val="-9"/>
          <w:sz w:val="22"/>
        </w:rPr>
        <w:t xml:space="preserve"> </w:t>
      </w:r>
      <w:r>
        <w:rPr>
          <w:rFonts w:ascii="Times New Roman" w:eastAsia="Times New Roman" w:hAnsi="Times New Roman" w:cs="Times New Roman"/>
          <w:color w:val="383838"/>
          <w:sz w:val="22"/>
        </w:rPr>
        <w:t>certificate</w:t>
      </w:r>
      <w:r>
        <w:rPr>
          <w:rFonts w:ascii="Times New Roman" w:eastAsia="Times New Roman" w:hAnsi="Times New Roman" w:cs="Times New Roman"/>
          <w:color w:val="383838"/>
          <w:spacing w:val="21"/>
          <w:sz w:val="22"/>
        </w:rPr>
        <w:t xml:space="preserve"> </w:t>
      </w:r>
      <w:r>
        <w:rPr>
          <w:rFonts w:ascii="Times New Roman" w:eastAsia="Times New Roman" w:hAnsi="Times New Roman" w:cs="Times New Roman"/>
          <w:color w:val="383838"/>
          <w:sz w:val="22"/>
        </w:rPr>
        <w:t>will</w:t>
      </w:r>
      <w:r>
        <w:rPr>
          <w:rFonts w:ascii="Times New Roman" w:eastAsia="Times New Roman" w:hAnsi="Times New Roman" w:cs="Times New Roman"/>
          <w:color w:val="383838"/>
          <w:spacing w:val="14"/>
          <w:sz w:val="22"/>
        </w:rPr>
        <w:t xml:space="preserve"> </w:t>
      </w:r>
      <w:r>
        <w:rPr>
          <w:rFonts w:ascii="Times New Roman" w:eastAsia="Times New Roman" w:hAnsi="Times New Roman" w:cs="Times New Roman"/>
          <w:color w:val="383838"/>
          <w:sz w:val="22"/>
        </w:rPr>
        <w:t>provide</w:t>
      </w:r>
      <w:r>
        <w:rPr>
          <w:rFonts w:ascii="Times New Roman" w:eastAsia="Times New Roman" w:hAnsi="Times New Roman" w:cs="Times New Roman"/>
          <w:color w:val="383838"/>
          <w:spacing w:val="25"/>
          <w:sz w:val="22"/>
        </w:rPr>
        <w:t xml:space="preserve"> </w:t>
      </w:r>
      <w:r>
        <w:rPr>
          <w:rFonts w:ascii="Times New Roman" w:eastAsia="Times New Roman" w:hAnsi="Times New Roman" w:cs="Times New Roman"/>
          <w:color w:val="383838"/>
          <w:w w:val="110"/>
          <w:sz w:val="22"/>
        </w:rPr>
        <w:t>an</w:t>
      </w:r>
    </w:p>
    <w:p w:rsidR="003D264F" w:rsidRDefault="003D264F" w:rsidP="003D264F">
      <w:pPr>
        <w:spacing w:before="3" w:after="0" w:line="214" w:lineRule="auto"/>
        <w:ind w:left="1448" w:right="268" w:firstLine="14"/>
        <w:rPr>
          <w:rFonts w:ascii="Times New Roman" w:eastAsia="Times New Roman" w:hAnsi="Times New Roman" w:cs="Times New Roman"/>
        </w:rPr>
      </w:pPr>
      <w:r>
        <w:rPr>
          <w:rFonts w:ascii="Times New Roman" w:eastAsia="Times New Roman" w:hAnsi="Times New Roman" w:cs="Times New Roman"/>
          <w:color w:val="383838"/>
          <w:sz w:val="22"/>
        </w:rPr>
        <w:t>opportunity</w:t>
      </w:r>
      <w:r>
        <w:rPr>
          <w:rFonts w:ascii="Times New Roman" w:eastAsia="Times New Roman" w:hAnsi="Times New Roman" w:cs="Times New Roman"/>
          <w:color w:val="383838"/>
          <w:spacing w:val="24"/>
          <w:sz w:val="22"/>
        </w:rPr>
        <w:t xml:space="preserve"> </w:t>
      </w:r>
      <w:r>
        <w:rPr>
          <w:rFonts w:ascii="Times New Roman" w:eastAsia="Times New Roman" w:hAnsi="Times New Roman" w:cs="Times New Roman"/>
          <w:color w:val="383838"/>
          <w:sz w:val="22"/>
        </w:rPr>
        <w:t>for</w:t>
      </w:r>
      <w:r>
        <w:rPr>
          <w:rFonts w:ascii="Times New Roman" w:eastAsia="Times New Roman" w:hAnsi="Times New Roman" w:cs="Times New Roman"/>
          <w:color w:val="383838"/>
          <w:spacing w:val="10"/>
          <w:sz w:val="22"/>
        </w:rPr>
        <w:t xml:space="preserve"> </w:t>
      </w:r>
      <w:r>
        <w:rPr>
          <w:rFonts w:ascii="Times New Roman" w:eastAsia="Times New Roman" w:hAnsi="Times New Roman" w:cs="Times New Roman"/>
          <w:color w:val="383838"/>
          <w:sz w:val="22"/>
        </w:rPr>
        <w:t>non-public</w:t>
      </w:r>
      <w:r>
        <w:rPr>
          <w:rFonts w:ascii="Times New Roman" w:eastAsia="Times New Roman" w:hAnsi="Times New Roman" w:cs="Times New Roman"/>
          <w:color w:val="383838"/>
          <w:spacing w:val="23"/>
          <w:sz w:val="22"/>
        </w:rPr>
        <w:t xml:space="preserve"> </w:t>
      </w:r>
      <w:r>
        <w:rPr>
          <w:rFonts w:ascii="Times New Roman" w:eastAsia="Times New Roman" w:hAnsi="Times New Roman" w:cs="Times New Roman"/>
          <w:color w:val="383838"/>
          <w:sz w:val="22"/>
        </w:rPr>
        <w:t>health</w:t>
      </w:r>
      <w:r>
        <w:rPr>
          <w:rFonts w:ascii="Times New Roman" w:eastAsia="Times New Roman" w:hAnsi="Times New Roman" w:cs="Times New Roman"/>
          <w:color w:val="383838"/>
          <w:spacing w:val="18"/>
          <w:sz w:val="22"/>
        </w:rPr>
        <w:t xml:space="preserve"> </w:t>
      </w:r>
      <w:r>
        <w:rPr>
          <w:rFonts w:ascii="Times New Roman" w:eastAsia="Times New Roman" w:hAnsi="Times New Roman" w:cs="Times New Roman"/>
          <w:color w:val="383838"/>
          <w:sz w:val="22"/>
        </w:rPr>
        <w:t>professionals</w:t>
      </w:r>
      <w:r>
        <w:rPr>
          <w:rFonts w:ascii="Times New Roman" w:eastAsia="Times New Roman" w:hAnsi="Times New Roman" w:cs="Times New Roman"/>
          <w:color w:val="383838"/>
          <w:spacing w:val="19"/>
          <w:sz w:val="22"/>
        </w:rPr>
        <w:t xml:space="preserve"> </w:t>
      </w:r>
      <w:r>
        <w:rPr>
          <w:rFonts w:ascii="Times New Roman" w:eastAsia="Times New Roman" w:hAnsi="Times New Roman" w:cs="Times New Roman"/>
          <w:color w:val="383838"/>
          <w:sz w:val="22"/>
        </w:rPr>
        <w:t>improve</w:t>
      </w:r>
      <w:r>
        <w:rPr>
          <w:rFonts w:ascii="Times New Roman" w:eastAsia="Times New Roman" w:hAnsi="Times New Roman" w:cs="Times New Roman"/>
          <w:color w:val="383838"/>
          <w:spacing w:val="22"/>
          <w:sz w:val="22"/>
        </w:rPr>
        <w:t xml:space="preserve"> </w:t>
      </w:r>
      <w:r>
        <w:rPr>
          <w:rFonts w:ascii="Times New Roman" w:eastAsia="Times New Roman" w:hAnsi="Times New Roman" w:cs="Times New Roman"/>
          <w:color w:val="383838"/>
          <w:sz w:val="22"/>
        </w:rPr>
        <w:t>their</w:t>
      </w:r>
      <w:r>
        <w:rPr>
          <w:rFonts w:ascii="Times New Roman" w:eastAsia="Times New Roman" w:hAnsi="Times New Roman" w:cs="Times New Roman"/>
          <w:color w:val="383838"/>
          <w:spacing w:val="11"/>
          <w:sz w:val="22"/>
        </w:rPr>
        <w:t xml:space="preserve"> </w:t>
      </w:r>
      <w:r>
        <w:rPr>
          <w:rFonts w:ascii="Times New Roman" w:eastAsia="Times New Roman" w:hAnsi="Times New Roman" w:cs="Times New Roman"/>
          <w:color w:val="383838"/>
          <w:sz w:val="22"/>
        </w:rPr>
        <w:t>knowledge</w:t>
      </w:r>
      <w:r>
        <w:rPr>
          <w:rFonts w:ascii="Times New Roman" w:eastAsia="Times New Roman" w:hAnsi="Times New Roman" w:cs="Times New Roman"/>
          <w:color w:val="383838"/>
          <w:spacing w:val="33"/>
          <w:sz w:val="22"/>
        </w:rPr>
        <w:t xml:space="preserve"> </w:t>
      </w:r>
      <w:r>
        <w:rPr>
          <w:rFonts w:ascii="Times New Roman" w:eastAsia="Times New Roman" w:hAnsi="Times New Roman" w:cs="Times New Roman"/>
          <w:color w:val="383838"/>
          <w:w w:val="107"/>
          <w:sz w:val="22"/>
        </w:rPr>
        <w:t xml:space="preserve">and </w:t>
      </w:r>
      <w:r>
        <w:rPr>
          <w:rFonts w:ascii="Times New Roman" w:eastAsia="Times New Roman" w:hAnsi="Times New Roman" w:cs="Times New Roman"/>
          <w:color w:val="383838"/>
          <w:sz w:val="22"/>
        </w:rPr>
        <w:t>skills</w:t>
      </w:r>
      <w:r>
        <w:rPr>
          <w:rFonts w:ascii="Times New Roman" w:eastAsia="Times New Roman" w:hAnsi="Times New Roman" w:cs="Times New Roman"/>
          <w:color w:val="383838"/>
          <w:spacing w:val="7"/>
          <w:sz w:val="22"/>
        </w:rPr>
        <w:t xml:space="preserve"> </w:t>
      </w:r>
      <w:r>
        <w:rPr>
          <w:rFonts w:ascii="Times New Roman" w:eastAsia="Times New Roman" w:hAnsi="Times New Roman" w:cs="Times New Roman"/>
          <w:color w:val="383838"/>
          <w:sz w:val="22"/>
        </w:rPr>
        <w:t>in</w:t>
      </w:r>
      <w:r>
        <w:rPr>
          <w:rFonts w:ascii="Times New Roman" w:eastAsia="Times New Roman" w:hAnsi="Times New Roman" w:cs="Times New Roman"/>
          <w:color w:val="383838"/>
          <w:spacing w:val="9"/>
          <w:sz w:val="22"/>
        </w:rPr>
        <w:t xml:space="preserve"> </w:t>
      </w:r>
      <w:r>
        <w:rPr>
          <w:rFonts w:ascii="Times New Roman" w:eastAsia="Times New Roman" w:hAnsi="Times New Roman" w:cs="Times New Roman"/>
          <w:color w:val="383838"/>
          <w:sz w:val="22"/>
        </w:rPr>
        <w:t>basic</w:t>
      </w:r>
      <w:r>
        <w:rPr>
          <w:rFonts w:ascii="Times New Roman" w:eastAsia="Times New Roman" w:hAnsi="Times New Roman" w:cs="Times New Roman"/>
          <w:color w:val="383838"/>
          <w:spacing w:val="16"/>
          <w:sz w:val="22"/>
        </w:rPr>
        <w:t xml:space="preserve"> </w:t>
      </w:r>
      <w:r>
        <w:rPr>
          <w:rFonts w:ascii="Times New Roman" w:eastAsia="Times New Roman" w:hAnsi="Times New Roman" w:cs="Times New Roman"/>
          <w:color w:val="383838"/>
          <w:sz w:val="22"/>
        </w:rPr>
        <w:t>public</w:t>
      </w:r>
      <w:r>
        <w:rPr>
          <w:rFonts w:ascii="Times New Roman" w:eastAsia="Times New Roman" w:hAnsi="Times New Roman" w:cs="Times New Roman"/>
          <w:color w:val="383838"/>
          <w:spacing w:val="13"/>
          <w:sz w:val="22"/>
        </w:rPr>
        <w:t xml:space="preserve"> </w:t>
      </w:r>
      <w:r>
        <w:rPr>
          <w:rFonts w:ascii="Times New Roman" w:eastAsia="Times New Roman" w:hAnsi="Times New Roman" w:cs="Times New Roman"/>
          <w:color w:val="383838"/>
          <w:sz w:val="22"/>
        </w:rPr>
        <w:t>health</w:t>
      </w:r>
      <w:r>
        <w:rPr>
          <w:rFonts w:ascii="Times New Roman" w:eastAsia="Times New Roman" w:hAnsi="Times New Roman" w:cs="Times New Roman"/>
          <w:color w:val="383838"/>
          <w:spacing w:val="11"/>
          <w:sz w:val="22"/>
        </w:rPr>
        <w:t xml:space="preserve"> </w:t>
      </w:r>
      <w:r>
        <w:rPr>
          <w:rFonts w:ascii="Times New Roman" w:eastAsia="Times New Roman" w:hAnsi="Times New Roman" w:cs="Times New Roman"/>
          <w:color w:val="383838"/>
          <w:sz w:val="22"/>
        </w:rPr>
        <w:t>concept</w:t>
      </w:r>
      <w:r>
        <w:rPr>
          <w:rFonts w:ascii="Times New Roman" w:eastAsia="Times New Roman" w:hAnsi="Times New Roman" w:cs="Times New Roman"/>
          <w:color w:val="383838"/>
          <w:spacing w:val="-14"/>
          <w:sz w:val="22"/>
        </w:rPr>
        <w:t>s</w:t>
      </w:r>
      <w:r>
        <w:rPr>
          <w:rFonts w:ascii="Times New Roman" w:eastAsia="Times New Roman" w:hAnsi="Times New Roman" w:cs="Times New Roman"/>
          <w:color w:val="545454"/>
          <w:sz w:val="22"/>
        </w:rPr>
        <w:t>.</w:t>
      </w:r>
      <w:r>
        <w:rPr>
          <w:rFonts w:ascii="Times New Roman" w:eastAsia="Times New Roman" w:hAnsi="Times New Roman" w:cs="Times New Roman"/>
          <w:color w:val="545454"/>
          <w:spacing w:val="39"/>
          <w:sz w:val="22"/>
        </w:rPr>
        <w:t xml:space="preserve"> </w:t>
      </w:r>
      <w:r>
        <w:rPr>
          <w:rFonts w:ascii="Times New Roman" w:eastAsia="Times New Roman" w:hAnsi="Times New Roman" w:cs="Times New Roman"/>
          <w:color w:val="383838"/>
          <w:sz w:val="22"/>
        </w:rPr>
        <w:t>It</w:t>
      </w:r>
      <w:r>
        <w:rPr>
          <w:rFonts w:ascii="Times New Roman" w:eastAsia="Times New Roman" w:hAnsi="Times New Roman" w:cs="Times New Roman"/>
          <w:color w:val="383838"/>
          <w:spacing w:val="7"/>
          <w:sz w:val="22"/>
        </w:rPr>
        <w:t xml:space="preserve"> </w:t>
      </w:r>
      <w:r>
        <w:rPr>
          <w:rFonts w:ascii="Times New Roman" w:eastAsia="Times New Roman" w:hAnsi="Times New Roman" w:cs="Times New Roman"/>
          <w:color w:val="383838"/>
          <w:sz w:val="22"/>
        </w:rPr>
        <w:t>will</w:t>
      </w:r>
      <w:r>
        <w:rPr>
          <w:rFonts w:ascii="Times New Roman" w:eastAsia="Times New Roman" w:hAnsi="Times New Roman" w:cs="Times New Roman"/>
          <w:color w:val="383838"/>
          <w:spacing w:val="-1"/>
          <w:sz w:val="22"/>
        </w:rPr>
        <w:t xml:space="preserve"> </w:t>
      </w:r>
      <w:r>
        <w:rPr>
          <w:rFonts w:ascii="Times New Roman" w:eastAsia="Times New Roman" w:hAnsi="Times New Roman" w:cs="Times New Roman"/>
          <w:color w:val="383838"/>
          <w:sz w:val="22"/>
        </w:rPr>
        <w:t>also</w:t>
      </w:r>
      <w:r>
        <w:rPr>
          <w:rFonts w:ascii="Times New Roman" w:eastAsia="Times New Roman" w:hAnsi="Times New Roman" w:cs="Times New Roman"/>
          <w:color w:val="383838"/>
          <w:spacing w:val="-1"/>
          <w:sz w:val="22"/>
        </w:rPr>
        <w:t xml:space="preserve"> </w:t>
      </w:r>
      <w:r>
        <w:rPr>
          <w:rFonts w:ascii="Times New Roman" w:eastAsia="Times New Roman" w:hAnsi="Times New Roman" w:cs="Times New Roman"/>
          <w:color w:val="383838"/>
          <w:sz w:val="22"/>
        </w:rPr>
        <w:t>equip</w:t>
      </w:r>
      <w:r>
        <w:rPr>
          <w:rFonts w:ascii="Times New Roman" w:eastAsia="Times New Roman" w:hAnsi="Times New Roman" w:cs="Times New Roman"/>
          <w:color w:val="383838"/>
          <w:spacing w:val="19"/>
          <w:sz w:val="22"/>
        </w:rPr>
        <w:t xml:space="preserve"> </w:t>
      </w:r>
      <w:r>
        <w:rPr>
          <w:rFonts w:ascii="Times New Roman" w:eastAsia="Times New Roman" w:hAnsi="Times New Roman" w:cs="Times New Roman"/>
          <w:color w:val="383838"/>
          <w:sz w:val="22"/>
        </w:rPr>
        <w:t>non-public</w:t>
      </w:r>
      <w:r>
        <w:rPr>
          <w:rFonts w:ascii="Times New Roman" w:eastAsia="Times New Roman" w:hAnsi="Times New Roman" w:cs="Times New Roman"/>
          <w:color w:val="383838"/>
          <w:spacing w:val="39"/>
          <w:sz w:val="22"/>
        </w:rPr>
        <w:t xml:space="preserve"> </w:t>
      </w:r>
      <w:r>
        <w:rPr>
          <w:rFonts w:ascii="Times New Roman" w:eastAsia="Times New Roman" w:hAnsi="Times New Roman" w:cs="Times New Roman"/>
          <w:color w:val="383838"/>
          <w:sz w:val="22"/>
        </w:rPr>
        <w:t>health</w:t>
      </w:r>
      <w:r>
        <w:rPr>
          <w:rFonts w:ascii="Times New Roman" w:eastAsia="Times New Roman" w:hAnsi="Times New Roman" w:cs="Times New Roman"/>
          <w:color w:val="383838"/>
          <w:spacing w:val="17"/>
          <w:sz w:val="22"/>
        </w:rPr>
        <w:t xml:space="preserve"> </w:t>
      </w:r>
      <w:r>
        <w:rPr>
          <w:rFonts w:ascii="Times New Roman" w:eastAsia="Times New Roman" w:hAnsi="Times New Roman" w:cs="Times New Roman"/>
          <w:color w:val="383838"/>
          <w:w w:val="106"/>
          <w:sz w:val="22"/>
        </w:rPr>
        <w:t xml:space="preserve">major </w:t>
      </w:r>
      <w:r>
        <w:rPr>
          <w:rFonts w:ascii="Times New Roman" w:eastAsia="Times New Roman" w:hAnsi="Times New Roman" w:cs="Times New Roman"/>
          <w:color w:val="383838"/>
          <w:sz w:val="22"/>
        </w:rPr>
        <w:t>students</w:t>
      </w:r>
      <w:r>
        <w:rPr>
          <w:rFonts w:ascii="Times New Roman" w:eastAsia="Times New Roman" w:hAnsi="Times New Roman" w:cs="Times New Roman"/>
          <w:color w:val="383838"/>
          <w:spacing w:val="20"/>
          <w:sz w:val="22"/>
        </w:rPr>
        <w:t xml:space="preserve"> </w:t>
      </w:r>
      <w:r>
        <w:rPr>
          <w:rFonts w:ascii="Times New Roman" w:eastAsia="Times New Roman" w:hAnsi="Times New Roman" w:cs="Times New Roman"/>
          <w:color w:val="383838"/>
          <w:sz w:val="22"/>
        </w:rPr>
        <w:t>with</w:t>
      </w:r>
      <w:r>
        <w:rPr>
          <w:rFonts w:ascii="Times New Roman" w:eastAsia="Times New Roman" w:hAnsi="Times New Roman" w:cs="Times New Roman"/>
          <w:color w:val="383838"/>
          <w:spacing w:val="9"/>
          <w:sz w:val="22"/>
        </w:rPr>
        <w:t xml:space="preserve"> </w:t>
      </w:r>
      <w:r>
        <w:rPr>
          <w:rFonts w:ascii="Times New Roman" w:eastAsia="Times New Roman" w:hAnsi="Times New Roman" w:cs="Times New Roman"/>
          <w:color w:val="383838"/>
          <w:sz w:val="22"/>
        </w:rPr>
        <w:t>the</w:t>
      </w:r>
      <w:r>
        <w:rPr>
          <w:rFonts w:ascii="Times New Roman" w:eastAsia="Times New Roman" w:hAnsi="Times New Roman" w:cs="Times New Roman"/>
          <w:color w:val="383838"/>
          <w:spacing w:val="9"/>
          <w:sz w:val="22"/>
        </w:rPr>
        <w:t xml:space="preserve"> </w:t>
      </w:r>
      <w:r>
        <w:rPr>
          <w:rFonts w:ascii="Times New Roman" w:eastAsia="Times New Roman" w:hAnsi="Times New Roman" w:cs="Times New Roman"/>
          <w:color w:val="383838"/>
          <w:sz w:val="22"/>
        </w:rPr>
        <w:t>needed</w:t>
      </w:r>
      <w:r>
        <w:rPr>
          <w:rFonts w:ascii="Times New Roman" w:eastAsia="Times New Roman" w:hAnsi="Times New Roman" w:cs="Times New Roman"/>
          <w:color w:val="383838"/>
          <w:spacing w:val="12"/>
          <w:sz w:val="22"/>
        </w:rPr>
        <w:t xml:space="preserve"> </w:t>
      </w:r>
      <w:r>
        <w:rPr>
          <w:rFonts w:ascii="Times New Roman" w:eastAsia="Times New Roman" w:hAnsi="Times New Roman" w:cs="Times New Roman"/>
          <w:color w:val="383838"/>
          <w:sz w:val="22"/>
        </w:rPr>
        <w:t>skills</w:t>
      </w:r>
      <w:r>
        <w:rPr>
          <w:rFonts w:ascii="Times New Roman" w:eastAsia="Times New Roman" w:hAnsi="Times New Roman" w:cs="Times New Roman"/>
          <w:color w:val="383838"/>
          <w:spacing w:val="18"/>
          <w:sz w:val="22"/>
        </w:rPr>
        <w:t xml:space="preserve"> </w:t>
      </w:r>
      <w:r>
        <w:rPr>
          <w:rFonts w:ascii="Times New Roman" w:eastAsia="Times New Roman" w:hAnsi="Times New Roman" w:cs="Times New Roman"/>
          <w:color w:val="383838"/>
          <w:sz w:val="22"/>
        </w:rPr>
        <w:t>to</w:t>
      </w:r>
      <w:r>
        <w:rPr>
          <w:rFonts w:ascii="Times New Roman" w:eastAsia="Times New Roman" w:hAnsi="Times New Roman" w:cs="Times New Roman"/>
          <w:color w:val="383838"/>
          <w:spacing w:val="10"/>
          <w:sz w:val="22"/>
        </w:rPr>
        <w:t xml:space="preserve"> </w:t>
      </w:r>
      <w:r>
        <w:rPr>
          <w:rFonts w:ascii="Times New Roman" w:eastAsia="Times New Roman" w:hAnsi="Times New Roman" w:cs="Times New Roman"/>
          <w:color w:val="383838"/>
          <w:sz w:val="23"/>
          <w:szCs w:val="23"/>
        </w:rPr>
        <w:t>be</w:t>
      </w:r>
      <w:r>
        <w:rPr>
          <w:rFonts w:ascii="Times New Roman" w:eastAsia="Times New Roman" w:hAnsi="Times New Roman" w:cs="Times New Roman"/>
          <w:color w:val="383838"/>
          <w:spacing w:val="-2"/>
          <w:sz w:val="23"/>
          <w:szCs w:val="23"/>
        </w:rPr>
        <w:t xml:space="preserve"> </w:t>
      </w:r>
      <w:r>
        <w:rPr>
          <w:rFonts w:ascii="Times New Roman" w:eastAsia="Times New Roman" w:hAnsi="Times New Roman" w:cs="Times New Roman"/>
          <w:color w:val="383838"/>
          <w:sz w:val="22"/>
        </w:rPr>
        <w:t>successful</w:t>
      </w:r>
      <w:r>
        <w:rPr>
          <w:rFonts w:ascii="Times New Roman" w:eastAsia="Times New Roman" w:hAnsi="Times New Roman" w:cs="Times New Roman"/>
          <w:color w:val="383838"/>
          <w:spacing w:val="8"/>
          <w:sz w:val="22"/>
        </w:rPr>
        <w:t xml:space="preserve"> </w:t>
      </w:r>
      <w:r>
        <w:rPr>
          <w:rFonts w:ascii="Times New Roman" w:eastAsia="Times New Roman" w:hAnsi="Times New Roman" w:cs="Times New Roman"/>
          <w:color w:val="383838"/>
          <w:sz w:val="22"/>
        </w:rPr>
        <w:t>in</w:t>
      </w:r>
      <w:r>
        <w:rPr>
          <w:rFonts w:ascii="Times New Roman" w:eastAsia="Times New Roman" w:hAnsi="Times New Roman" w:cs="Times New Roman"/>
          <w:color w:val="383838"/>
          <w:spacing w:val="6"/>
          <w:sz w:val="22"/>
        </w:rPr>
        <w:t xml:space="preserve"> </w:t>
      </w:r>
      <w:r>
        <w:rPr>
          <w:rFonts w:ascii="Times New Roman" w:eastAsia="Times New Roman" w:hAnsi="Times New Roman" w:cs="Times New Roman"/>
          <w:color w:val="383838"/>
          <w:sz w:val="22"/>
        </w:rPr>
        <w:t>the</w:t>
      </w:r>
      <w:r>
        <w:rPr>
          <w:rFonts w:ascii="Times New Roman" w:eastAsia="Times New Roman" w:hAnsi="Times New Roman" w:cs="Times New Roman"/>
          <w:color w:val="383838"/>
          <w:spacing w:val="4"/>
          <w:sz w:val="22"/>
        </w:rPr>
        <w:t xml:space="preserve"> </w:t>
      </w:r>
      <w:r>
        <w:rPr>
          <w:rFonts w:ascii="Times New Roman" w:eastAsia="Times New Roman" w:hAnsi="Times New Roman" w:cs="Times New Roman"/>
          <w:color w:val="383838"/>
          <w:sz w:val="22"/>
        </w:rPr>
        <w:t>public</w:t>
      </w:r>
      <w:r>
        <w:rPr>
          <w:rFonts w:ascii="Times New Roman" w:eastAsia="Times New Roman" w:hAnsi="Times New Roman" w:cs="Times New Roman"/>
          <w:color w:val="383838"/>
          <w:spacing w:val="19"/>
          <w:sz w:val="22"/>
        </w:rPr>
        <w:t xml:space="preserve"> </w:t>
      </w:r>
      <w:r>
        <w:rPr>
          <w:rFonts w:ascii="Times New Roman" w:eastAsia="Times New Roman" w:hAnsi="Times New Roman" w:cs="Times New Roman"/>
          <w:color w:val="383838"/>
          <w:sz w:val="22"/>
        </w:rPr>
        <w:t>health</w:t>
      </w:r>
      <w:r>
        <w:rPr>
          <w:rFonts w:ascii="Times New Roman" w:eastAsia="Times New Roman" w:hAnsi="Times New Roman" w:cs="Times New Roman"/>
          <w:color w:val="383838"/>
          <w:spacing w:val="14"/>
          <w:sz w:val="22"/>
        </w:rPr>
        <w:t xml:space="preserve"> </w:t>
      </w:r>
      <w:r>
        <w:rPr>
          <w:rFonts w:ascii="Times New Roman" w:eastAsia="Times New Roman" w:hAnsi="Times New Roman" w:cs="Times New Roman"/>
          <w:color w:val="383838"/>
          <w:w w:val="107"/>
          <w:sz w:val="22"/>
        </w:rPr>
        <w:t>fiel</w:t>
      </w:r>
      <w:r>
        <w:rPr>
          <w:rFonts w:ascii="Times New Roman" w:eastAsia="Times New Roman" w:hAnsi="Times New Roman" w:cs="Times New Roman"/>
          <w:color w:val="383838"/>
          <w:spacing w:val="-9"/>
          <w:w w:val="108"/>
          <w:sz w:val="22"/>
        </w:rPr>
        <w:t>d</w:t>
      </w:r>
      <w:r>
        <w:rPr>
          <w:rFonts w:ascii="Times New Roman" w:eastAsia="Times New Roman" w:hAnsi="Times New Roman" w:cs="Times New Roman"/>
          <w:color w:val="545454"/>
          <w:w w:val="150"/>
          <w:sz w:val="22"/>
        </w:rPr>
        <w:t>.</w:t>
      </w:r>
      <w:r>
        <w:rPr>
          <w:rFonts w:ascii="Times New Roman" w:eastAsia="Times New Roman" w:hAnsi="Times New Roman" w:cs="Times New Roman"/>
          <w:color w:val="545454"/>
          <w:spacing w:val="-29"/>
          <w:sz w:val="22"/>
        </w:rPr>
        <w:t xml:space="preserve"> </w:t>
      </w:r>
      <w:r>
        <w:rPr>
          <w:rFonts w:ascii="Times New Roman" w:eastAsia="Times New Roman" w:hAnsi="Times New Roman" w:cs="Times New Roman"/>
          <w:color w:val="383838"/>
          <w:w w:val="110"/>
          <w:sz w:val="22"/>
        </w:rPr>
        <w:t xml:space="preserve">The </w:t>
      </w:r>
      <w:r>
        <w:rPr>
          <w:rFonts w:ascii="Times New Roman" w:eastAsia="Times New Roman" w:hAnsi="Times New Roman" w:cs="Times New Roman"/>
          <w:color w:val="383838"/>
          <w:sz w:val="22"/>
        </w:rPr>
        <w:t>Public</w:t>
      </w:r>
      <w:r>
        <w:rPr>
          <w:rFonts w:ascii="Times New Roman" w:eastAsia="Times New Roman" w:hAnsi="Times New Roman" w:cs="Times New Roman"/>
          <w:color w:val="383838"/>
          <w:spacing w:val="17"/>
          <w:sz w:val="22"/>
        </w:rPr>
        <w:t xml:space="preserve"> </w:t>
      </w:r>
      <w:r>
        <w:rPr>
          <w:rFonts w:ascii="Times New Roman" w:eastAsia="Times New Roman" w:hAnsi="Times New Roman" w:cs="Times New Roman"/>
          <w:color w:val="383838"/>
          <w:sz w:val="22"/>
        </w:rPr>
        <w:t>Health</w:t>
      </w:r>
      <w:r>
        <w:rPr>
          <w:rFonts w:ascii="Times New Roman" w:eastAsia="Times New Roman" w:hAnsi="Times New Roman" w:cs="Times New Roman"/>
          <w:color w:val="383838"/>
          <w:spacing w:val="14"/>
          <w:sz w:val="22"/>
        </w:rPr>
        <w:t xml:space="preserve"> </w:t>
      </w:r>
      <w:r>
        <w:rPr>
          <w:rFonts w:ascii="Times New Roman" w:eastAsia="Times New Roman" w:hAnsi="Times New Roman" w:cs="Times New Roman"/>
          <w:color w:val="383838"/>
          <w:sz w:val="22"/>
        </w:rPr>
        <w:t>programs</w:t>
      </w:r>
      <w:r>
        <w:rPr>
          <w:rFonts w:ascii="Times New Roman" w:eastAsia="Times New Roman" w:hAnsi="Times New Roman" w:cs="Times New Roman"/>
          <w:color w:val="383838"/>
          <w:spacing w:val="20"/>
          <w:sz w:val="22"/>
        </w:rPr>
        <w:t xml:space="preserve"> </w:t>
      </w:r>
      <w:r>
        <w:rPr>
          <w:rFonts w:ascii="Times New Roman" w:eastAsia="Times New Roman" w:hAnsi="Times New Roman" w:cs="Times New Roman"/>
          <w:color w:val="383838"/>
          <w:sz w:val="22"/>
        </w:rPr>
        <w:t>steering</w:t>
      </w:r>
      <w:r>
        <w:rPr>
          <w:rFonts w:ascii="Times New Roman" w:eastAsia="Times New Roman" w:hAnsi="Times New Roman" w:cs="Times New Roman"/>
          <w:color w:val="383838"/>
          <w:spacing w:val="17"/>
          <w:sz w:val="22"/>
        </w:rPr>
        <w:t xml:space="preserve"> </w:t>
      </w:r>
      <w:r>
        <w:rPr>
          <w:rFonts w:ascii="Times New Roman" w:eastAsia="Times New Roman" w:hAnsi="Times New Roman" w:cs="Times New Roman"/>
          <w:color w:val="383838"/>
          <w:sz w:val="22"/>
        </w:rPr>
        <w:t>committee</w:t>
      </w:r>
      <w:r>
        <w:rPr>
          <w:rFonts w:ascii="Times New Roman" w:eastAsia="Times New Roman" w:hAnsi="Times New Roman" w:cs="Times New Roman"/>
          <w:color w:val="383838"/>
          <w:spacing w:val="14"/>
          <w:sz w:val="22"/>
        </w:rPr>
        <w:t xml:space="preserve"> </w:t>
      </w:r>
      <w:r>
        <w:rPr>
          <w:rFonts w:ascii="Times New Roman" w:eastAsia="Times New Roman" w:hAnsi="Times New Roman" w:cs="Times New Roman"/>
          <w:color w:val="383838"/>
          <w:sz w:val="22"/>
        </w:rPr>
        <w:t>(who</w:t>
      </w:r>
      <w:r>
        <w:rPr>
          <w:rFonts w:ascii="Times New Roman" w:eastAsia="Times New Roman" w:hAnsi="Times New Roman" w:cs="Times New Roman"/>
          <w:color w:val="383838"/>
          <w:spacing w:val="24"/>
          <w:sz w:val="22"/>
        </w:rPr>
        <w:t xml:space="preserve"> </w:t>
      </w:r>
      <w:r>
        <w:rPr>
          <w:rFonts w:ascii="Times New Roman" w:eastAsia="Times New Roman" w:hAnsi="Times New Roman" w:cs="Times New Roman"/>
          <w:color w:val="383838"/>
          <w:sz w:val="22"/>
        </w:rPr>
        <w:t>are</w:t>
      </w:r>
      <w:r>
        <w:rPr>
          <w:rFonts w:ascii="Times New Roman" w:eastAsia="Times New Roman" w:hAnsi="Times New Roman" w:cs="Times New Roman"/>
          <w:color w:val="383838"/>
          <w:spacing w:val="3"/>
          <w:sz w:val="22"/>
        </w:rPr>
        <w:t xml:space="preserve"> </w:t>
      </w:r>
      <w:r>
        <w:rPr>
          <w:rFonts w:ascii="Times New Roman" w:eastAsia="Times New Roman" w:hAnsi="Times New Roman" w:cs="Times New Roman"/>
          <w:color w:val="383838"/>
          <w:sz w:val="22"/>
        </w:rPr>
        <w:t>in</w:t>
      </w:r>
      <w:r>
        <w:rPr>
          <w:rFonts w:ascii="Times New Roman" w:eastAsia="Times New Roman" w:hAnsi="Times New Roman" w:cs="Times New Roman"/>
          <w:color w:val="383838"/>
          <w:spacing w:val="9"/>
          <w:sz w:val="22"/>
        </w:rPr>
        <w:t xml:space="preserve"> </w:t>
      </w:r>
      <w:r>
        <w:rPr>
          <w:rFonts w:ascii="Times New Roman" w:eastAsia="Times New Roman" w:hAnsi="Times New Roman" w:cs="Times New Roman"/>
          <w:color w:val="383838"/>
          <w:sz w:val="22"/>
        </w:rPr>
        <w:t>upper-level</w:t>
      </w:r>
      <w:r>
        <w:rPr>
          <w:rFonts w:ascii="Times New Roman" w:eastAsia="Times New Roman" w:hAnsi="Times New Roman" w:cs="Times New Roman"/>
          <w:color w:val="383838"/>
          <w:spacing w:val="23"/>
          <w:sz w:val="22"/>
        </w:rPr>
        <w:t xml:space="preserve"> </w:t>
      </w:r>
      <w:r>
        <w:rPr>
          <w:rFonts w:ascii="Times New Roman" w:eastAsia="Times New Roman" w:hAnsi="Times New Roman" w:cs="Times New Roman"/>
          <w:color w:val="383838"/>
          <w:w w:val="105"/>
          <w:sz w:val="22"/>
        </w:rPr>
        <w:t xml:space="preserve">management </w:t>
      </w:r>
      <w:r>
        <w:rPr>
          <w:rFonts w:ascii="Times New Roman" w:eastAsia="Times New Roman" w:hAnsi="Times New Roman" w:cs="Times New Roman"/>
          <w:color w:val="383838"/>
          <w:sz w:val="22"/>
        </w:rPr>
        <w:t>positions)</w:t>
      </w:r>
      <w:r>
        <w:rPr>
          <w:rFonts w:ascii="Times New Roman" w:eastAsia="Times New Roman" w:hAnsi="Times New Roman" w:cs="Times New Roman"/>
          <w:color w:val="383838"/>
          <w:spacing w:val="24"/>
          <w:sz w:val="22"/>
        </w:rPr>
        <w:t xml:space="preserve"> </w:t>
      </w:r>
      <w:r>
        <w:rPr>
          <w:rFonts w:ascii="Times New Roman" w:eastAsia="Times New Roman" w:hAnsi="Times New Roman" w:cs="Times New Roman"/>
          <w:color w:val="383838"/>
          <w:sz w:val="22"/>
        </w:rPr>
        <w:t>recommended</w:t>
      </w:r>
      <w:r>
        <w:rPr>
          <w:rFonts w:ascii="Times New Roman" w:eastAsia="Times New Roman" w:hAnsi="Times New Roman" w:cs="Times New Roman"/>
          <w:color w:val="383838"/>
          <w:spacing w:val="26"/>
          <w:sz w:val="22"/>
        </w:rPr>
        <w:t xml:space="preserve"> </w:t>
      </w:r>
      <w:r>
        <w:rPr>
          <w:rFonts w:ascii="Times New Roman" w:eastAsia="Times New Roman" w:hAnsi="Times New Roman" w:cs="Times New Roman"/>
          <w:color w:val="383838"/>
          <w:sz w:val="22"/>
        </w:rPr>
        <w:t>the</w:t>
      </w:r>
      <w:r>
        <w:rPr>
          <w:rFonts w:ascii="Times New Roman" w:eastAsia="Times New Roman" w:hAnsi="Times New Roman" w:cs="Times New Roman"/>
          <w:color w:val="383838"/>
          <w:spacing w:val="4"/>
          <w:sz w:val="22"/>
        </w:rPr>
        <w:t xml:space="preserve"> </w:t>
      </w:r>
      <w:r>
        <w:rPr>
          <w:rFonts w:ascii="Times New Roman" w:eastAsia="Times New Roman" w:hAnsi="Times New Roman" w:cs="Times New Roman"/>
          <w:color w:val="383838"/>
          <w:sz w:val="22"/>
        </w:rPr>
        <w:t>program</w:t>
      </w:r>
      <w:r>
        <w:rPr>
          <w:rFonts w:ascii="Times New Roman" w:eastAsia="Times New Roman" w:hAnsi="Times New Roman" w:cs="Times New Roman"/>
          <w:color w:val="383838"/>
          <w:spacing w:val="25"/>
          <w:sz w:val="22"/>
        </w:rPr>
        <w:t xml:space="preserve"> </w:t>
      </w:r>
      <w:r>
        <w:rPr>
          <w:rFonts w:ascii="Times New Roman" w:eastAsia="Times New Roman" w:hAnsi="Times New Roman" w:cs="Times New Roman"/>
          <w:color w:val="383838"/>
          <w:sz w:val="22"/>
        </w:rPr>
        <w:t>increases</w:t>
      </w:r>
      <w:r>
        <w:rPr>
          <w:rFonts w:ascii="Times New Roman" w:eastAsia="Times New Roman" w:hAnsi="Times New Roman" w:cs="Times New Roman"/>
          <w:color w:val="383838"/>
          <w:spacing w:val="17"/>
          <w:sz w:val="22"/>
        </w:rPr>
        <w:t xml:space="preserve"> </w:t>
      </w:r>
      <w:r>
        <w:rPr>
          <w:rFonts w:ascii="Times New Roman" w:eastAsia="Times New Roman" w:hAnsi="Times New Roman" w:cs="Times New Roman"/>
          <w:color w:val="383838"/>
          <w:sz w:val="22"/>
        </w:rPr>
        <w:t>its</w:t>
      </w:r>
      <w:r>
        <w:rPr>
          <w:rFonts w:ascii="Times New Roman" w:eastAsia="Times New Roman" w:hAnsi="Times New Roman" w:cs="Times New Roman"/>
          <w:color w:val="383838"/>
          <w:spacing w:val="5"/>
          <w:sz w:val="22"/>
        </w:rPr>
        <w:t xml:space="preserve"> </w:t>
      </w:r>
      <w:r>
        <w:rPr>
          <w:rFonts w:ascii="Times New Roman" w:eastAsia="Times New Roman" w:hAnsi="Times New Roman" w:cs="Times New Roman"/>
          <w:color w:val="383838"/>
          <w:sz w:val="22"/>
        </w:rPr>
        <w:t>efforts</w:t>
      </w:r>
      <w:r>
        <w:rPr>
          <w:rFonts w:ascii="Times New Roman" w:eastAsia="Times New Roman" w:hAnsi="Times New Roman" w:cs="Times New Roman"/>
          <w:color w:val="383838"/>
          <w:spacing w:val="4"/>
          <w:sz w:val="22"/>
        </w:rPr>
        <w:t xml:space="preserve"> </w:t>
      </w:r>
      <w:r>
        <w:rPr>
          <w:rFonts w:ascii="Times New Roman" w:eastAsia="Times New Roman" w:hAnsi="Times New Roman" w:cs="Times New Roman"/>
          <w:color w:val="383838"/>
          <w:sz w:val="22"/>
        </w:rPr>
        <w:t>in</w:t>
      </w:r>
      <w:r>
        <w:rPr>
          <w:rFonts w:ascii="Times New Roman" w:eastAsia="Times New Roman" w:hAnsi="Times New Roman" w:cs="Times New Roman"/>
          <w:color w:val="383838"/>
          <w:spacing w:val="7"/>
          <w:sz w:val="22"/>
        </w:rPr>
        <w:t xml:space="preserve"> </w:t>
      </w:r>
      <w:r>
        <w:rPr>
          <w:rFonts w:ascii="Times New Roman" w:eastAsia="Times New Roman" w:hAnsi="Times New Roman" w:cs="Times New Roman"/>
          <w:color w:val="383838"/>
          <w:w w:val="105"/>
          <w:sz w:val="22"/>
        </w:rPr>
        <w:t xml:space="preserve">workforce </w:t>
      </w:r>
      <w:r>
        <w:rPr>
          <w:rFonts w:ascii="Times New Roman" w:eastAsia="Times New Roman" w:hAnsi="Times New Roman" w:cs="Times New Roman"/>
          <w:color w:val="383838"/>
          <w:sz w:val="22"/>
        </w:rPr>
        <w:t>development</w:t>
      </w:r>
      <w:r>
        <w:rPr>
          <w:rFonts w:ascii="Times New Roman" w:eastAsia="Times New Roman" w:hAnsi="Times New Roman" w:cs="Times New Roman"/>
          <w:color w:val="383838"/>
          <w:spacing w:val="29"/>
          <w:sz w:val="22"/>
        </w:rPr>
        <w:t xml:space="preserve"> </w:t>
      </w:r>
      <w:r>
        <w:rPr>
          <w:rFonts w:ascii="Times New Roman" w:eastAsia="Times New Roman" w:hAnsi="Times New Roman" w:cs="Times New Roman"/>
          <w:color w:val="383838"/>
          <w:sz w:val="22"/>
        </w:rPr>
        <w:t>and</w:t>
      </w:r>
      <w:r>
        <w:rPr>
          <w:rFonts w:ascii="Times New Roman" w:eastAsia="Times New Roman" w:hAnsi="Times New Roman" w:cs="Times New Roman"/>
          <w:color w:val="383838"/>
          <w:spacing w:val="11"/>
          <w:sz w:val="22"/>
        </w:rPr>
        <w:t xml:space="preserve"> </w:t>
      </w:r>
      <w:r>
        <w:rPr>
          <w:rFonts w:ascii="Times New Roman" w:eastAsia="Times New Roman" w:hAnsi="Times New Roman" w:cs="Times New Roman"/>
          <w:color w:val="383838"/>
          <w:sz w:val="22"/>
        </w:rPr>
        <w:t>for</w:t>
      </w:r>
      <w:r>
        <w:rPr>
          <w:rFonts w:ascii="Times New Roman" w:eastAsia="Times New Roman" w:hAnsi="Times New Roman" w:cs="Times New Roman"/>
          <w:color w:val="383838"/>
          <w:spacing w:val="11"/>
          <w:sz w:val="22"/>
        </w:rPr>
        <w:t xml:space="preserve"> </w:t>
      </w:r>
      <w:r>
        <w:rPr>
          <w:rFonts w:ascii="Times New Roman" w:eastAsia="Times New Roman" w:hAnsi="Times New Roman" w:cs="Times New Roman"/>
          <w:color w:val="383838"/>
          <w:sz w:val="22"/>
        </w:rPr>
        <w:t>non-public</w:t>
      </w:r>
      <w:r>
        <w:rPr>
          <w:rFonts w:ascii="Times New Roman" w:eastAsia="Times New Roman" w:hAnsi="Times New Roman" w:cs="Times New Roman"/>
          <w:color w:val="383838"/>
          <w:spacing w:val="39"/>
          <w:sz w:val="22"/>
        </w:rPr>
        <w:t xml:space="preserve"> </w:t>
      </w:r>
      <w:r>
        <w:rPr>
          <w:rFonts w:ascii="Times New Roman" w:eastAsia="Times New Roman" w:hAnsi="Times New Roman" w:cs="Times New Roman"/>
          <w:color w:val="383838"/>
          <w:sz w:val="22"/>
        </w:rPr>
        <w:t>health</w:t>
      </w:r>
      <w:r>
        <w:rPr>
          <w:rFonts w:ascii="Times New Roman" w:eastAsia="Times New Roman" w:hAnsi="Times New Roman" w:cs="Times New Roman"/>
          <w:color w:val="383838"/>
          <w:spacing w:val="16"/>
          <w:sz w:val="22"/>
        </w:rPr>
        <w:t xml:space="preserve"> </w:t>
      </w:r>
      <w:r>
        <w:rPr>
          <w:rFonts w:ascii="Times New Roman" w:eastAsia="Times New Roman" w:hAnsi="Times New Roman" w:cs="Times New Roman"/>
          <w:color w:val="383838"/>
          <w:sz w:val="22"/>
        </w:rPr>
        <w:t>major</w:t>
      </w:r>
      <w:r>
        <w:rPr>
          <w:rFonts w:ascii="Times New Roman" w:eastAsia="Times New Roman" w:hAnsi="Times New Roman" w:cs="Times New Roman"/>
          <w:color w:val="383838"/>
          <w:spacing w:val="1"/>
          <w:sz w:val="22"/>
        </w:rPr>
        <w:t xml:space="preserve"> </w:t>
      </w:r>
      <w:r>
        <w:rPr>
          <w:rFonts w:ascii="Times New Roman" w:eastAsia="Times New Roman" w:hAnsi="Times New Roman" w:cs="Times New Roman"/>
          <w:color w:val="383838"/>
          <w:sz w:val="22"/>
        </w:rPr>
        <w:t>students</w:t>
      </w:r>
      <w:r>
        <w:rPr>
          <w:rFonts w:ascii="Times New Roman" w:eastAsia="Times New Roman" w:hAnsi="Times New Roman" w:cs="Times New Roman"/>
          <w:color w:val="383838"/>
          <w:spacing w:val="13"/>
          <w:sz w:val="22"/>
        </w:rPr>
        <w:t xml:space="preserve"> </w:t>
      </w:r>
      <w:r>
        <w:rPr>
          <w:rFonts w:ascii="Times New Roman" w:eastAsia="Times New Roman" w:hAnsi="Times New Roman" w:cs="Times New Roman"/>
          <w:color w:val="383838"/>
          <w:sz w:val="22"/>
        </w:rPr>
        <w:t>who</w:t>
      </w:r>
      <w:r>
        <w:rPr>
          <w:rFonts w:ascii="Times New Roman" w:eastAsia="Times New Roman" w:hAnsi="Times New Roman" w:cs="Times New Roman"/>
          <w:color w:val="383838"/>
          <w:spacing w:val="20"/>
          <w:sz w:val="22"/>
        </w:rPr>
        <w:t xml:space="preserve"> </w:t>
      </w:r>
      <w:r>
        <w:rPr>
          <w:rFonts w:ascii="Times New Roman" w:eastAsia="Times New Roman" w:hAnsi="Times New Roman" w:cs="Times New Roman"/>
          <w:color w:val="383838"/>
          <w:sz w:val="22"/>
        </w:rPr>
        <w:t>may</w:t>
      </w:r>
      <w:r>
        <w:rPr>
          <w:rFonts w:ascii="Times New Roman" w:eastAsia="Times New Roman" w:hAnsi="Times New Roman" w:cs="Times New Roman"/>
          <w:color w:val="383838"/>
          <w:spacing w:val="12"/>
          <w:sz w:val="22"/>
        </w:rPr>
        <w:t xml:space="preserve"> </w:t>
      </w:r>
      <w:r>
        <w:rPr>
          <w:rFonts w:ascii="Times New Roman" w:eastAsia="Times New Roman" w:hAnsi="Times New Roman" w:cs="Times New Roman"/>
          <w:color w:val="383838"/>
          <w:sz w:val="22"/>
        </w:rPr>
        <w:t>find</w:t>
      </w:r>
      <w:r>
        <w:rPr>
          <w:rFonts w:ascii="Times New Roman" w:eastAsia="Times New Roman" w:hAnsi="Times New Roman" w:cs="Times New Roman"/>
          <w:color w:val="383838"/>
          <w:spacing w:val="15"/>
          <w:sz w:val="22"/>
        </w:rPr>
        <w:t xml:space="preserve"> </w:t>
      </w:r>
      <w:r>
        <w:rPr>
          <w:rFonts w:ascii="Times New Roman" w:eastAsia="Times New Roman" w:hAnsi="Times New Roman" w:cs="Times New Roman"/>
          <w:color w:val="383838"/>
          <w:w w:val="104"/>
          <w:sz w:val="22"/>
        </w:rPr>
        <w:t xml:space="preserve">themselves </w:t>
      </w:r>
      <w:r>
        <w:rPr>
          <w:rFonts w:ascii="Times New Roman" w:eastAsia="Times New Roman" w:hAnsi="Times New Roman" w:cs="Times New Roman"/>
          <w:color w:val="383838"/>
          <w:sz w:val="22"/>
        </w:rPr>
        <w:t>in</w:t>
      </w:r>
      <w:r>
        <w:rPr>
          <w:rFonts w:ascii="Times New Roman" w:eastAsia="Times New Roman" w:hAnsi="Times New Roman" w:cs="Times New Roman"/>
          <w:color w:val="383838"/>
          <w:spacing w:val="5"/>
          <w:sz w:val="22"/>
        </w:rPr>
        <w:t xml:space="preserve"> </w:t>
      </w:r>
      <w:r>
        <w:rPr>
          <w:rFonts w:ascii="Times New Roman" w:eastAsia="Times New Roman" w:hAnsi="Times New Roman" w:cs="Times New Roman"/>
          <w:color w:val="383838"/>
          <w:sz w:val="22"/>
        </w:rPr>
        <w:t>such</w:t>
      </w:r>
      <w:r>
        <w:rPr>
          <w:rFonts w:ascii="Times New Roman" w:eastAsia="Times New Roman" w:hAnsi="Times New Roman" w:cs="Times New Roman"/>
          <w:color w:val="383838"/>
          <w:spacing w:val="16"/>
          <w:sz w:val="22"/>
        </w:rPr>
        <w:t xml:space="preserve"> </w:t>
      </w:r>
      <w:r>
        <w:rPr>
          <w:rFonts w:ascii="Times New Roman" w:eastAsia="Times New Roman" w:hAnsi="Times New Roman" w:cs="Times New Roman"/>
          <w:color w:val="383838"/>
          <w:w w:val="104"/>
          <w:sz w:val="22"/>
        </w:rPr>
        <w:t>position</w:t>
      </w:r>
      <w:r>
        <w:rPr>
          <w:rFonts w:ascii="Times New Roman" w:eastAsia="Times New Roman" w:hAnsi="Times New Roman" w:cs="Times New Roman"/>
          <w:color w:val="383838"/>
          <w:spacing w:val="-18"/>
          <w:w w:val="105"/>
          <w:sz w:val="22"/>
        </w:rPr>
        <w:t>s</w:t>
      </w:r>
      <w:r>
        <w:rPr>
          <w:rFonts w:ascii="Times New Roman" w:eastAsia="Times New Roman" w:hAnsi="Times New Roman" w:cs="Times New Roman"/>
          <w:color w:val="545454"/>
          <w:w w:val="150"/>
          <w:sz w:val="22"/>
        </w:rPr>
        <w:t>.</w:t>
      </w:r>
      <w:r>
        <w:rPr>
          <w:rFonts w:ascii="Times New Roman" w:eastAsia="Times New Roman" w:hAnsi="Times New Roman" w:cs="Times New Roman"/>
          <w:color w:val="545454"/>
          <w:spacing w:val="-22"/>
          <w:sz w:val="22"/>
        </w:rPr>
        <w:t xml:space="preserve"> </w:t>
      </w:r>
      <w:r>
        <w:rPr>
          <w:rFonts w:ascii="Times New Roman" w:eastAsia="Times New Roman" w:hAnsi="Times New Roman" w:cs="Times New Roman"/>
          <w:color w:val="383838"/>
          <w:sz w:val="22"/>
        </w:rPr>
        <w:t>The</w:t>
      </w:r>
      <w:r>
        <w:rPr>
          <w:rFonts w:ascii="Times New Roman" w:eastAsia="Times New Roman" w:hAnsi="Times New Roman" w:cs="Times New Roman"/>
          <w:color w:val="383838"/>
          <w:spacing w:val="2"/>
          <w:sz w:val="22"/>
        </w:rPr>
        <w:t xml:space="preserve"> </w:t>
      </w:r>
      <w:r>
        <w:rPr>
          <w:rFonts w:ascii="Times New Roman" w:eastAsia="Times New Roman" w:hAnsi="Times New Roman" w:cs="Times New Roman"/>
          <w:color w:val="383838"/>
          <w:sz w:val="22"/>
        </w:rPr>
        <w:t>courses</w:t>
      </w:r>
      <w:r>
        <w:rPr>
          <w:rFonts w:ascii="Times New Roman" w:eastAsia="Times New Roman" w:hAnsi="Times New Roman" w:cs="Times New Roman"/>
          <w:color w:val="383838"/>
          <w:spacing w:val="17"/>
          <w:sz w:val="22"/>
        </w:rPr>
        <w:t xml:space="preserve"> </w:t>
      </w:r>
      <w:r>
        <w:rPr>
          <w:rFonts w:ascii="Times New Roman" w:eastAsia="Times New Roman" w:hAnsi="Times New Roman" w:cs="Times New Roman"/>
          <w:color w:val="383838"/>
          <w:sz w:val="22"/>
        </w:rPr>
        <w:t>included</w:t>
      </w:r>
      <w:r>
        <w:rPr>
          <w:rFonts w:ascii="Times New Roman" w:eastAsia="Times New Roman" w:hAnsi="Times New Roman" w:cs="Times New Roman"/>
          <w:color w:val="383838"/>
          <w:spacing w:val="26"/>
          <w:sz w:val="22"/>
        </w:rPr>
        <w:t xml:space="preserve"> </w:t>
      </w:r>
      <w:r>
        <w:rPr>
          <w:rFonts w:ascii="Times New Roman" w:eastAsia="Times New Roman" w:hAnsi="Times New Roman" w:cs="Times New Roman"/>
          <w:color w:val="383838"/>
          <w:sz w:val="22"/>
        </w:rPr>
        <w:t>in</w:t>
      </w:r>
      <w:r>
        <w:rPr>
          <w:rFonts w:ascii="Times New Roman" w:eastAsia="Times New Roman" w:hAnsi="Times New Roman" w:cs="Times New Roman"/>
          <w:color w:val="383838"/>
          <w:spacing w:val="-1"/>
          <w:sz w:val="22"/>
        </w:rPr>
        <w:t xml:space="preserve"> </w:t>
      </w:r>
      <w:r>
        <w:rPr>
          <w:rFonts w:ascii="Times New Roman" w:eastAsia="Times New Roman" w:hAnsi="Times New Roman" w:cs="Times New Roman"/>
          <w:color w:val="383838"/>
          <w:sz w:val="22"/>
        </w:rPr>
        <w:t>the</w:t>
      </w:r>
      <w:r>
        <w:rPr>
          <w:rFonts w:ascii="Times New Roman" w:eastAsia="Times New Roman" w:hAnsi="Times New Roman" w:cs="Times New Roman"/>
          <w:color w:val="383838"/>
          <w:spacing w:val="3"/>
          <w:sz w:val="22"/>
        </w:rPr>
        <w:t xml:space="preserve"> </w:t>
      </w:r>
      <w:r>
        <w:rPr>
          <w:rFonts w:ascii="Times New Roman" w:eastAsia="Times New Roman" w:hAnsi="Times New Roman" w:cs="Times New Roman"/>
          <w:color w:val="383838"/>
          <w:sz w:val="22"/>
        </w:rPr>
        <w:t>certificate</w:t>
      </w:r>
      <w:r>
        <w:rPr>
          <w:rFonts w:ascii="Times New Roman" w:eastAsia="Times New Roman" w:hAnsi="Times New Roman" w:cs="Times New Roman"/>
          <w:color w:val="383838"/>
          <w:spacing w:val="11"/>
          <w:sz w:val="22"/>
        </w:rPr>
        <w:t xml:space="preserve"> </w:t>
      </w:r>
      <w:r>
        <w:rPr>
          <w:rFonts w:ascii="Times New Roman" w:eastAsia="Times New Roman" w:hAnsi="Times New Roman" w:cs="Times New Roman"/>
          <w:color w:val="383838"/>
          <w:sz w:val="22"/>
        </w:rPr>
        <w:t>exposes</w:t>
      </w:r>
      <w:r>
        <w:rPr>
          <w:rFonts w:ascii="Times New Roman" w:eastAsia="Times New Roman" w:hAnsi="Times New Roman" w:cs="Times New Roman"/>
          <w:color w:val="383838"/>
          <w:spacing w:val="22"/>
          <w:sz w:val="22"/>
        </w:rPr>
        <w:t xml:space="preserve"> </w:t>
      </w:r>
      <w:r>
        <w:rPr>
          <w:rFonts w:ascii="Times New Roman" w:eastAsia="Times New Roman" w:hAnsi="Times New Roman" w:cs="Times New Roman"/>
          <w:color w:val="383838"/>
          <w:sz w:val="22"/>
        </w:rPr>
        <w:t>students</w:t>
      </w:r>
      <w:r>
        <w:rPr>
          <w:rFonts w:ascii="Times New Roman" w:eastAsia="Times New Roman" w:hAnsi="Times New Roman" w:cs="Times New Roman"/>
          <w:color w:val="383838"/>
          <w:spacing w:val="38"/>
          <w:sz w:val="22"/>
        </w:rPr>
        <w:t xml:space="preserve"> </w:t>
      </w:r>
      <w:r>
        <w:rPr>
          <w:rFonts w:ascii="Times New Roman" w:eastAsia="Times New Roman" w:hAnsi="Times New Roman" w:cs="Times New Roman"/>
          <w:color w:val="383838"/>
          <w:sz w:val="22"/>
        </w:rPr>
        <w:t>to</w:t>
      </w:r>
      <w:r>
        <w:rPr>
          <w:rFonts w:ascii="Times New Roman" w:eastAsia="Times New Roman" w:hAnsi="Times New Roman" w:cs="Times New Roman"/>
          <w:color w:val="383838"/>
          <w:spacing w:val="7"/>
          <w:sz w:val="22"/>
        </w:rPr>
        <w:t xml:space="preserve"> </w:t>
      </w:r>
      <w:r>
        <w:rPr>
          <w:rFonts w:ascii="Times New Roman" w:eastAsia="Times New Roman" w:hAnsi="Times New Roman" w:cs="Times New Roman"/>
          <w:color w:val="383838"/>
          <w:w w:val="106"/>
          <w:sz w:val="22"/>
        </w:rPr>
        <w:t xml:space="preserve">the </w:t>
      </w:r>
      <w:r>
        <w:rPr>
          <w:rFonts w:ascii="Times New Roman" w:eastAsia="Times New Roman" w:hAnsi="Times New Roman" w:cs="Times New Roman"/>
          <w:color w:val="383838"/>
          <w:sz w:val="22"/>
        </w:rPr>
        <w:t>basic</w:t>
      </w:r>
      <w:r>
        <w:rPr>
          <w:rFonts w:ascii="Times New Roman" w:eastAsia="Times New Roman" w:hAnsi="Times New Roman" w:cs="Times New Roman"/>
          <w:color w:val="383838"/>
          <w:spacing w:val="4"/>
          <w:sz w:val="22"/>
        </w:rPr>
        <w:t xml:space="preserve"> </w:t>
      </w:r>
      <w:r>
        <w:rPr>
          <w:rFonts w:ascii="Times New Roman" w:eastAsia="Times New Roman" w:hAnsi="Times New Roman" w:cs="Times New Roman"/>
          <w:color w:val="383838"/>
          <w:sz w:val="22"/>
        </w:rPr>
        <w:t>core</w:t>
      </w:r>
      <w:r>
        <w:rPr>
          <w:rFonts w:ascii="Times New Roman" w:eastAsia="Times New Roman" w:hAnsi="Times New Roman" w:cs="Times New Roman"/>
          <w:color w:val="383838"/>
          <w:spacing w:val="-1"/>
          <w:sz w:val="22"/>
        </w:rPr>
        <w:t xml:space="preserve"> </w:t>
      </w:r>
      <w:r>
        <w:rPr>
          <w:rFonts w:ascii="Times New Roman" w:eastAsia="Times New Roman" w:hAnsi="Times New Roman" w:cs="Times New Roman"/>
          <w:color w:val="383838"/>
          <w:sz w:val="22"/>
        </w:rPr>
        <w:t>public</w:t>
      </w:r>
      <w:r>
        <w:rPr>
          <w:rFonts w:ascii="Times New Roman" w:eastAsia="Times New Roman" w:hAnsi="Times New Roman" w:cs="Times New Roman"/>
          <w:color w:val="383838"/>
          <w:spacing w:val="12"/>
          <w:sz w:val="22"/>
        </w:rPr>
        <w:t xml:space="preserve"> </w:t>
      </w:r>
      <w:r>
        <w:rPr>
          <w:rFonts w:ascii="Times New Roman" w:eastAsia="Times New Roman" w:hAnsi="Times New Roman" w:cs="Times New Roman"/>
          <w:color w:val="383838"/>
          <w:sz w:val="22"/>
        </w:rPr>
        <w:t>health</w:t>
      </w:r>
      <w:r>
        <w:rPr>
          <w:rFonts w:ascii="Times New Roman" w:eastAsia="Times New Roman" w:hAnsi="Times New Roman" w:cs="Times New Roman"/>
          <w:color w:val="383838"/>
          <w:spacing w:val="18"/>
          <w:sz w:val="22"/>
        </w:rPr>
        <w:t xml:space="preserve"> </w:t>
      </w:r>
      <w:r>
        <w:rPr>
          <w:rFonts w:ascii="Times New Roman" w:eastAsia="Times New Roman" w:hAnsi="Times New Roman" w:cs="Times New Roman"/>
          <w:color w:val="383838"/>
          <w:sz w:val="22"/>
        </w:rPr>
        <w:t>concepts</w:t>
      </w:r>
      <w:r>
        <w:rPr>
          <w:rFonts w:ascii="Times New Roman" w:eastAsia="Times New Roman" w:hAnsi="Times New Roman" w:cs="Times New Roman"/>
          <w:color w:val="383838"/>
          <w:spacing w:val="19"/>
          <w:sz w:val="22"/>
        </w:rPr>
        <w:t xml:space="preserve"> </w:t>
      </w:r>
      <w:r>
        <w:rPr>
          <w:rFonts w:ascii="Times New Roman" w:eastAsia="Times New Roman" w:hAnsi="Times New Roman" w:cs="Times New Roman"/>
          <w:color w:val="383838"/>
          <w:sz w:val="22"/>
        </w:rPr>
        <w:t>to</w:t>
      </w:r>
      <w:r>
        <w:rPr>
          <w:rFonts w:ascii="Times New Roman" w:eastAsia="Times New Roman" w:hAnsi="Times New Roman" w:cs="Times New Roman"/>
          <w:color w:val="383838"/>
          <w:spacing w:val="8"/>
          <w:sz w:val="22"/>
        </w:rPr>
        <w:t xml:space="preserve"> </w:t>
      </w:r>
      <w:r>
        <w:rPr>
          <w:rFonts w:ascii="Times New Roman" w:eastAsia="Times New Roman" w:hAnsi="Times New Roman" w:cs="Times New Roman"/>
          <w:color w:val="383838"/>
          <w:sz w:val="22"/>
        </w:rPr>
        <w:t>enhance</w:t>
      </w:r>
      <w:r>
        <w:rPr>
          <w:rFonts w:ascii="Times New Roman" w:eastAsia="Times New Roman" w:hAnsi="Times New Roman" w:cs="Times New Roman"/>
          <w:color w:val="383838"/>
          <w:spacing w:val="20"/>
          <w:sz w:val="22"/>
        </w:rPr>
        <w:t xml:space="preserve"> </w:t>
      </w:r>
      <w:r>
        <w:rPr>
          <w:rFonts w:ascii="Times New Roman" w:eastAsia="Times New Roman" w:hAnsi="Times New Roman" w:cs="Times New Roman"/>
          <w:color w:val="383838"/>
          <w:sz w:val="22"/>
        </w:rPr>
        <w:t>their</w:t>
      </w:r>
      <w:r>
        <w:rPr>
          <w:rFonts w:ascii="Times New Roman" w:eastAsia="Times New Roman" w:hAnsi="Times New Roman" w:cs="Times New Roman"/>
          <w:color w:val="383838"/>
          <w:spacing w:val="-4"/>
          <w:sz w:val="22"/>
        </w:rPr>
        <w:t xml:space="preserve"> </w:t>
      </w:r>
      <w:r>
        <w:rPr>
          <w:rFonts w:ascii="Times New Roman" w:eastAsia="Times New Roman" w:hAnsi="Times New Roman" w:cs="Times New Roman"/>
          <w:color w:val="383838"/>
          <w:sz w:val="22"/>
        </w:rPr>
        <w:t>knowledge</w:t>
      </w:r>
      <w:r>
        <w:rPr>
          <w:rFonts w:ascii="Times New Roman" w:eastAsia="Times New Roman" w:hAnsi="Times New Roman" w:cs="Times New Roman"/>
          <w:color w:val="383838"/>
          <w:spacing w:val="15"/>
          <w:sz w:val="22"/>
        </w:rPr>
        <w:t xml:space="preserve"> </w:t>
      </w:r>
      <w:r>
        <w:rPr>
          <w:rFonts w:ascii="Times New Roman" w:eastAsia="Times New Roman" w:hAnsi="Times New Roman" w:cs="Times New Roman"/>
          <w:color w:val="383838"/>
          <w:sz w:val="22"/>
        </w:rPr>
        <w:t>in</w:t>
      </w:r>
      <w:r>
        <w:rPr>
          <w:rFonts w:ascii="Times New Roman" w:eastAsia="Times New Roman" w:hAnsi="Times New Roman" w:cs="Times New Roman"/>
          <w:color w:val="383838"/>
          <w:spacing w:val="6"/>
          <w:sz w:val="22"/>
        </w:rPr>
        <w:t xml:space="preserve"> </w:t>
      </w:r>
      <w:r>
        <w:rPr>
          <w:rFonts w:ascii="Times New Roman" w:eastAsia="Times New Roman" w:hAnsi="Times New Roman" w:cs="Times New Roman"/>
          <w:color w:val="383838"/>
          <w:sz w:val="22"/>
        </w:rPr>
        <w:t>the</w:t>
      </w:r>
      <w:r>
        <w:rPr>
          <w:rFonts w:ascii="Times New Roman" w:eastAsia="Times New Roman" w:hAnsi="Times New Roman" w:cs="Times New Roman"/>
          <w:color w:val="383838"/>
          <w:spacing w:val="23"/>
          <w:sz w:val="22"/>
        </w:rPr>
        <w:t xml:space="preserve"> </w:t>
      </w:r>
      <w:r>
        <w:rPr>
          <w:rFonts w:ascii="Times New Roman" w:eastAsia="Times New Roman" w:hAnsi="Times New Roman" w:cs="Times New Roman"/>
          <w:color w:val="383838"/>
          <w:sz w:val="22"/>
        </w:rPr>
        <w:t>fiel</w:t>
      </w:r>
      <w:r>
        <w:rPr>
          <w:rFonts w:ascii="Times New Roman" w:eastAsia="Times New Roman" w:hAnsi="Times New Roman" w:cs="Times New Roman"/>
          <w:color w:val="383838"/>
          <w:spacing w:val="-2"/>
          <w:sz w:val="22"/>
        </w:rPr>
        <w:t>d</w:t>
      </w:r>
      <w:r>
        <w:rPr>
          <w:rFonts w:ascii="Times New Roman" w:eastAsia="Times New Roman" w:hAnsi="Times New Roman" w:cs="Times New Roman"/>
          <w:color w:val="545454"/>
          <w:sz w:val="22"/>
        </w:rPr>
        <w:t>.</w:t>
      </w:r>
      <w:r>
        <w:rPr>
          <w:rFonts w:ascii="Times New Roman" w:eastAsia="Times New Roman" w:hAnsi="Times New Roman" w:cs="Times New Roman"/>
          <w:color w:val="545454"/>
          <w:spacing w:val="16"/>
          <w:sz w:val="22"/>
        </w:rPr>
        <w:t xml:space="preserve"> </w:t>
      </w:r>
      <w:r>
        <w:rPr>
          <w:rFonts w:ascii="Times New Roman" w:eastAsia="Times New Roman" w:hAnsi="Times New Roman" w:cs="Times New Roman"/>
          <w:color w:val="383838"/>
          <w:w w:val="108"/>
          <w:sz w:val="22"/>
        </w:rPr>
        <w:t>Thu</w:t>
      </w:r>
      <w:r>
        <w:rPr>
          <w:rFonts w:ascii="Times New Roman" w:eastAsia="Times New Roman" w:hAnsi="Times New Roman" w:cs="Times New Roman"/>
          <w:color w:val="383838"/>
          <w:spacing w:val="-19"/>
          <w:w w:val="109"/>
          <w:sz w:val="22"/>
        </w:rPr>
        <w:t>s</w:t>
      </w:r>
      <w:r>
        <w:rPr>
          <w:rFonts w:ascii="Times New Roman" w:eastAsia="Times New Roman" w:hAnsi="Times New Roman" w:cs="Times New Roman"/>
          <w:color w:val="545454"/>
          <w:w w:val="133"/>
          <w:sz w:val="22"/>
        </w:rPr>
        <w:t xml:space="preserve">, </w:t>
      </w:r>
      <w:r>
        <w:rPr>
          <w:rFonts w:ascii="Times New Roman" w:eastAsia="Times New Roman" w:hAnsi="Times New Roman" w:cs="Times New Roman"/>
          <w:color w:val="383838"/>
          <w:sz w:val="22"/>
        </w:rPr>
        <w:t>this</w:t>
      </w:r>
      <w:r>
        <w:rPr>
          <w:rFonts w:ascii="Times New Roman" w:eastAsia="Times New Roman" w:hAnsi="Times New Roman" w:cs="Times New Roman"/>
          <w:color w:val="383838"/>
          <w:spacing w:val="1"/>
          <w:sz w:val="22"/>
        </w:rPr>
        <w:t xml:space="preserve"> </w:t>
      </w:r>
      <w:r>
        <w:rPr>
          <w:rFonts w:ascii="Times New Roman" w:eastAsia="Times New Roman" w:hAnsi="Times New Roman" w:cs="Times New Roman"/>
          <w:color w:val="383838"/>
          <w:sz w:val="22"/>
        </w:rPr>
        <w:t>certificate</w:t>
      </w:r>
      <w:r>
        <w:rPr>
          <w:rFonts w:ascii="Times New Roman" w:eastAsia="Times New Roman" w:hAnsi="Times New Roman" w:cs="Times New Roman"/>
          <w:color w:val="383838"/>
          <w:spacing w:val="18"/>
          <w:sz w:val="22"/>
        </w:rPr>
        <w:t xml:space="preserve"> </w:t>
      </w:r>
      <w:r>
        <w:rPr>
          <w:rFonts w:ascii="Times New Roman" w:eastAsia="Times New Roman" w:hAnsi="Times New Roman" w:cs="Times New Roman"/>
          <w:color w:val="383838"/>
          <w:sz w:val="22"/>
        </w:rPr>
        <w:t>will</w:t>
      </w:r>
      <w:r>
        <w:rPr>
          <w:rFonts w:ascii="Times New Roman" w:eastAsia="Times New Roman" w:hAnsi="Times New Roman" w:cs="Times New Roman"/>
          <w:color w:val="383838"/>
          <w:spacing w:val="13"/>
          <w:sz w:val="22"/>
        </w:rPr>
        <w:t xml:space="preserve"> </w:t>
      </w:r>
      <w:r>
        <w:rPr>
          <w:rFonts w:ascii="Times New Roman" w:eastAsia="Times New Roman" w:hAnsi="Times New Roman" w:cs="Times New Roman"/>
          <w:color w:val="383838"/>
          <w:sz w:val="22"/>
        </w:rPr>
        <w:t>help</w:t>
      </w:r>
      <w:r>
        <w:rPr>
          <w:rFonts w:ascii="Times New Roman" w:eastAsia="Times New Roman" w:hAnsi="Times New Roman" w:cs="Times New Roman"/>
          <w:color w:val="383838"/>
          <w:spacing w:val="4"/>
          <w:sz w:val="22"/>
        </w:rPr>
        <w:t xml:space="preserve"> </w:t>
      </w:r>
      <w:r>
        <w:rPr>
          <w:rFonts w:ascii="Times New Roman" w:eastAsia="Times New Roman" w:hAnsi="Times New Roman" w:cs="Times New Roman"/>
          <w:color w:val="383838"/>
          <w:sz w:val="22"/>
        </w:rPr>
        <w:t>meet</w:t>
      </w:r>
      <w:r>
        <w:rPr>
          <w:rFonts w:ascii="Times New Roman" w:eastAsia="Times New Roman" w:hAnsi="Times New Roman" w:cs="Times New Roman"/>
          <w:color w:val="383838"/>
          <w:spacing w:val="13"/>
          <w:sz w:val="22"/>
        </w:rPr>
        <w:t xml:space="preserve"> </w:t>
      </w:r>
      <w:r>
        <w:rPr>
          <w:rFonts w:ascii="Times New Roman" w:eastAsia="Times New Roman" w:hAnsi="Times New Roman" w:cs="Times New Roman"/>
          <w:color w:val="383838"/>
          <w:sz w:val="22"/>
        </w:rPr>
        <w:t>the</w:t>
      </w:r>
      <w:r>
        <w:rPr>
          <w:rFonts w:ascii="Times New Roman" w:eastAsia="Times New Roman" w:hAnsi="Times New Roman" w:cs="Times New Roman"/>
          <w:color w:val="383838"/>
          <w:spacing w:val="10"/>
          <w:sz w:val="22"/>
        </w:rPr>
        <w:t xml:space="preserve"> </w:t>
      </w:r>
      <w:r>
        <w:rPr>
          <w:rFonts w:ascii="Times New Roman" w:eastAsia="Times New Roman" w:hAnsi="Times New Roman" w:cs="Times New Roman"/>
          <w:color w:val="383838"/>
          <w:sz w:val="22"/>
        </w:rPr>
        <w:t>identified</w:t>
      </w:r>
      <w:r>
        <w:rPr>
          <w:rFonts w:ascii="Times New Roman" w:eastAsia="Times New Roman" w:hAnsi="Times New Roman" w:cs="Times New Roman"/>
          <w:color w:val="383838"/>
          <w:spacing w:val="27"/>
          <w:sz w:val="22"/>
        </w:rPr>
        <w:t xml:space="preserve"> </w:t>
      </w:r>
      <w:r>
        <w:rPr>
          <w:rFonts w:ascii="Times New Roman" w:eastAsia="Times New Roman" w:hAnsi="Times New Roman" w:cs="Times New Roman"/>
          <w:color w:val="383838"/>
          <w:w w:val="101"/>
          <w:sz w:val="22"/>
        </w:rPr>
        <w:t>needs.</w:t>
      </w:r>
    </w:p>
    <w:p w:rsidR="003D264F" w:rsidRDefault="003D264F" w:rsidP="003D264F">
      <w:pPr>
        <w:spacing w:after="0"/>
        <w:sectPr w:rsidR="003D264F">
          <w:footerReference w:type="default" r:id="rId15"/>
          <w:type w:val="continuous"/>
          <w:pgSz w:w="12240" w:h="15840"/>
          <w:pgMar w:top="1480" w:right="1540" w:bottom="1520" w:left="1560" w:header="720" w:footer="1329" w:gutter="0"/>
          <w:pgNumType w:start="69"/>
          <w:cols w:space="720"/>
        </w:sectPr>
      </w:pPr>
    </w:p>
    <w:p w:rsidR="003D264F" w:rsidRDefault="003D264F" w:rsidP="003D264F">
      <w:pPr>
        <w:spacing w:after="0" w:line="200" w:lineRule="exact"/>
        <w:rPr>
          <w:sz w:val="20"/>
          <w:szCs w:val="20"/>
        </w:rPr>
      </w:pPr>
    </w:p>
    <w:p w:rsidR="003D264F" w:rsidRDefault="003D264F" w:rsidP="003D264F">
      <w:pPr>
        <w:spacing w:before="7" w:after="0" w:line="260" w:lineRule="exact"/>
        <w:rPr>
          <w:sz w:val="26"/>
          <w:szCs w:val="26"/>
        </w:rPr>
      </w:pPr>
    </w:p>
    <w:p w:rsidR="003D264F" w:rsidRDefault="003D264F" w:rsidP="003D264F">
      <w:pPr>
        <w:tabs>
          <w:tab w:val="left" w:pos="1560"/>
        </w:tabs>
        <w:spacing w:before="61" w:after="0" w:line="230" w:lineRule="exact"/>
        <w:ind w:left="1566" w:right="136" w:hanging="672"/>
        <w:rPr>
          <w:rFonts w:ascii="Times New Roman" w:eastAsia="Times New Roman" w:hAnsi="Times New Roman" w:cs="Times New Roman"/>
          <w:sz w:val="23"/>
          <w:szCs w:val="23"/>
        </w:rPr>
      </w:pPr>
      <w:r>
        <w:rPr>
          <w:rFonts w:ascii="Times New Roman" w:eastAsia="Times New Roman" w:hAnsi="Times New Roman" w:cs="Times New Roman"/>
          <w:color w:val="3D3D3D"/>
          <w:sz w:val="23"/>
          <w:szCs w:val="23"/>
        </w:rPr>
        <w:t>3.2</w:t>
      </w:r>
      <w:r>
        <w:rPr>
          <w:rFonts w:ascii="Times New Roman" w:eastAsia="Times New Roman" w:hAnsi="Times New Roman" w:cs="Times New Roman"/>
          <w:color w:val="3D3D3D"/>
          <w:spacing w:val="-46"/>
          <w:sz w:val="23"/>
          <w:szCs w:val="23"/>
        </w:rPr>
        <w:t xml:space="preserve"> </w:t>
      </w:r>
      <w:r>
        <w:rPr>
          <w:rFonts w:ascii="Times New Roman" w:eastAsia="Times New Roman" w:hAnsi="Times New Roman" w:cs="Times New Roman"/>
          <w:color w:val="3D3D3D"/>
          <w:sz w:val="23"/>
          <w:szCs w:val="23"/>
        </w:rPr>
        <w:tab/>
        <w:t>Relationship</w:t>
      </w:r>
      <w:r>
        <w:rPr>
          <w:rFonts w:ascii="Times New Roman" w:eastAsia="Times New Roman" w:hAnsi="Times New Roman" w:cs="Times New Roman"/>
          <w:color w:val="3D3D3D"/>
          <w:spacing w:val="-20"/>
          <w:sz w:val="23"/>
          <w:szCs w:val="23"/>
        </w:rPr>
        <w:t xml:space="preserve"> </w:t>
      </w:r>
      <w:r>
        <w:rPr>
          <w:rFonts w:ascii="Times New Roman" w:eastAsia="Times New Roman" w:hAnsi="Times New Roman" w:cs="Times New Roman"/>
          <w:color w:val="3D3D3D"/>
          <w:sz w:val="23"/>
          <w:szCs w:val="23"/>
        </w:rPr>
        <w:t>of</w:t>
      </w:r>
      <w:r>
        <w:rPr>
          <w:rFonts w:ascii="Times New Roman" w:eastAsia="Times New Roman" w:hAnsi="Times New Roman" w:cs="Times New Roman"/>
          <w:color w:val="3D3D3D"/>
          <w:spacing w:val="1"/>
          <w:sz w:val="23"/>
          <w:szCs w:val="23"/>
        </w:rPr>
        <w:t xml:space="preserve"> </w:t>
      </w:r>
      <w:r>
        <w:rPr>
          <w:rFonts w:ascii="Times New Roman" w:eastAsia="Times New Roman" w:hAnsi="Times New Roman" w:cs="Times New Roman"/>
          <w:color w:val="3D3D3D"/>
          <w:sz w:val="23"/>
          <w:szCs w:val="23"/>
        </w:rPr>
        <w:t>the</w:t>
      </w:r>
      <w:r>
        <w:rPr>
          <w:rFonts w:ascii="Times New Roman" w:eastAsia="Times New Roman" w:hAnsi="Times New Roman" w:cs="Times New Roman"/>
          <w:color w:val="3D3D3D"/>
          <w:spacing w:val="-9"/>
          <w:sz w:val="23"/>
          <w:szCs w:val="23"/>
        </w:rPr>
        <w:t xml:space="preserve"> </w:t>
      </w:r>
      <w:r>
        <w:rPr>
          <w:rFonts w:ascii="Times New Roman" w:eastAsia="Times New Roman" w:hAnsi="Times New Roman" w:cs="Times New Roman"/>
          <w:color w:val="3D3D3D"/>
          <w:sz w:val="23"/>
          <w:szCs w:val="23"/>
        </w:rPr>
        <w:t>proposed</w:t>
      </w:r>
      <w:r>
        <w:rPr>
          <w:rFonts w:ascii="Times New Roman" w:eastAsia="Times New Roman" w:hAnsi="Times New Roman" w:cs="Times New Roman"/>
          <w:color w:val="3D3D3D"/>
          <w:spacing w:val="-14"/>
          <w:sz w:val="23"/>
          <w:szCs w:val="23"/>
        </w:rPr>
        <w:t xml:space="preserve"> </w:t>
      </w:r>
      <w:r>
        <w:rPr>
          <w:rFonts w:ascii="Times New Roman" w:eastAsia="Times New Roman" w:hAnsi="Times New Roman" w:cs="Times New Roman"/>
          <w:color w:val="3D3D3D"/>
          <w:sz w:val="23"/>
          <w:szCs w:val="23"/>
        </w:rPr>
        <w:t>certificate</w:t>
      </w:r>
      <w:r>
        <w:rPr>
          <w:rFonts w:ascii="Times New Roman" w:eastAsia="Times New Roman" w:hAnsi="Times New Roman" w:cs="Times New Roman"/>
          <w:color w:val="3D3D3D"/>
          <w:spacing w:val="-8"/>
          <w:sz w:val="23"/>
          <w:szCs w:val="23"/>
        </w:rPr>
        <w:t xml:space="preserve"> </w:t>
      </w:r>
      <w:r>
        <w:rPr>
          <w:rFonts w:ascii="Times New Roman" w:eastAsia="Times New Roman" w:hAnsi="Times New Roman" w:cs="Times New Roman"/>
          <w:color w:val="3D3D3D"/>
          <w:sz w:val="23"/>
          <w:szCs w:val="23"/>
        </w:rPr>
        <w:t>program</w:t>
      </w:r>
      <w:r>
        <w:rPr>
          <w:rFonts w:ascii="Times New Roman" w:eastAsia="Times New Roman" w:hAnsi="Times New Roman" w:cs="Times New Roman"/>
          <w:color w:val="3D3D3D"/>
          <w:spacing w:val="-20"/>
          <w:sz w:val="23"/>
          <w:szCs w:val="23"/>
        </w:rPr>
        <w:t xml:space="preserve"> </w:t>
      </w:r>
      <w:r>
        <w:rPr>
          <w:rFonts w:ascii="Times New Roman" w:eastAsia="Times New Roman" w:hAnsi="Times New Roman" w:cs="Times New Roman"/>
          <w:color w:val="3D3D3D"/>
          <w:sz w:val="23"/>
          <w:szCs w:val="23"/>
        </w:rPr>
        <w:t>to</w:t>
      </w:r>
      <w:r>
        <w:rPr>
          <w:rFonts w:ascii="Times New Roman" w:eastAsia="Times New Roman" w:hAnsi="Times New Roman" w:cs="Times New Roman"/>
          <w:color w:val="3D3D3D"/>
          <w:spacing w:val="-8"/>
          <w:sz w:val="23"/>
          <w:szCs w:val="23"/>
        </w:rPr>
        <w:t xml:space="preserve"> </w:t>
      </w:r>
      <w:r>
        <w:rPr>
          <w:rFonts w:ascii="Times New Roman" w:eastAsia="Times New Roman" w:hAnsi="Times New Roman" w:cs="Times New Roman"/>
          <w:color w:val="3D3D3D"/>
          <w:sz w:val="23"/>
          <w:szCs w:val="23"/>
        </w:rPr>
        <w:t>other</w:t>
      </w:r>
      <w:r>
        <w:rPr>
          <w:rFonts w:ascii="Times New Roman" w:eastAsia="Times New Roman" w:hAnsi="Times New Roman" w:cs="Times New Roman"/>
          <w:color w:val="3D3D3D"/>
          <w:spacing w:val="-18"/>
          <w:sz w:val="23"/>
          <w:szCs w:val="23"/>
        </w:rPr>
        <w:t xml:space="preserve"> </w:t>
      </w:r>
      <w:r>
        <w:rPr>
          <w:rFonts w:ascii="Times New Roman" w:eastAsia="Times New Roman" w:hAnsi="Times New Roman" w:cs="Times New Roman"/>
          <w:color w:val="3D3D3D"/>
          <w:sz w:val="23"/>
          <w:szCs w:val="23"/>
        </w:rPr>
        <w:t>programs</w:t>
      </w:r>
      <w:r>
        <w:rPr>
          <w:rFonts w:ascii="Times New Roman" w:eastAsia="Times New Roman" w:hAnsi="Times New Roman" w:cs="Times New Roman"/>
          <w:color w:val="3D3D3D"/>
          <w:spacing w:val="-11"/>
          <w:sz w:val="23"/>
          <w:szCs w:val="23"/>
        </w:rPr>
        <w:t xml:space="preserve"> </w:t>
      </w:r>
      <w:r>
        <w:rPr>
          <w:rFonts w:ascii="Times New Roman" w:eastAsia="Times New Roman" w:hAnsi="Times New Roman" w:cs="Times New Roman"/>
          <w:color w:val="3D3D3D"/>
          <w:sz w:val="23"/>
          <w:szCs w:val="23"/>
        </w:rPr>
        <w:t>now</w:t>
      </w:r>
      <w:r>
        <w:rPr>
          <w:rFonts w:ascii="Times New Roman" w:eastAsia="Times New Roman" w:hAnsi="Times New Roman" w:cs="Times New Roman"/>
          <w:color w:val="3D3D3D"/>
          <w:spacing w:val="-2"/>
          <w:sz w:val="23"/>
          <w:szCs w:val="23"/>
        </w:rPr>
        <w:t xml:space="preserve"> </w:t>
      </w:r>
      <w:r>
        <w:rPr>
          <w:rFonts w:ascii="Times New Roman" w:eastAsia="Times New Roman" w:hAnsi="Times New Roman" w:cs="Times New Roman"/>
          <w:color w:val="3D3D3D"/>
          <w:sz w:val="23"/>
          <w:szCs w:val="23"/>
        </w:rPr>
        <w:t xml:space="preserve">offered </w:t>
      </w:r>
      <w:r>
        <w:rPr>
          <w:rFonts w:ascii="Times New Roman" w:eastAsia="Times New Roman" w:hAnsi="Times New Roman" w:cs="Times New Roman"/>
          <w:color w:val="3D3D3D"/>
          <w:w w:val="106"/>
          <w:sz w:val="23"/>
          <w:szCs w:val="23"/>
        </w:rPr>
        <w:t>by</w:t>
      </w:r>
      <w:r>
        <w:rPr>
          <w:rFonts w:ascii="Times New Roman" w:eastAsia="Times New Roman" w:hAnsi="Times New Roman" w:cs="Times New Roman"/>
          <w:color w:val="3D3D3D"/>
          <w:spacing w:val="-22"/>
          <w:w w:val="106"/>
          <w:sz w:val="23"/>
          <w:szCs w:val="23"/>
        </w:rPr>
        <w:t xml:space="preserve"> </w:t>
      </w:r>
      <w:r>
        <w:rPr>
          <w:rFonts w:ascii="Times New Roman" w:eastAsia="Times New Roman" w:hAnsi="Times New Roman" w:cs="Times New Roman"/>
          <w:color w:val="3D3D3D"/>
          <w:sz w:val="23"/>
          <w:szCs w:val="23"/>
        </w:rPr>
        <w:t>the</w:t>
      </w:r>
      <w:r>
        <w:rPr>
          <w:rFonts w:ascii="Times New Roman" w:eastAsia="Times New Roman" w:hAnsi="Times New Roman" w:cs="Times New Roman"/>
          <w:color w:val="3D3D3D"/>
          <w:spacing w:val="-2"/>
          <w:sz w:val="23"/>
          <w:szCs w:val="23"/>
        </w:rPr>
        <w:t xml:space="preserve"> </w:t>
      </w:r>
      <w:r>
        <w:rPr>
          <w:rFonts w:ascii="Times New Roman" w:eastAsia="Times New Roman" w:hAnsi="Times New Roman" w:cs="Times New Roman"/>
          <w:color w:val="3D3D3D"/>
          <w:w w:val="98"/>
          <w:sz w:val="23"/>
          <w:szCs w:val="23"/>
        </w:rPr>
        <w:t>department:</w:t>
      </w:r>
      <w:r>
        <w:rPr>
          <w:rFonts w:ascii="Times New Roman" w:eastAsia="Times New Roman" w:hAnsi="Times New Roman" w:cs="Times New Roman"/>
          <w:color w:val="3D3D3D"/>
          <w:spacing w:val="-4"/>
          <w:w w:val="98"/>
          <w:sz w:val="23"/>
          <w:szCs w:val="23"/>
        </w:rPr>
        <w:t xml:space="preserve"> </w:t>
      </w:r>
      <w:r>
        <w:rPr>
          <w:rFonts w:ascii="Times New Roman" w:eastAsia="Times New Roman" w:hAnsi="Times New Roman" w:cs="Times New Roman"/>
          <w:color w:val="3D3D3D"/>
          <w:sz w:val="23"/>
          <w:szCs w:val="23"/>
        </w:rPr>
        <w:t>This</w:t>
      </w:r>
      <w:r>
        <w:rPr>
          <w:rFonts w:ascii="Times New Roman" w:eastAsia="Times New Roman" w:hAnsi="Times New Roman" w:cs="Times New Roman"/>
          <w:color w:val="3D3D3D"/>
          <w:spacing w:val="2"/>
          <w:sz w:val="23"/>
          <w:szCs w:val="23"/>
        </w:rPr>
        <w:t xml:space="preserve"> </w:t>
      </w:r>
      <w:r>
        <w:rPr>
          <w:rFonts w:ascii="Times New Roman" w:eastAsia="Times New Roman" w:hAnsi="Times New Roman" w:cs="Times New Roman"/>
          <w:color w:val="3D3D3D"/>
          <w:w w:val="99"/>
          <w:sz w:val="23"/>
          <w:szCs w:val="23"/>
        </w:rPr>
        <w:t>certificate</w:t>
      </w:r>
      <w:r>
        <w:rPr>
          <w:rFonts w:ascii="Times New Roman" w:eastAsia="Times New Roman" w:hAnsi="Times New Roman" w:cs="Times New Roman"/>
          <w:color w:val="3D3D3D"/>
          <w:spacing w:val="-16"/>
          <w:w w:val="99"/>
          <w:sz w:val="23"/>
          <w:szCs w:val="23"/>
        </w:rPr>
        <w:t xml:space="preserve"> </w:t>
      </w:r>
      <w:r>
        <w:rPr>
          <w:rFonts w:ascii="Times New Roman" w:eastAsia="Times New Roman" w:hAnsi="Times New Roman" w:cs="Times New Roman"/>
          <w:color w:val="3D3D3D"/>
          <w:sz w:val="23"/>
          <w:szCs w:val="23"/>
        </w:rPr>
        <w:t>compliments</w:t>
      </w:r>
      <w:r>
        <w:rPr>
          <w:rFonts w:ascii="Times New Roman" w:eastAsia="Times New Roman" w:hAnsi="Times New Roman" w:cs="Times New Roman"/>
          <w:color w:val="3D3D3D"/>
          <w:spacing w:val="-5"/>
          <w:sz w:val="23"/>
          <w:szCs w:val="23"/>
        </w:rPr>
        <w:t xml:space="preserve"> </w:t>
      </w:r>
      <w:r>
        <w:rPr>
          <w:rFonts w:ascii="Times New Roman" w:eastAsia="Times New Roman" w:hAnsi="Times New Roman" w:cs="Times New Roman"/>
          <w:color w:val="3D3D3D"/>
          <w:w w:val="97"/>
          <w:sz w:val="23"/>
          <w:szCs w:val="23"/>
        </w:rPr>
        <w:t>two</w:t>
      </w:r>
      <w:r>
        <w:rPr>
          <w:rFonts w:ascii="Times New Roman" w:eastAsia="Times New Roman" w:hAnsi="Times New Roman" w:cs="Times New Roman"/>
          <w:color w:val="3D3D3D"/>
          <w:spacing w:val="-13"/>
          <w:w w:val="97"/>
          <w:sz w:val="23"/>
          <w:szCs w:val="23"/>
        </w:rPr>
        <w:t xml:space="preserve"> </w:t>
      </w:r>
      <w:r>
        <w:rPr>
          <w:rFonts w:ascii="Times New Roman" w:eastAsia="Times New Roman" w:hAnsi="Times New Roman" w:cs="Times New Roman"/>
          <w:color w:val="3D3D3D"/>
          <w:sz w:val="23"/>
          <w:szCs w:val="23"/>
        </w:rPr>
        <w:t>certificates</w:t>
      </w:r>
      <w:r>
        <w:rPr>
          <w:rFonts w:ascii="Times New Roman" w:eastAsia="Times New Roman" w:hAnsi="Times New Roman" w:cs="Times New Roman"/>
          <w:color w:val="3D3D3D"/>
          <w:spacing w:val="-19"/>
          <w:sz w:val="23"/>
          <w:szCs w:val="23"/>
        </w:rPr>
        <w:t xml:space="preserve"> </w:t>
      </w:r>
      <w:r>
        <w:rPr>
          <w:rFonts w:ascii="Times New Roman" w:eastAsia="Times New Roman" w:hAnsi="Times New Roman" w:cs="Times New Roman"/>
          <w:color w:val="3D3D3D"/>
          <w:sz w:val="23"/>
          <w:szCs w:val="23"/>
        </w:rPr>
        <w:t>offered</w:t>
      </w:r>
      <w:r>
        <w:rPr>
          <w:rFonts w:ascii="Times New Roman" w:eastAsia="Times New Roman" w:hAnsi="Times New Roman" w:cs="Times New Roman"/>
          <w:color w:val="3D3D3D"/>
          <w:spacing w:val="2"/>
          <w:sz w:val="23"/>
          <w:szCs w:val="23"/>
        </w:rPr>
        <w:t xml:space="preserve"> </w:t>
      </w:r>
      <w:r>
        <w:rPr>
          <w:rFonts w:ascii="Times New Roman" w:eastAsia="Times New Roman" w:hAnsi="Times New Roman" w:cs="Times New Roman"/>
          <w:color w:val="3D3D3D"/>
          <w:sz w:val="23"/>
          <w:szCs w:val="23"/>
        </w:rPr>
        <w:t>in</w:t>
      </w:r>
      <w:r>
        <w:rPr>
          <w:rFonts w:ascii="Times New Roman" w:eastAsia="Times New Roman" w:hAnsi="Times New Roman" w:cs="Times New Roman"/>
          <w:color w:val="3D3D3D"/>
          <w:spacing w:val="-19"/>
          <w:sz w:val="23"/>
          <w:szCs w:val="23"/>
        </w:rPr>
        <w:t xml:space="preserve"> </w:t>
      </w:r>
      <w:r>
        <w:rPr>
          <w:rFonts w:ascii="Times New Roman" w:eastAsia="Times New Roman" w:hAnsi="Times New Roman" w:cs="Times New Roman"/>
          <w:color w:val="3D3D3D"/>
          <w:w w:val="107"/>
          <w:sz w:val="23"/>
          <w:szCs w:val="23"/>
        </w:rPr>
        <w:t xml:space="preserve">the </w:t>
      </w:r>
      <w:r>
        <w:rPr>
          <w:rFonts w:ascii="Times New Roman" w:eastAsia="Times New Roman" w:hAnsi="Times New Roman" w:cs="Times New Roman"/>
          <w:color w:val="3D3D3D"/>
          <w:w w:val="99"/>
          <w:sz w:val="23"/>
          <w:szCs w:val="23"/>
        </w:rPr>
        <w:t>Department</w:t>
      </w:r>
      <w:r>
        <w:rPr>
          <w:rFonts w:ascii="Times New Roman" w:eastAsia="Times New Roman" w:hAnsi="Times New Roman" w:cs="Times New Roman"/>
          <w:color w:val="3D3D3D"/>
          <w:spacing w:val="-14"/>
          <w:w w:val="99"/>
          <w:sz w:val="23"/>
          <w:szCs w:val="23"/>
        </w:rPr>
        <w:t xml:space="preserve"> </w:t>
      </w:r>
      <w:r>
        <w:rPr>
          <w:rFonts w:ascii="Times New Roman" w:eastAsia="Times New Roman" w:hAnsi="Times New Roman" w:cs="Times New Roman"/>
          <w:color w:val="3D3D3D"/>
          <w:sz w:val="23"/>
          <w:szCs w:val="23"/>
        </w:rPr>
        <w:t>of</w:t>
      </w:r>
      <w:r>
        <w:rPr>
          <w:rFonts w:ascii="Times New Roman" w:eastAsia="Times New Roman" w:hAnsi="Times New Roman" w:cs="Times New Roman"/>
          <w:color w:val="3D3D3D"/>
          <w:spacing w:val="-3"/>
          <w:sz w:val="23"/>
          <w:szCs w:val="23"/>
        </w:rPr>
        <w:t xml:space="preserve"> </w:t>
      </w:r>
      <w:r>
        <w:rPr>
          <w:rFonts w:ascii="Times New Roman" w:eastAsia="Times New Roman" w:hAnsi="Times New Roman" w:cs="Times New Roman"/>
          <w:color w:val="3D3D3D"/>
          <w:sz w:val="23"/>
          <w:szCs w:val="23"/>
        </w:rPr>
        <w:t>Public Health:</w:t>
      </w:r>
      <w:r>
        <w:rPr>
          <w:rFonts w:ascii="Times New Roman" w:eastAsia="Times New Roman" w:hAnsi="Times New Roman" w:cs="Times New Roman"/>
          <w:color w:val="3D3D3D"/>
          <w:spacing w:val="-32"/>
          <w:sz w:val="23"/>
          <w:szCs w:val="23"/>
        </w:rPr>
        <w:t xml:space="preserve"> </w:t>
      </w:r>
      <w:r>
        <w:rPr>
          <w:rFonts w:ascii="Times New Roman" w:eastAsia="Times New Roman" w:hAnsi="Times New Roman" w:cs="Times New Roman"/>
          <w:color w:val="3D3D3D"/>
          <w:sz w:val="23"/>
          <w:szCs w:val="23"/>
        </w:rPr>
        <w:t>Worksite</w:t>
      </w:r>
      <w:r>
        <w:rPr>
          <w:rFonts w:ascii="Times New Roman" w:eastAsia="Times New Roman" w:hAnsi="Times New Roman" w:cs="Times New Roman"/>
          <w:color w:val="3D3D3D"/>
          <w:spacing w:val="-13"/>
          <w:sz w:val="23"/>
          <w:szCs w:val="23"/>
        </w:rPr>
        <w:t xml:space="preserve"> </w:t>
      </w:r>
      <w:r>
        <w:rPr>
          <w:rFonts w:ascii="Times New Roman" w:eastAsia="Times New Roman" w:hAnsi="Times New Roman" w:cs="Times New Roman"/>
          <w:color w:val="3D3D3D"/>
          <w:sz w:val="23"/>
          <w:szCs w:val="23"/>
        </w:rPr>
        <w:t>Health</w:t>
      </w:r>
      <w:r>
        <w:rPr>
          <w:rFonts w:ascii="Times New Roman" w:eastAsia="Times New Roman" w:hAnsi="Times New Roman" w:cs="Times New Roman"/>
          <w:color w:val="3D3D3D"/>
          <w:spacing w:val="-4"/>
          <w:sz w:val="23"/>
          <w:szCs w:val="23"/>
        </w:rPr>
        <w:t xml:space="preserve"> </w:t>
      </w:r>
      <w:r>
        <w:rPr>
          <w:rFonts w:ascii="Times New Roman" w:eastAsia="Times New Roman" w:hAnsi="Times New Roman" w:cs="Times New Roman"/>
          <w:color w:val="3D3D3D"/>
          <w:w w:val="97"/>
          <w:sz w:val="23"/>
          <w:szCs w:val="23"/>
        </w:rPr>
        <w:t>Promotion</w:t>
      </w:r>
      <w:r>
        <w:rPr>
          <w:rFonts w:ascii="Times New Roman" w:eastAsia="Times New Roman" w:hAnsi="Times New Roman" w:cs="Times New Roman"/>
          <w:color w:val="3D3D3D"/>
          <w:spacing w:val="1"/>
          <w:w w:val="97"/>
          <w:sz w:val="23"/>
          <w:szCs w:val="23"/>
        </w:rPr>
        <w:t xml:space="preserve"> </w:t>
      </w:r>
      <w:r>
        <w:rPr>
          <w:rFonts w:ascii="Times New Roman" w:eastAsia="Times New Roman" w:hAnsi="Times New Roman" w:cs="Times New Roman"/>
          <w:color w:val="3D3D3D"/>
          <w:sz w:val="23"/>
          <w:szCs w:val="23"/>
        </w:rPr>
        <w:t>and</w:t>
      </w:r>
      <w:r>
        <w:rPr>
          <w:rFonts w:ascii="Times New Roman" w:eastAsia="Times New Roman" w:hAnsi="Times New Roman" w:cs="Times New Roman"/>
          <w:color w:val="3D3D3D"/>
          <w:spacing w:val="-5"/>
          <w:sz w:val="23"/>
          <w:szCs w:val="23"/>
        </w:rPr>
        <w:t xml:space="preserve"> </w:t>
      </w:r>
      <w:r>
        <w:rPr>
          <w:rFonts w:ascii="Times New Roman" w:eastAsia="Times New Roman" w:hAnsi="Times New Roman" w:cs="Times New Roman"/>
          <w:color w:val="3D3D3D"/>
          <w:sz w:val="23"/>
          <w:szCs w:val="23"/>
        </w:rPr>
        <w:t>Occupational Safety</w:t>
      </w:r>
      <w:r>
        <w:rPr>
          <w:rFonts w:ascii="Times New Roman" w:eastAsia="Times New Roman" w:hAnsi="Times New Roman" w:cs="Times New Roman"/>
          <w:color w:val="3D3D3D"/>
          <w:spacing w:val="-15"/>
          <w:sz w:val="23"/>
          <w:szCs w:val="23"/>
        </w:rPr>
        <w:t xml:space="preserve"> </w:t>
      </w:r>
      <w:r>
        <w:rPr>
          <w:rFonts w:ascii="Times New Roman" w:eastAsia="Times New Roman" w:hAnsi="Times New Roman" w:cs="Times New Roman"/>
          <w:color w:val="3D3D3D"/>
          <w:sz w:val="23"/>
          <w:szCs w:val="23"/>
        </w:rPr>
        <w:t>and</w:t>
      </w:r>
      <w:r>
        <w:rPr>
          <w:rFonts w:ascii="Times New Roman" w:eastAsia="Times New Roman" w:hAnsi="Times New Roman" w:cs="Times New Roman"/>
          <w:color w:val="3D3D3D"/>
          <w:spacing w:val="-2"/>
          <w:sz w:val="23"/>
          <w:szCs w:val="23"/>
        </w:rPr>
        <w:t xml:space="preserve"> </w:t>
      </w:r>
      <w:r>
        <w:rPr>
          <w:rFonts w:ascii="Times New Roman" w:eastAsia="Times New Roman" w:hAnsi="Times New Roman" w:cs="Times New Roman"/>
          <w:color w:val="3D3D3D"/>
          <w:w w:val="98"/>
          <w:sz w:val="23"/>
          <w:szCs w:val="23"/>
        </w:rPr>
        <w:t>Health.</w:t>
      </w:r>
      <w:r>
        <w:rPr>
          <w:rFonts w:ascii="Times New Roman" w:eastAsia="Times New Roman" w:hAnsi="Times New Roman" w:cs="Times New Roman"/>
          <w:color w:val="3D3D3D"/>
          <w:spacing w:val="-12"/>
          <w:w w:val="98"/>
          <w:sz w:val="23"/>
          <w:szCs w:val="23"/>
        </w:rPr>
        <w:t xml:space="preserve"> </w:t>
      </w:r>
      <w:r>
        <w:rPr>
          <w:rFonts w:ascii="Times New Roman" w:eastAsia="Times New Roman" w:hAnsi="Times New Roman" w:cs="Times New Roman"/>
          <w:color w:val="3D3D3D"/>
          <w:sz w:val="23"/>
          <w:szCs w:val="23"/>
        </w:rPr>
        <w:t>The</w:t>
      </w:r>
      <w:r>
        <w:rPr>
          <w:rFonts w:ascii="Times New Roman" w:eastAsia="Times New Roman" w:hAnsi="Times New Roman" w:cs="Times New Roman"/>
          <w:color w:val="3D3D3D"/>
          <w:spacing w:val="-1"/>
          <w:sz w:val="23"/>
          <w:szCs w:val="23"/>
        </w:rPr>
        <w:t xml:space="preserve"> </w:t>
      </w:r>
      <w:r>
        <w:rPr>
          <w:rFonts w:ascii="Times New Roman" w:eastAsia="Times New Roman" w:hAnsi="Times New Roman" w:cs="Times New Roman"/>
          <w:color w:val="3D3D3D"/>
          <w:sz w:val="23"/>
          <w:szCs w:val="23"/>
        </w:rPr>
        <w:t>Worksite</w:t>
      </w:r>
      <w:r>
        <w:rPr>
          <w:rFonts w:ascii="Times New Roman" w:eastAsia="Times New Roman" w:hAnsi="Times New Roman" w:cs="Times New Roman"/>
          <w:color w:val="3D3D3D"/>
          <w:spacing w:val="-13"/>
          <w:sz w:val="23"/>
          <w:szCs w:val="23"/>
        </w:rPr>
        <w:t xml:space="preserve"> </w:t>
      </w:r>
      <w:r>
        <w:rPr>
          <w:rFonts w:ascii="Times New Roman" w:eastAsia="Times New Roman" w:hAnsi="Times New Roman" w:cs="Times New Roman"/>
          <w:color w:val="3D3D3D"/>
          <w:sz w:val="23"/>
          <w:szCs w:val="23"/>
        </w:rPr>
        <w:t>Health</w:t>
      </w:r>
      <w:r>
        <w:rPr>
          <w:rFonts w:ascii="Times New Roman" w:eastAsia="Times New Roman" w:hAnsi="Times New Roman" w:cs="Times New Roman"/>
          <w:color w:val="3D3D3D"/>
          <w:spacing w:val="-19"/>
          <w:sz w:val="23"/>
          <w:szCs w:val="23"/>
        </w:rPr>
        <w:t xml:space="preserve"> </w:t>
      </w:r>
      <w:r>
        <w:rPr>
          <w:rFonts w:ascii="Times New Roman" w:eastAsia="Times New Roman" w:hAnsi="Times New Roman" w:cs="Times New Roman"/>
          <w:color w:val="3D3D3D"/>
          <w:sz w:val="23"/>
          <w:szCs w:val="23"/>
        </w:rPr>
        <w:t>Promotion</w:t>
      </w:r>
      <w:r>
        <w:rPr>
          <w:rFonts w:ascii="Times New Roman" w:eastAsia="Times New Roman" w:hAnsi="Times New Roman" w:cs="Times New Roman"/>
          <w:color w:val="3D3D3D"/>
          <w:spacing w:val="-9"/>
          <w:sz w:val="23"/>
          <w:szCs w:val="23"/>
        </w:rPr>
        <w:t xml:space="preserve"> </w:t>
      </w:r>
      <w:r>
        <w:rPr>
          <w:rFonts w:ascii="Times New Roman" w:eastAsia="Times New Roman" w:hAnsi="Times New Roman" w:cs="Times New Roman"/>
          <w:color w:val="3D3D3D"/>
          <w:sz w:val="23"/>
          <w:szCs w:val="23"/>
        </w:rPr>
        <w:t>Certificate</w:t>
      </w:r>
      <w:r>
        <w:rPr>
          <w:rFonts w:ascii="Times New Roman" w:eastAsia="Times New Roman" w:hAnsi="Times New Roman" w:cs="Times New Roman"/>
          <w:color w:val="3D3D3D"/>
          <w:spacing w:val="-21"/>
          <w:sz w:val="23"/>
          <w:szCs w:val="23"/>
        </w:rPr>
        <w:t xml:space="preserve"> </w:t>
      </w:r>
      <w:r>
        <w:rPr>
          <w:rFonts w:ascii="Times New Roman" w:eastAsia="Times New Roman" w:hAnsi="Times New Roman" w:cs="Times New Roman"/>
          <w:color w:val="3D3D3D"/>
          <w:sz w:val="23"/>
          <w:szCs w:val="23"/>
        </w:rPr>
        <w:t>targets</w:t>
      </w:r>
      <w:r>
        <w:rPr>
          <w:rFonts w:ascii="Times New Roman" w:eastAsia="Times New Roman" w:hAnsi="Times New Roman" w:cs="Times New Roman"/>
          <w:color w:val="3D3D3D"/>
          <w:spacing w:val="-6"/>
          <w:sz w:val="23"/>
          <w:szCs w:val="23"/>
        </w:rPr>
        <w:t xml:space="preserve"> </w:t>
      </w:r>
      <w:r>
        <w:rPr>
          <w:rFonts w:ascii="Times New Roman" w:eastAsia="Times New Roman" w:hAnsi="Times New Roman" w:cs="Times New Roman"/>
          <w:color w:val="3D3D3D"/>
          <w:sz w:val="23"/>
          <w:szCs w:val="23"/>
        </w:rPr>
        <w:t>employees and</w:t>
      </w:r>
      <w:r>
        <w:rPr>
          <w:rFonts w:ascii="Times New Roman" w:eastAsia="Times New Roman" w:hAnsi="Times New Roman" w:cs="Times New Roman"/>
          <w:color w:val="3D3D3D"/>
          <w:spacing w:val="-8"/>
          <w:sz w:val="23"/>
          <w:szCs w:val="23"/>
        </w:rPr>
        <w:t xml:space="preserve"> </w:t>
      </w:r>
      <w:r>
        <w:rPr>
          <w:rFonts w:ascii="Times New Roman" w:eastAsia="Times New Roman" w:hAnsi="Times New Roman" w:cs="Times New Roman"/>
          <w:color w:val="3D3D3D"/>
          <w:sz w:val="23"/>
          <w:szCs w:val="23"/>
        </w:rPr>
        <w:t>the</w:t>
      </w:r>
      <w:r>
        <w:rPr>
          <w:rFonts w:ascii="Times New Roman" w:eastAsia="Times New Roman" w:hAnsi="Times New Roman" w:cs="Times New Roman"/>
          <w:color w:val="3D3D3D"/>
          <w:spacing w:val="-4"/>
          <w:sz w:val="23"/>
          <w:szCs w:val="23"/>
        </w:rPr>
        <w:t xml:space="preserve"> </w:t>
      </w:r>
      <w:r>
        <w:rPr>
          <w:rFonts w:ascii="Times New Roman" w:eastAsia="Times New Roman" w:hAnsi="Times New Roman" w:cs="Times New Roman"/>
          <w:color w:val="3D3D3D"/>
          <w:w w:val="99"/>
          <w:sz w:val="23"/>
          <w:szCs w:val="23"/>
        </w:rPr>
        <w:t>workplace</w:t>
      </w:r>
      <w:r>
        <w:rPr>
          <w:rFonts w:ascii="Times New Roman" w:eastAsia="Times New Roman" w:hAnsi="Times New Roman" w:cs="Times New Roman"/>
          <w:color w:val="3D3D3D"/>
          <w:spacing w:val="-16"/>
          <w:w w:val="99"/>
          <w:sz w:val="23"/>
          <w:szCs w:val="23"/>
        </w:rPr>
        <w:t xml:space="preserve"> </w:t>
      </w:r>
      <w:r>
        <w:rPr>
          <w:rFonts w:ascii="Times New Roman" w:eastAsia="Times New Roman" w:hAnsi="Times New Roman" w:cs="Times New Roman"/>
          <w:color w:val="3D3D3D"/>
          <w:sz w:val="23"/>
          <w:szCs w:val="23"/>
        </w:rPr>
        <w:t>environment.</w:t>
      </w:r>
      <w:r>
        <w:rPr>
          <w:rFonts w:ascii="Times New Roman" w:eastAsia="Times New Roman" w:hAnsi="Times New Roman" w:cs="Times New Roman"/>
          <w:color w:val="3D3D3D"/>
          <w:spacing w:val="-18"/>
          <w:sz w:val="23"/>
          <w:szCs w:val="23"/>
        </w:rPr>
        <w:t xml:space="preserve"> </w:t>
      </w:r>
      <w:r>
        <w:rPr>
          <w:rFonts w:ascii="Times New Roman" w:eastAsia="Times New Roman" w:hAnsi="Times New Roman" w:cs="Times New Roman"/>
          <w:color w:val="3D3D3D"/>
          <w:sz w:val="23"/>
          <w:szCs w:val="23"/>
        </w:rPr>
        <w:t>The</w:t>
      </w:r>
      <w:r>
        <w:rPr>
          <w:rFonts w:ascii="Times New Roman" w:eastAsia="Times New Roman" w:hAnsi="Times New Roman" w:cs="Times New Roman"/>
          <w:color w:val="3D3D3D"/>
          <w:spacing w:val="-14"/>
          <w:sz w:val="23"/>
          <w:szCs w:val="23"/>
        </w:rPr>
        <w:t xml:space="preserve"> </w:t>
      </w:r>
      <w:r>
        <w:rPr>
          <w:rFonts w:ascii="Times New Roman" w:eastAsia="Times New Roman" w:hAnsi="Times New Roman" w:cs="Times New Roman"/>
          <w:color w:val="3D3D3D"/>
          <w:sz w:val="23"/>
          <w:szCs w:val="23"/>
        </w:rPr>
        <w:t>Occupational</w:t>
      </w:r>
      <w:r>
        <w:rPr>
          <w:rFonts w:ascii="Times New Roman" w:eastAsia="Times New Roman" w:hAnsi="Times New Roman" w:cs="Times New Roman"/>
          <w:color w:val="3D3D3D"/>
          <w:spacing w:val="-13"/>
          <w:sz w:val="23"/>
          <w:szCs w:val="23"/>
        </w:rPr>
        <w:t xml:space="preserve"> </w:t>
      </w:r>
      <w:r>
        <w:rPr>
          <w:rFonts w:ascii="Times New Roman" w:eastAsia="Times New Roman" w:hAnsi="Times New Roman" w:cs="Times New Roman"/>
          <w:color w:val="3D3D3D"/>
          <w:sz w:val="23"/>
          <w:szCs w:val="23"/>
        </w:rPr>
        <w:t>Safety</w:t>
      </w:r>
      <w:r>
        <w:rPr>
          <w:rFonts w:ascii="Times New Roman" w:eastAsia="Times New Roman" w:hAnsi="Times New Roman" w:cs="Times New Roman"/>
          <w:color w:val="3D3D3D"/>
          <w:spacing w:val="-15"/>
          <w:sz w:val="23"/>
          <w:szCs w:val="23"/>
        </w:rPr>
        <w:t xml:space="preserve"> </w:t>
      </w:r>
      <w:r>
        <w:rPr>
          <w:rFonts w:ascii="Times New Roman" w:eastAsia="Times New Roman" w:hAnsi="Times New Roman" w:cs="Times New Roman"/>
          <w:color w:val="3D3D3D"/>
          <w:sz w:val="23"/>
          <w:szCs w:val="23"/>
        </w:rPr>
        <w:t>and</w:t>
      </w:r>
      <w:r>
        <w:rPr>
          <w:rFonts w:ascii="Times New Roman" w:eastAsia="Times New Roman" w:hAnsi="Times New Roman" w:cs="Times New Roman"/>
          <w:color w:val="3D3D3D"/>
          <w:spacing w:val="-17"/>
          <w:sz w:val="23"/>
          <w:szCs w:val="23"/>
        </w:rPr>
        <w:t xml:space="preserve"> </w:t>
      </w:r>
      <w:r>
        <w:rPr>
          <w:rFonts w:ascii="Times New Roman" w:eastAsia="Times New Roman" w:hAnsi="Times New Roman" w:cs="Times New Roman"/>
          <w:color w:val="3D3D3D"/>
          <w:sz w:val="23"/>
          <w:szCs w:val="23"/>
        </w:rPr>
        <w:t>Health</w:t>
      </w:r>
      <w:r>
        <w:rPr>
          <w:rFonts w:ascii="Times New Roman" w:eastAsia="Times New Roman" w:hAnsi="Times New Roman" w:cs="Times New Roman"/>
          <w:color w:val="3D3D3D"/>
          <w:spacing w:val="10"/>
          <w:sz w:val="23"/>
          <w:szCs w:val="23"/>
        </w:rPr>
        <w:t xml:space="preserve"> </w:t>
      </w:r>
      <w:r>
        <w:rPr>
          <w:rFonts w:ascii="Times New Roman" w:eastAsia="Times New Roman" w:hAnsi="Times New Roman" w:cs="Times New Roman"/>
          <w:color w:val="3D3D3D"/>
          <w:sz w:val="23"/>
          <w:szCs w:val="23"/>
        </w:rPr>
        <w:t>Certificate</w:t>
      </w:r>
    </w:p>
    <w:p w:rsidR="003D264F" w:rsidRDefault="003D264F" w:rsidP="003D264F">
      <w:pPr>
        <w:spacing w:after="0" w:line="233" w:lineRule="exact"/>
        <w:ind w:left="1529" w:right="51"/>
        <w:jc w:val="center"/>
        <w:rPr>
          <w:rFonts w:ascii="Times New Roman" w:eastAsia="Times New Roman" w:hAnsi="Times New Roman" w:cs="Times New Roman"/>
          <w:sz w:val="23"/>
          <w:szCs w:val="23"/>
        </w:rPr>
      </w:pPr>
      <w:r>
        <w:rPr>
          <w:rFonts w:ascii="Times New Roman" w:eastAsia="Times New Roman" w:hAnsi="Times New Roman" w:cs="Times New Roman"/>
          <w:color w:val="3D3D3D"/>
          <w:sz w:val="23"/>
          <w:szCs w:val="23"/>
        </w:rPr>
        <w:t>focuses</w:t>
      </w:r>
      <w:r>
        <w:rPr>
          <w:rFonts w:ascii="Times New Roman" w:eastAsia="Times New Roman" w:hAnsi="Times New Roman" w:cs="Times New Roman"/>
          <w:color w:val="3D3D3D"/>
          <w:spacing w:val="-18"/>
          <w:sz w:val="23"/>
          <w:szCs w:val="23"/>
        </w:rPr>
        <w:t xml:space="preserve"> </w:t>
      </w:r>
      <w:r>
        <w:rPr>
          <w:rFonts w:ascii="Times New Roman" w:eastAsia="Times New Roman" w:hAnsi="Times New Roman" w:cs="Times New Roman"/>
          <w:color w:val="3D3D3D"/>
          <w:sz w:val="23"/>
          <w:szCs w:val="23"/>
        </w:rPr>
        <w:t>on</w:t>
      </w:r>
      <w:r>
        <w:rPr>
          <w:rFonts w:ascii="Times New Roman" w:eastAsia="Times New Roman" w:hAnsi="Times New Roman" w:cs="Times New Roman"/>
          <w:color w:val="3D3D3D"/>
          <w:spacing w:val="-1"/>
          <w:sz w:val="23"/>
          <w:szCs w:val="23"/>
        </w:rPr>
        <w:t xml:space="preserve"> </w:t>
      </w:r>
      <w:r>
        <w:rPr>
          <w:rFonts w:ascii="Times New Roman" w:eastAsia="Times New Roman" w:hAnsi="Times New Roman" w:cs="Times New Roman"/>
          <w:color w:val="3D3D3D"/>
          <w:sz w:val="23"/>
          <w:szCs w:val="23"/>
        </w:rPr>
        <w:t>health</w:t>
      </w:r>
      <w:r>
        <w:rPr>
          <w:rFonts w:ascii="Times New Roman" w:eastAsia="Times New Roman" w:hAnsi="Times New Roman" w:cs="Times New Roman"/>
          <w:color w:val="3D3D3D"/>
          <w:spacing w:val="-8"/>
          <w:sz w:val="23"/>
          <w:szCs w:val="23"/>
        </w:rPr>
        <w:t xml:space="preserve"> </w:t>
      </w:r>
      <w:r>
        <w:rPr>
          <w:rFonts w:ascii="Times New Roman" w:eastAsia="Times New Roman" w:hAnsi="Times New Roman" w:cs="Times New Roman"/>
          <w:color w:val="3D3D3D"/>
          <w:sz w:val="23"/>
          <w:szCs w:val="23"/>
        </w:rPr>
        <w:t>protection</w:t>
      </w:r>
      <w:r>
        <w:rPr>
          <w:rFonts w:ascii="Times New Roman" w:eastAsia="Times New Roman" w:hAnsi="Times New Roman" w:cs="Times New Roman"/>
          <w:color w:val="3D3D3D"/>
          <w:spacing w:val="-9"/>
          <w:sz w:val="23"/>
          <w:szCs w:val="23"/>
        </w:rPr>
        <w:t xml:space="preserve"> </w:t>
      </w:r>
      <w:r>
        <w:rPr>
          <w:rFonts w:ascii="Times New Roman" w:eastAsia="Times New Roman" w:hAnsi="Times New Roman" w:cs="Times New Roman"/>
          <w:color w:val="3D3D3D"/>
          <w:sz w:val="23"/>
          <w:szCs w:val="23"/>
        </w:rPr>
        <w:t>from</w:t>
      </w:r>
      <w:r>
        <w:rPr>
          <w:rFonts w:ascii="Times New Roman" w:eastAsia="Times New Roman" w:hAnsi="Times New Roman" w:cs="Times New Roman"/>
          <w:color w:val="3D3D3D"/>
          <w:spacing w:val="-7"/>
          <w:sz w:val="23"/>
          <w:szCs w:val="23"/>
        </w:rPr>
        <w:t xml:space="preserve"> </w:t>
      </w:r>
      <w:r>
        <w:rPr>
          <w:rFonts w:ascii="Times New Roman" w:eastAsia="Times New Roman" w:hAnsi="Times New Roman" w:cs="Times New Roman"/>
          <w:color w:val="3D3D3D"/>
          <w:sz w:val="23"/>
          <w:szCs w:val="23"/>
        </w:rPr>
        <w:t>occupational</w:t>
      </w:r>
      <w:r>
        <w:rPr>
          <w:rFonts w:ascii="Times New Roman" w:eastAsia="Times New Roman" w:hAnsi="Times New Roman" w:cs="Times New Roman"/>
          <w:color w:val="3D3D3D"/>
          <w:spacing w:val="-19"/>
          <w:sz w:val="23"/>
          <w:szCs w:val="23"/>
        </w:rPr>
        <w:t xml:space="preserve"> </w:t>
      </w:r>
      <w:r>
        <w:rPr>
          <w:rFonts w:ascii="Times New Roman" w:eastAsia="Times New Roman" w:hAnsi="Times New Roman" w:cs="Times New Roman"/>
          <w:color w:val="3D3D3D"/>
          <w:w w:val="98"/>
          <w:sz w:val="23"/>
          <w:szCs w:val="23"/>
        </w:rPr>
        <w:t>hazards</w:t>
      </w:r>
      <w:r>
        <w:rPr>
          <w:rFonts w:ascii="Times New Roman" w:eastAsia="Times New Roman" w:hAnsi="Times New Roman" w:cs="Times New Roman"/>
          <w:color w:val="3D3D3D"/>
          <w:spacing w:val="-9"/>
          <w:w w:val="98"/>
          <w:sz w:val="23"/>
          <w:szCs w:val="23"/>
        </w:rPr>
        <w:t xml:space="preserve"> </w:t>
      </w:r>
      <w:r>
        <w:rPr>
          <w:rFonts w:ascii="Times New Roman" w:eastAsia="Times New Roman" w:hAnsi="Times New Roman" w:cs="Times New Roman"/>
          <w:color w:val="3D3D3D"/>
          <w:sz w:val="23"/>
          <w:szCs w:val="23"/>
        </w:rPr>
        <w:t>and</w:t>
      </w:r>
      <w:r>
        <w:rPr>
          <w:rFonts w:ascii="Times New Roman" w:eastAsia="Times New Roman" w:hAnsi="Times New Roman" w:cs="Times New Roman"/>
          <w:color w:val="3D3D3D"/>
          <w:spacing w:val="-8"/>
          <w:sz w:val="23"/>
          <w:szCs w:val="23"/>
        </w:rPr>
        <w:t xml:space="preserve"> </w:t>
      </w:r>
      <w:r>
        <w:rPr>
          <w:rFonts w:ascii="Times New Roman" w:eastAsia="Times New Roman" w:hAnsi="Times New Roman" w:cs="Times New Roman"/>
          <w:color w:val="3D3D3D"/>
          <w:sz w:val="23"/>
          <w:szCs w:val="23"/>
        </w:rPr>
        <w:t>the</w:t>
      </w:r>
      <w:r>
        <w:rPr>
          <w:rFonts w:ascii="Times New Roman" w:eastAsia="Times New Roman" w:hAnsi="Times New Roman" w:cs="Times New Roman"/>
          <w:color w:val="3D3D3D"/>
          <w:spacing w:val="-5"/>
          <w:sz w:val="23"/>
          <w:szCs w:val="23"/>
        </w:rPr>
        <w:t xml:space="preserve"> </w:t>
      </w:r>
      <w:r>
        <w:rPr>
          <w:rFonts w:ascii="Times New Roman" w:eastAsia="Times New Roman" w:hAnsi="Times New Roman" w:cs="Times New Roman"/>
          <w:color w:val="3D3D3D"/>
          <w:sz w:val="23"/>
          <w:szCs w:val="23"/>
        </w:rPr>
        <w:t>built</w:t>
      </w:r>
      <w:r>
        <w:rPr>
          <w:rFonts w:ascii="Times New Roman" w:eastAsia="Times New Roman" w:hAnsi="Times New Roman" w:cs="Times New Roman"/>
          <w:color w:val="3D3D3D"/>
          <w:spacing w:val="-4"/>
          <w:sz w:val="23"/>
          <w:szCs w:val="23"/>
        </w:rPr>
        <w:t xml:space="preserve"> </w:t>
      </w:r>
      <w:r>
        <w:rPr>
          <w:rFonts w:ascii="Times New Roman" w:eastAsia="Times New Roman" w:hAnsi="Times New Roman" w:cs="Times New Roman"/>
          <w:color w:val="3D3D3D"/>
          <w:w w:val="99"/>
          <w:sz w:val="23"/>
          <w:szCs w:val="23"/>
        </w:rPr>
        <w:t>environment.</w:t>
      </w:r>
    </w:p>
    <w:p w:rsidR="003D264F" w:rsidRDefault="003D264F" w:rsidP="003D264F">
      <w:pPr>
        <w:spacing w:before="5" w:after="0" w:line="220" w:lineRule="exact"/>
      </w:pPr>
    </w:p>
    <w:p w:rsidR="003D264F" w:rsidRDefault="003D264F" w:rsidP="003D264F">
      <w:pPr>
        <w:tabs>
          <w:tab w:val="left" w:pos="1560"/>
        </w:tabs>
        <w:spacing w:after="0" w:line="230" w:lineRule="exact"/>
        <w:ind w:left="1566" w:right="58" w:hanging="686"/>
        <w:rPr>
          <w:rFonts w:ascii="Times New Roman" w:eastAsia="Times New Roman" w:hAnsi="Times New Roman" w:cs="Times New Roman"/>
          <w:sz w:val="23"/>
          <w:szCs w:val="23"/>
        </w:rPr>
      </w:pPr>
      <w:r>
        <w:rPr>
          <w:rFonts w:ascii="Times New Roman" w:eastAsia="Times New Roman" w:hAnsi="Times New Roman" w:cs="Times New Roman"/>
          <w:color w:val="3D3D3D"/>
          <w:sz w:val="23"/>
          <w:szCs w:val="23"/>
        </w:rPr>
        <w:t>3.3</w:t>
      </w:r>
      <w:r>
        <w:rPr>
          <w:rFonts w:ascii="Times New Roman" w:eastAsia="Times New Roman" w:hAnsi="Times New Roman" w:cs="Times New Roman"/>
          <w:color w:val="3D3D3D"/>
          <w:spacing w:val="-43"/>
          <w:sz w:val="23"/>
          <w:szCs w:val="23"/>
        </w:rPr>
        <w:t xml:space="preserve"> </w:t>
      </w:r>
      <w:r>
        <w:rPr>
          <w:rFonts w:ascii="Times New Roman" w:eastAsia="Times New Roman" w:hAnsi="Times New Roman" w:cs="Times New Roman"/>
          <w:color w:val="3D3D3D"/>
          <w:sz w:val="23"/>
          <w:szCs w:val="23"/>
        </w:rPr>
        <w:tab/>
      </w:r>
      <w:r>
        <w:rPr>
          <w:rFonts w:ascii="Times New Roman" w:eastAsia="Times New Roman" w:hAnsi="Times New Roman" w:cs="Times New Roman"/>
          <w:color w:val="3D3D3D"/>
          <w:w w:val="99"/>
          <w:sz w:val="23"/>
          <w:szCs w:val="23"/>
        </w:rPr>
        <w:t>Relationship</w:t>
      </w:r>
      <w:r>
        <w:rPr>
          <w:rFonts w:ascii="Times New Roman" w:eastAsia="Times New Roman" w:hAnsi="Times New Roman" w:cs="Times New Roman"/>
          <w:color w:val="3D3D3D"/>
          <w:spacing w:val="-15"/>
          <w:w w:val="99"/>
          <w:sz w:val="23"/>
          <w:szCs w:val="23"/>
        </w:rPr>
        <w:t xml:space="preserve"> </w:t>
      </w:r>
      <w:r>
        <w:rPr>
          <w:rFonts w:ascii="Times New Roman" w:eastAsia="Times New Roman" w:hAnsi="Times New Roman" w:cs="Times New Roman"/>
          <w:color w:val="3D3D3D"/>
          <w:sz w:val="23"/>
          <w:szCs w:val="23"/>
        </w:rPr>
        <w:t>of</w:t>
      </w:r>
      <w:r>
        <w:rPr>
          <w:rFonts w:ascii="Times New Roman" w:eastAsia="Times New Roman" w:hAnsi="Times New Roman" w:cs="Times New Roman"/>
          <w:color w:val="3D3D3D"/>
          <w:spacing w:val="-2"/>
          <w:sz w:val="23"/>
          <w:szCs w:val="23"/>
        </w:rPr>
        <w:t xml:space="preserve"> </w:t>
      </w:r>
      <w:r>
        <w:rPr>
          <w:rFonts w:ascii="Times New Roman" w:eastAsia="Times New Roman" w:hAnsi="Times New Roman" w:cs="Times New Roman"/>
          <w:color w:val="3D3D3D"/>
          <w:sz w:val="23"/>
          <w:szCs w:val="23"/>
        </w:rPr>
        <w:t>the</w:t>
      </w:r>
      <w:r>
        <w:rPr>
          <w:rFonts w:ascii="Times New Roman" w:eastAsia="Times New Roman" w:hAnsi="Times New Roman" w:cs="Times New Roman"/>
          <w:color w:val="3D3D3D"/>
          <w:spacing w:val="3"/>
          <w:sz w:val="23"/>
          <w:szCs w:val="23"/>
        </w:rPr>
        <w:t xml:space="preserve"> </w:t>
      </w:r>
      <w:r>
        <w:rPr>
          <w:rFonts w:ascii="Times New Roman" w:eastAsia="Times New Roman" w:hAnsi="Times New Roman" w:cs="Times New Roman"/>
          <w:color w:val="3D3D3D"/>
          <w:sz w:val="23"/>
          <w:szCs w:val="23"/>
        </w:rPr>
        <w:t>proposed</w:t>
      </w:r>
      <w:r>
        <w:rPr>
          <w:rFonts w:ascii="Times New Roman" w:eastAsia="Times New Roman" w:hAnsi="Times New Roman" w:cs="Times New Roman"/>
          <w:color w:val="3D3D3D"/>
          <w:spacing w:val="-16"/>
          <w:sz w:val="23"/>
          <w:szCs w:val="23"/>
        </w:rPr>
        <w:t xml:space="preserve"> </w:t>
      </w:r>
      <w:r>
        <w:rPr>
          <w:rFonts w:ascii="Times New Roman" w:eastAsia="Times New Roman" w:hAnsi="Times New Roman" w:cs="Times New Roman"/>
          <w:color w:val="3D3D3D"/>
          <w:sz w:val="23"/>
          <w:szCs w:val="23"/>
        </w:rPr>
        <w:t>certificate</w:t>
      </w:r>
      <w:r>
        <w:rPr>
          <w:rFonts w:ascii="Times New Roman" w:eastAsia="Times New Roman" w:hAnsi="Times New Roman" w:cs="Times New Roman"/>
          <w:color w:val="3D3D3D"/>
          <w:spacing w:val="-17"/>
          <w:sz w:val="23"/>
          <w:szCs w:val="23"/>
        </w:rPr>
        <w:t xml:space="preserve"> </w:t>
      </w:r>
      <w:r>
        <w:rPr>
          <w:rFonts w:ascii="Times New Roman" w:eastAsia="Times New Roman" w:hAnsi="Times New Roman" w:cs="Times New Roman"/>
          <w:color w:val="3D3D3D"/>
          <w:sz w:val="23"/>
          <w:szCs w:val="23"/>
        </w:rPr>
        <w:t>program</w:t>
      </w:r>
      <w:r>
        <w:rPr>
          <w:rFonts w:ascii="Times New Roman" w:eastAsia="Times New Roman" w:hAnsi="Times New Roman" w:cs="Times New Roman"/>
          <w:color w:val="3D3D3D"/>
          <w:spacing w:val="-20"/>
          <w:sz w:val="23"/>
          <w:szCs w:val="23"/>
        </w:rPr>
        <w:t xml:space="preserve"> </w:t>
      </w:r>
      <w:r>
        <w:rPr>
          <w:rFonts w:ascii="Times New Roman" w:eastAsia="Times New Roman" w:hAnsi="Times New Roman" w:cs="Times New Roman"/>
          <w:color w:val="3D3D3D"/>
          <w:sz w:val="23"/>
          <w:szCs w:val="23"/>
        </w:rPr>
        <w:t>to certificate</w:t>
      </w:r>
      <w:r>
        <w:rPr>
          <w:rFonts w:ascii="Times New Roman" w:eastAsia="Times New Roman" w:hAnsi="Times New Roman" w:cs="Times New Roman"/>
          <w:color w:val="3D3D3D"/>
          <w:spacing w:val="-17"/>
          <w:sz w:val="23"/>
          <w:szCs w:val="23"/>
        </w:rPr>
        <w:t xml:space="preserve"> </w:t>
      </w:r>
      <w:r>
        <w:rPr>
          <w:rFonts w:ascii="Times New Roman" w:eastAsia="Times New Roman" w:hAnsi="Times New Roman" w:cs="Times New Roman"/>
          <w:color w:val="3D3D3D"/>
          <w:sz w:val="23"/>
          <w:szCs w:val="23"/>
        </w:rPr>
        <w:t>programs</w:t>
      </w:r>
      <w:r>
        <w:rPr>
          <w:rFonts w:ascii="Times New Roman" w:eastAsia="Times New Roman" w:hAnsi="Times New Roman" w:cs="Times New Roman"/>
          <w:color w:val="3D3D3D"/>
          <w:spacing w:val="-19"/>
          <w:sz w:val="23"/>
          <w:szCs w:val="23"/>
        </w:rPr>
        <w:t xml:space="preserve"> </w:t>
      </w:r>
      <w:r>
        <w:rPr>
          <w:rFonts w:ascii="Times New Roman" w:eastAsia="Times New Roman" w:hAnsi="Times New Roman" w:cs="Times New Roman"/>
          <w:color w:val="3D3D3D"/>
          <w:sz w:val="23"/>
          <w:szCs w:val="23"/>
        </w:rPr>
        <w:t>offered</w:t>
      </w:r>
      <w:r>
        <w:rPr>
          <w:rFonts w:ascii="Times New Roman" w:eastAsia="Times New Roman" w:hAnsi="Times New Roman" w:cs="Times New Roman"/>
          <w:color w:val="3D3D3D"/>
          <w:spacing w:val="-12"/>
          <w:sz w:val="23"/>
          <w:szCs w:val="23"/>
        </w:rPr>
        <w:t xml:space="preserve"> </w:t>
      </w:r>
      <w:r>
        <w:rPr>
          <w:rFonts w:ascii="Times New Roman" w:eastAsia="Times New Roman" w:hAnsi="Times New Roman" w:cs="Times New Roman"/>
          <w:color w:val="3D3D3D"/>
          <w:w w:val="104"/>
          <w:sz w:val="23"/>
          <w:szCs w:val="23"/>
        </w:rPr>
        <w:t xml:space="preserve">in </w:t>
      </w:r>
      <w:r>
        <w:rPr>
          <w:rFonts w:ascii="Times New Roman" w:eastAsia="Times New Roman" w:hAnsi="Times New Roman" w:cs="Times New Roman"/>
          <w:color w:val="3D3D3D"/>
          <w:sz w:val="23"/>
          <w:szCs w:val="23"/>
        </w:rPr>
        <w:t>other</w:t>
      </w:r>
      <w:r>
        <w:rPr>
          <w:rFonts w:ascii="Times New Roman" w:eastAsia="Times New Roman" w:hAnsi="Times New Roman" w:cs="Times New Roman"/>
          <w:color w:val="3D3D3D"/>
          <w:spacing w:val="-18"/>
          <w:sz w:val="23"/>
          <w:szCs w:val="23"/>
        </w:rPr>
        <w:t xml:space="preserve"> </w:t>
      </w:r>
      <w:r>
        <w:rPr>
          <w:rFonts w:ascii="Times New Roman" w:eastAsia="Times New Roman" w:hAnsi="Times New Roman" w:cs="Times New Roman"/>
          <w:color w:val="3D3D3D"/>
          <w:sz w:val="23"/>
          <w:szCs w:val="23"/>
        </w:rPr>
        <w:t>departments:</w:t>
      </w:r>
      <w:r>
        <w:rPr>
          <w:rFonts w:ascii="Times New Roman" w:eastAsia="Times New Roman" w:hAnsi="Times New Roman" w:cs="Times New Roman"/>
          <w:color w:val="3D3D3D"/>
          <w:spacing w:val="-19"/>
          <w:sz w:val="23"/>
          <w:szCs w:val="23"/>
        </w:rPr>
        <w:t xml:space="preserve"> </w:t>
      </w:r>
      <w:r>
        <w:rPr>
          <w:rFonts w:ascii="Times New Roman" w:eastAsia="Times New Roman" w:hAnsi="Times New Roman" w:cs="Times New Roman"/>
          <w:color w:val="3D3D3D"/>
          <w:sz w:val="23"/>
          <w:szCs w:val="23"/>
        </w:rPr>
        <w:t>No</w:t>
      </w:r>
      <w:r>
        <w:rPr>
          <w:rFonts w:ascii="Times New Roman" w:eastAsia="Times New Roman" w:hAnsi="Times New Roman" w:cs="Times New Roman"/>
          <w:color w:val="3D3D3D"/>
          <w:spacing w:val="1"/>
          <w:sz w:val="23"/>
          <w:szCs w:val="23"/>
        </w:rPr>
        <w:t xml:space="preserve"> </w:t>
      </w:r>
      <w:r>
        <w:rPr>
          <w:rFonts w:ascii="Times New Roman" w:eastAsia="Times New Roman" w:hAnsi="Times New Roman" w:cs="Times New Roman"/>
          <w:color w:val="3D3D3D"/>
          <w:w w:val="98"/>
          <w:sz w:val="23"/>
          <w:szCs w:val="23"/>
        </w:rPr>
        <w:t>similar</w:t>
      </w:r>
      <w:r>
        <w:rPr>
          <w:rFonts w:ascii="Times New Roman" w:eastAsia="Times New Roman" w:hAnsi="Times New Roman" w:cs="Times New Roman"/>
          <w:color w:val="3D3D3D"/>
          <w:spacing w:val="-12"/>
          <w:w w:val="98"/>
          <w:sz w:val="23"/>
          <w:szCs w:val="23"/>
        </w:rPr>
        <w:t xml:space="preserve"> </w:t>
      </w:r>
      <w:r>
        <w:rPr>
          <w:rFonts w:ascii="Times New Roman" w:eastAsia="Times New Roman" w:hAnsi="Times New Roman" w:cs="Times New Roman"/>
          <w:color w:val="3D3D3D"/>
          <w:sz w:val="23"/>
          <w:szCs w:val="23"/>
        </w:rPr>
        <w:t>certificate</w:t>
      </w:r>
      <w:r>
        <w:rPr>
          <w:rFonts w:ascii="Times New Roman" w:eastAsia="Times New Roman" w:hAnsi="Times New Roman" w:cs="Times New Roman"/>
          <w:color w:val="3D3D3D"/>
          <w:spacing w:val="-8"/>
          <w:sz w:val="23"/>
          <w:szCs w:val="23"/>
        </w:rPr>
        <w:t xml:space="preserve"> </w:t>
      </w:r>
      <w:r>
        <w:rPr>
          <w:rFonts w:ascii="Times New Roman" w:eastAsia="Times New Roman" w:hAnsi="Times New Roman" w:cs="Times New Roman"/>
          <w:color w:val="3D3D3D"/>
          <w:w w:val="98"/>
          <w:sz w:val="23"/>
          <w:szCs w:val="23"/>
        </w:rPr>
        <w:t>program</w:t>
      </w:r>
      <w:r>
        <w:rPr>
          <w:rFonts w:ascii="Times New Roman" w:eastAsia="Times New Roman" w:hAnsi="Times New Roman" w:cs="Times New Roman"/>
          <w:color w:val="3D3D3D"/>
          <w:spacing w:val="-7"/>
          <w:w w:val="98"/>
          <w:sz w:val="23"/>
          <w:szCs w:val="23"/>
        </w:rPr>
        <w:t xml:space="preserve"> </w:t>
      </w:r>
      <w:r>
        <w:rPr>
          <w:rFonts w:ascii="Times New Roman" w:eastAsia="Times New Roman" w:hAnsi="Times New Roman" w:cs="Times New Roman"/>
          <w:color w:val="3D3D3D"/>
          <w:sz w:val="23"/>
          <w:szCs w:val="23"/>
        </w:rPr>
        <w:t>is</w:t>
      </w:r>
      <w:r>
        <w:rPr>
          <w:rFonts w:ascii="Times New Roman" w:eastAsia="Times New Roman" w:hAnsi="Times New Roman" w:cs="Times New Roman"/>
          <w:color w:val="3D3D3D"/>
          <w:spacing w:val="-4"/>
          <w:sz w:val="23"/>
          <w:szCs w:val="23"/>
        </w:rPr>
        <w:t xml:space="preserve"> </w:t>
      </w:r>
      <w:r>
        <w:rPr>
          <w:rFonts w:ascii="Times New Roman" w:eastAsia="Times New Roman" w:hAnsi="Times New Roman" w:cs="Times New Roman"/>
          <w:color w:val="3D3D3D"/>
          <w:sz w:val="23"/>
          <w:szCs w:val="23"/>
        </w:rPr>
        <w:t>being</w:t>
      </w:r>
      <w:r>
        <w:rPr>
          <w:rFonts w:ascii="Times New Roman" w:eastAsia="Times New Roman" w:hAnsi="Times New Roman" w:cs="Times New Roman"/>
          <w:color w:val="3D3D3D"/>
          <w:spacing w:val="-8"/>
          <w:sz w:val="23"/>
          <w:szCs w:val="23"/>
        </w:rPr>
        <w:t xml:space="preserve"> </w:t>
      </w:r>
      <w:r>
        <w:rPr>
          <w:rFonts w:ascii="Times New Roman" w:eastAsia="Times New Roman" w:hAnsi="Times New Roman" w:cs="Times New Roman"/>
          <w:color w:val="3D3D3D"/>
          <w:sz w:val="23"/>
          <w:szCs w:val="23"/>
        </w:rPr>
        <w:t>offered</w:t>
      </w:r>
      <w:r>
        <w:rPr>
          <w:rFonts w:ascii="Times New Roman" w:eastAsia="Times New Roman" w:hAnsi="Times New Roman" w:cs="Times New Roman"/>
          <w:color w:val="3D3D3D"/>
          <w:spacing w:val="-20"/>
          <w:sz w:val="23"/>
          <w:szCs w:val="23"/>
        </w:rPr>
        <w:t xml:space="preserve"> </w:t>
      </w:r>
      <w:r>
        <w:rPr>
          <w:rFonts w:ascii="Arial" w:eastAsia="Arial" w:hAnsi="Arial" w:cs="Arial"/>
          <w:color w:val="3D3D3D"/>
          <w:w w:val="126"/>
          <w:sz w:val="23"/>
          <w:szCs w:val="23"/>
        </w:rPr>
        <w:t>in</w:t>
      </w:r>
      <w:r>
        <w:rPr>
          <w:rFonts w:ascii="Arial" w:eastAsia="Arial" w:hAnsi="Arial" w:cs="Arial"/>
          <w:color w:val="3D3D3D"/>
          <w:spacing w:val="-39"/>
          <w:sz w:val="23"/>
          <w:szCs w:val="23"/>
        </w:rPr>
        <w:t xml:space="preserve"> </w:t>
      </w:r>
      <w:r>
        <w:rPr>
          <w:rFonts w:ascii="Times New Roman" w:eastAsia="Times New Roman" w:hAnsi="Times New Roman" w:cs="Times New Roman"/>
          <w:color w:val="3D3D3D"/>
          <w:w w:val="101"/>
          <w:sz w:val="23"/>
          <w:szCs w:val="23"/>
        </w:rPr>
        <w:t xml:space="preserve">any </w:t>
      </w:r>
      <w:r>
        <w:rPr>
          <w:rFonts w:ascii="Times New Roman" w:eastAsia="Times New Roman" w:hAnsi="Times New Roman" w:cs="Times New Roman"/>
          <w:color w:val="3D3D3D"/>
          <w:sz w:val="23"/>
          <w:szCs w:val="23"/>
        </w:rPr>
        <w:t>department.</w:t>
      </w:r>
    </w:p>
    <w:p w:rsidR="003D264F" w:rsidRDefault="003D264F" w:rsidP="003D264F">
      <w:pPr>
        <w:tabs>
          <w:tab w:val="left" w:pos="1540"/>
        </w:tabs>
        <w:spacing w:after="0" w:line="233" w:lineRule="exact"/>
        <w:ind w:left="879" w:right="-20"/>
        <w:rPr>
          <w:rFonts w:ascii="Times New Roman" w:eastAsia="Times New Roman" w:hAnsi="Times New Roman" w:cs="Times New Roman"/>
          <w:sz w:val="23"/>
          <w:szCs w:val="23"/>
        </w:rPr>
      </w:pPr>
      <w:r>
        <w:rPr>
          <w:rFonts w:ascii="Times New Roman" w:eastAsia="Times New Roman" w:hAnsi="Times New Roman" w:cs="Times New Roman"/>
          <w:color w:val="3D3D3D"/>
          <w:sz w:val="23"/>
          <w:szCs w:val="23"/>
        </w:rPr>
        <w:t>3.4</w:t>
      </w:r>
      <w:r>
        <w:rPr>
          <w:rFonts w:ascii="Times New Roman" w:eastAsia="Times New Roman" w:hAnsi="Times New Roman" w:cs="Times New Roman"/>
          <w:color w:val="3D3D3D"/>
          <w:spacing w:val="-49"/>
          <w:sz w:val="23"/>
          <w:szCs w:val="23"/>
        </w:rPr>
        <w:t xml:space="preserve"> </w:t>
      </w:r>
      <w:r>
        <w:rPr>
          <w:rFonts w:ascii="Times New Roman" w:eastAsia="Times New Roman" w:hAnsi="Times New Roman" w:cs="Times New Roman"/>
          <w:color w:val="3D3D3D"/>
          <w:sz w:val="23"/>
          <w:szCs w:val="23"/>
        </w:rPr>
        <w:tab/>
      </w:r>
      <w:r>
        <w:rPr>
          <w:rFonts w:ascii="Times New Roman" w:eastAsia="Times New Roman" w:hAnsi="Times New Roman" w:cs="Times New Roman"/>
          <w:color w:val="3D3D3D"/>
          <w:w w:val="98"/>
          <w:sz w:val="23"/>
          <w:szCs w:val="23"/>
        </w:rPr>
        <w:t>Projected</w:t>
      </w:r>
      <w:r>
        <w:rPr>
          <w:rFonts w:ascii="Times New Roman" w:eastAsia="Times New Roman" w:hAnsi="Times New Roman" w:cs="Times New Roman"/>
          <w:color w:val="3D3D3D"/>
          <w:spacing w:val="-7"/>
          <w:w w:val="98"/>
          <w:sz w:val="23"/>
          <w:szCs w:val="23"/>
        </w:rPr>
        <w:t xml:space="preserve"> </w:t>
      </w:r>
      <w:r>
        <w:rPr>
          <w:rFonts w:ascii="Times New Roman" w:eastAsia="Times New Roman" w:hAnsi="Times New Roman" w:cs="Times New Roman"/>
          <w:color w:val="3D3D3D"/>
          <w:sz w:val="23"/>
          <w:szCs w:val="23"/>
        </w:rPr>
        <w:t>enrollment</w:t>
      </w:r>
      <w:r>
        <w:rPr>
          <w:rFonts w:ascii="Times New Roman" w:eastAsia="Times New Roman" w:hAnsi="Times New Roman" w:cs="Times New Roman"/>
          <w:color w:val="3D3D3D"/>
          <w:spacing w:val="-14"/>
          <w:sz w:val="23"/>
          <w:szCs w:val="23"/>
        </w:rPr>
        <w:t xml:space="preserve"> </w:t>
      </w:r>
      <w:r>
        <w:rPr>
          <w:rFonts w:ascii="Times New Roman" w:eastAsia="Times New Roman" w:hAnsi="Times New Roman" w:cs="Times New Roman"/>
          <w:color w:val="3D3D3D"/>
          <w:sz w:val="23"/>
          <w:szCs w:val="23"/>
        </w:rPr>
        <w:t>in</w:t>
      </w:r>
      <w:r>
        <w:rPr>
          <w:rFonts w:ascii="Times New Roman" w:eastAsia="Times New Roman" w:hAnsi="Times New Roman" w:cs="Times New Roman"/>
          <w:color w:val="3D3D3D"/>
          <w:spacing w:val="3"/>
          <w:sz w:val="23"/>
          <w:szCs w:val="23"/>
        </w:rPr>
        <w:t xml:space="preserve"> </w:t>
      </w:r>
      <w:r>
        <w:rPr>
          <w:rFonts w:ascii="Times New Roman" w:eastAsia="Times New Roman" w:hAnsi="Times New Roman" w:cs="Times New Roman"/>
          <w:color w:val="3D3D3D"/>
          <w:sz w:val="23"/>
          <w:szCs w:val="23"/>
        </w:rPr>
        <w:t>the</w:t>
      </w:r>
      <w:r>
        <w:rPr>
          <w:rFonts w:ascii="Times New Roman" w:eastAsia="Times New Roman" w:hAnsi="Times New Roman" w:cs="Times New Roman"/>
          <w:color w:val="3D3D3D"/>
          <w:spacing w:val="-9"/>
          <w:sz w:val="23"/>
          <w:szCs w:val="23"/>
        </w:rPr>
        <w:t xml:space="preserve"> </w:t>
      </w:r>
      <w:r>
        <w:rPr>
          <w:rFonts w:ascii="Times New Roman" w:eastAsia="Times New Roman" w:hAnsi="Times New Roman" w:cs="Times New Roman"/>
          <w:color w:val="3D3D3D"/>
          <w:sz w:val="23"/>
          <w:szCs w:val="23"/>
        </w:rPr>
        <w:t>proposed</w:t>
      </w:r>
      <w:r>
        <w:rPr>
          <w:rFonts w:ascii="Times New Roman" w:eastAsia="Times New Roman" w:hAnsi="Times New Roman" w:cs="Times New Roman"/>
          <w:color w:val="3D3D3D"/>
          <w:spacing w:val="-16"/>
          <w:sz w:val="23"/>
          <w:szCs w:val="23"/>
        </w:rPr>
        <w:t xml:space="preserve"> </w:t>
      </w:r>
      <w:r>
        <w:rPr>
          <w:rFonts w:ascii="Times New Roman" w:eastAsia="Times New Roman" w:hAnsi="Times New Roman" w:cs="Times New Roman"/>
          <w:color w:val="3D3D3D"/>
          <w:sz w:val="23"/>
          <w:szCs w:val="23"/>
        </w:rPr>
        <w:t>certificate</w:t>
      </w:r>
      <w:r>
        <w:rPr>
          <w:rFonts w:ascii="Times New Roman" w:eastAsia="Times New Roman" w:hAnsi="Times New Roman" w:cs="Times New Roman"/>
          <w:color w:val="3D3D3D"/>
          <w:spacing w:val="-22"/>
          <w:sz w:val="23"/>
          <w:szCs w:val="23"/>
        </w:rPr>
        <w:t xml:space="preserve"> </w:t>
      </w:r>
      <w:r>
        <w:rPr>
          <w:rFonts w:ascii="Times New Roman" w:eastAsia="Times New Roman" w:hAnsi="Times New Roman" w:cs="Times New Roman"/>
          <w:color w:val="3D3D3D"/>
          <w:w w:val="99"/>
          <w:sz w:val="23"/>
          <w:szCs w:val="23"/>
        </w:rPr>
        <w:t>program:</w:t>
      </w:r>
      <w:r>
        <w:rPr>
          <w:rFonts w:ascii="Times New Roman" w:eastAsia="Times New Roman" w:hAnsi="Times New Roman" w:cs="Times New Roman"/>
          <w:color w:val="3D3D3D"/>
          <w:spacing w:val="-33"/>
          <w:sz w:val="23"/>
          <w:szCs w:val="23"/>
        </w:rPr>
        <w:t xml:space="preserve"> </w:t>
      </w:r>
      <w:r>
        <w:rPr>
          <w:rFonts w:ascii="Arial" w:eastAsia="Arial" w:hAnsi="Arial" w:cs="Arial"/>
          <w:color w:val="3D3D3D"/>
          <w:w w:val="285"/>
          <w:sz w:val="21"/>
          <w:szCs w:val="21"/>
        </w:rPr>
        <w:t>I</w:t>
      </w:r>
      <w:r>
        <w:rPr>
          <w:rFonts w:ascii="Arial" w:eastAsia="Arial" w:hAnsi="Arial" w:cs="Arial"/>
          <w:color w:val="3D3D3D"/>
          <w:spacing w:val="-125"/>
          <w:w w:val="285"/>
          <w:sz w:val="21"/>
          <w:szCs w:val="21"/>
        </w:rPr>
        <w:t xml:space="preserve"> </w:t>
      </w:r>
      <w:r>
        <w:rPr>
          <w:rFonts w:ascii="Times New Roman" w:eastAsia="Times New Roman" w:hAnsi="Times New Roman" w:cs="Times New Roman"/>
          <w:color w:val="3D3D3D"/>
          <w:sz w:val="23"/>
          <w:szCs w:val="23"/>
        </w:rPr>
        <w:t>0-12</w:t>
      </w:r>
      <w:r>
        <w:rPr>
          <w:rFonts w:ascii="Times New Roman" w:eastAsia="Times New Roman" w:hAnsi="Times New Roman" w:cs="Times New Roman"/>
          <w:color w:val="3D3D3D"/>
          <w:spacing w:val="4"/>
          <w:sz w:val="23"/>
          <w:szCs w:val="23"/>
        </w:rPr>
        <w:t xml:space="preserve"> </w:t>
      </w:r>
      <w:r>
        <w:rPr>
          <w:rFonts w:ascii="Times New Roman" w:eastAsia="Times New Roman" w:hAnsi="Times New Roman" w:cs="Times New Roman"/>
          <w:color w:val="3D3D3D"/>
          <w:sz w:val="23"/>
          <w:szCs w:val="23"/>
        </w:rPr>
        <w:t>students</w:t>
      </w:r>
    </w:p>
    <w:p w:rsidR="003D264F" w:rsidRDefault="003D264F" w:rsidP="003D264F">
      <w:pPr>
        <w:spacing w:before="4" w:after="0" w:line="190" w:lineRule="exact"/>
        <w:rPr>
          <w:sz w:val="19"/>
          <w:szCs w:val="19"/>
        </w:rPr>
      </w:pPr>
    </w:p>
    <w:p w:rsidR="003D264F" w:rsidRDefault="003D264F" w:rsidP="003D264F">
      <w:pPr>
        <w:tabs>
          <w:tab w:val="left" w:pos="1560"/>
        </w:tabs>
        <w:spacing w:after="0" w:line="262" w:lineRule="exact"/>
        <w:ind w:left="879" w:right="-20"/>
        <w:rPr>
          <w:rFonts w:ascii="Times New Roman" w:eastAsia="Times New Roman" w:hAnsi="Times New Roman" w:cs="Times New Roman"/>
          <w:sz w:val="23"/>
          <w:szCs w:val="23"/>
        </w:rPr>
      </w:pPr>
      <w:r>
        <w:rPr>
          <w:rFonts w:ascii="Times New Roman" w:eastAsia="Times New Roman" w:hAnsi="Times New Roman" w:cs="Times New Roman"/>
          <w:color w:val="3D3D3D"/>
          <w:position w:val="-1"/>
          <w:sz w:val="23"/>
          <w:szCs w:val="23"/>
        </w:rPr>
        <w:t>3.5</w:t>
      </w:r>
      <w:r>
        <w:rPr>
          <w:rFonts w:ascii="Times New Roman" w:eastAsia="Times New Roman" w:hAnsi="Times New Roman" w:cs="Times New Roman"/>
          <w:color w:val="3D3D3D"/>
          <w:spacing w:val="-55"/>
          <w:position w:val="-1"/>
          <w:sz w:val="23"/>
          <w:szCs w:val="23"/>
        </w:rPr>
        <w:t xml:space="preserve"> </w:t>
      </w:r>
      <w:r>
        <w:rPr>
          <w:rFonts w:ascii="Times New Roman" w:eastAsia="Times New Roman" w:hAnsi="Times New Roman" w:cs="Times New Roman"/>
          <w:color w:val="3D3D3D"/>
          <w:position w:val="-1"/>
          <w:sz w:val="23"/>
          <w:szCs w:val="23"/>
        </w:rPr>
        <w:tab/>
        <w:t>Similar</w:t>
      </w:r>
      <w:r>
        <w:rPr>
          <w:rFonts w:ascii="Times New Roman" w:eastAsia="Times New Roman" w:hAnsi="Times New Roman" w:cs="Times New Roman"/>
          <w:color w:val="3D3D3D"/>
          <w:spacing w:val="-20"/>
          <w:position w:val="-1"/>
          <w:sz w:val="23"/>
          <w:szCs w:val="23"/>
        </w:rPr>
        <w:t xml:space="preserve"> </w:t>
      </w:r>
      <w:r>
        <w:rPr>
          <w:rFonts w:ascii="Times New Roman" w:eastAsia="Times New Roman" w:hAnsi="Times New Roman" w:cs="Times New Roman"/>
          <w:color w:val="3D3D3D"/>
          <w:position w:val="-1"/>
          <w:sz w:val="23"/>
          <w:szCs w:val="23"/>
        </w:rPr>
        <w:t>certificate</w:t>
      </w:r>
      <w:r>
        <w:rPr>
          <w:rFonts w:ascii="Times New Roman" w:eastAsia="Times New Roman" w:hAnsi="Times New Roman" w:cs="Times New Roman"/>
          <w:color w:val="3D3D3D"/>
          <w:spacing w:val="-14"/>
          <w:position w:val="-1"/>
          <w:sz w:val="23"/>
          <w:szCs w:val="23"/>
        </w:rPr>
        <w:t xml:space="preserve"> </w:t>
      </w:r>
      <w:r>
        <w:rPr>
          <w:rFonts w:ascii="Times New Roman" w:eastAsia="Times New Roman" w:hAnsi="Times New Roman" w:cs="Times New Roman"/>
          <w:color w:val="3D3D3D"/>
          <w:position w:val="-1"/>
          <w:sz w:val="23"/>
          <w:szCs w:val="23"/>
        </w:rPr>
        <w:t>programs</w:t>
      </w:r>
      <w:r>
        <w:rPr>
          <w:rFonts w:ascii="Times New Roman" w:eastAsia="Times New Roman" w:hAnsi="Times New Roman" w:cs="Times New Roman"/>
          <w:color w:val="3D3D3D"/>
          <w:spacing w:val="-19"/>
          <w:position w:val="-1"/>
          <w:sz w:val="23"/>
          <w:szCs w:val="23"/>
        </w:rPr>
        <w:t xml:space="preserve"> </w:t>
      </w:r>
      <w:r>
        <w:rPr>
          <w:rFonts w:ascii="Times New Roman" w:eastAsia="Times New Roman" w:hAnsi="Times New Roman" w:cs="Times New Roman"/>
          <w:color w:val="3D3D3D"/>
          <w:position w:val="-1"/>
          <w:sz w:val="23"/>
          <w:szCs w:val="23"/>
        </w:rPr>
        <w:t>offered</w:t>
      </w:r>
      <w:r>
        <w:rPr>
          <w:rFonts w:ascii="Times New Roman" w:eastAsia="Times New Roman" w:hAnsi="Times New Roman" w:cs="Times New Roman"/>
          <w:color w:val="3D3D3D"/>
          <w:spacing w:val="-14"/>
          <w:position w:val="-1"/>
          <w:sz w:val="23"/>
          <w:szCs w:val="23"/>
        </w:rPr>
        <w:t xml:space="preserve"> </w:t>
      </w:r>
      <w:r>
        <w:rPr>
          <w:rFonts w:ascii="Times New Roman" w:eastAsia="Times New Roman" w:hAnsi="Times New Roman" w:cs="Times New Roman"/>
          <w:color w:val="3D3D3D"/>
          <w:position w:val="-1"/>
          <w:sz w:val="23"/>
          <w:szCs w:val="23"/>
        </w:rPr>
        <w:t>elsewhere</w:t>
      </w:r>
      <w:r>
        <w:rPr>
          <w:rFonts w:ascii="Times New Roman" w:eastAsia="Times New Roman" w:hAnsi="Times New Roman" w:cs="Times New Roman"/>
          <w:color w:val="3D3D3D"/>
          <w:spacing w:val="-8"/>
          <w:position w:val="-1"/>
          <w:sz w:val="23"/>
          <w:szCs w:val="23"/>
        </w:rPr>
        <w:t xml:space="preserve"> </w:t>
      </w:r>
      <w:r>
        <w:rPr>
          <w:rFonts w:ascii="Times New Roman" w:eastAsia="Times New Roman" w:hAnsi="Times New Roman" w:cs="Times New Roman"/>
          <w:color w:val="3D3D3D"/>
          <w:position w:val="-1"/>
          <w:sz w:val="23"/>
          <w:szCs w:val="23"/>
        </w:rPr>
        <w:t>in</w:t>
      </w:r>
      <w:r>
        <w:rPr>
          <w:rFonts w:ascii="Times New Roman" w:eastAsia="Times New Roman" w:hAnsi="Times New Roman" w:cs="Times New Roman"/>
          <w:color w:val="3D3D3D"/>
          <w:spacing w:val="-5"/>
          <w:position w:val="-1"/>
          <w:sz w:val="23"/>
          <w:szCs w:val="23"/>
        </w:rPr>
        <w:t xml:space="preserve"> </w:t>
      </w:r>
      <w:r>
        <w:rPr>
          <w:rFonts w:ascii="Times New Roman" w:eastAsia="Times New Roman" w:hAnsi="Times New Roman" w:cs="Times New Roman"/>
          <w:color w:val="3D3D3D"/>
          <w:position w:val="-1"/>
          <w:sz w:val="23"/>
          <w:szCs w:val="23"/>
        </w:rPr>
        <w:t>Kentucky</w:t>
      </w:r>
      <w:r>
        <w:rPr>
          <w:rFonts w:ascii="Times New Roman" w:eastAsia="Times New Roman" w:hAnsi="Times New Roman" w:cs="Times New Roman"/>
          <w:color w:val="3D3D3D"/>
          <w:spacing w:val="-18"/>
          <w:position w:val="-1"/>
          <w:sz w:val="23"/>
          <w:szCs w:val="23"/>
        </w:rPr>
        <w:t xml:space="preserve"> </w:t>
      </w:r>
      <w:r>
        <w:rPr>
          <w:rFonts w:ascii="Times New Roman" w:eastAsia="Times New Roman" w:hAnsi="Times New Roman" w:cs="Times New Roman"/>
          <w:color w:val="3D3D3D"/>
          <w:position w:val="-1"/>
          <w:sz w:val="23"/>
          <w:szCs w:val="23"/>
        </w:rPr>
        <w:t>and</w:t>
      </w:r>
      <w:r>
        <w:rPr>
          <w:rFonts w:ascii="Times New Roman" w:eastAsia="Times New Roman" w:hAnsi="Times New Roman" w:cs="Times New Roman"/>
          <w:color w:val="3D3D3D"/>
          <w:spacing w:val="-6"/>
          <w:position w:val="-1"/>
          <w:sz w:val="23"/>
          <w:szCs w:val="23"/>
        </w:rPr>
        <w:t xml:space="preserve"> </w:t>
      </w:r>
      <w:r>
        <w:rPr>
          <w:rFonts w:ascii="Times New Roman" w:eastAsia="Times New Roman" w:hAnsi="Times New Roman" w:cs="Times New Roman"/>
          <w:color w:val="3D3D3D"/>
          <w:position w:val="-1"/>
          <w:sz w:val="23"/>
          <w:szCs w:val="23"/>
        </w:rPr>
        <w:t>in</w:t>
      </w:r>
      <w:r>
        <w:rPr>
          <w:rFonts w:ascii="Times New Roman" w:eastAsia="Times New Roman" w:hAnsi="Times New Roman" w:cs="Times New Roman"/>
          <w:color w:val="3D3D3D"/>
          <w:spacing w:val="-9"/>
          <w:position w:val="-1"/>
          <w:sz w:val="23"/>
          <w:szCs w:val="23"/>
        </w:rPr>
        <w:t xml:space="preserve"> </w:t>
      </w:r>
      <w:r>
        <w:rPr>
          <w:rFonts w:ascii="Times New Roman" w:eastAsia="Times New Roman" w:hAnsi="Times New Roman" w:cs="Times New Roman"/>
          <w:color w:val="3D3D3D"/>
          <w:position w:val="-1"/>
          <w:sz w:val="23"/>
          <w:szCs w:val="23"/>
        </w:rPr>
        <w:t>other</w:t>
      </w:r>
      <w:r>
        <w:rPr>
          <w:rFonts w:ascii="Times New Roman" w:eastAsia="Times New Roman" w:hAnsi="Times New Roman" w:cs="Times New Roman"/>
          <w:color w:val="3D3D3D"/>
          <w:spacing w:val="5"/>
          <w:position w:val="-1"/>
          <w:sz w:val="23"/>
          <w:szCs w:val="23"/>
        </w:rPr>
        <w:t xml:space="preserve"> </w:t>
      </w:r>
      <w:r>
        <w:rPr>
          <w:rFonts w:ascii="Times New Roman" w:eastAsia="Times New Roman" w:hAnsi="Times New Roman" w:cs="Times New Roman"/>
          <w:color w:val="3D3D3D"/>
          <w:position w:val="-1"/>
          <w:sz w:val="23"/>
          <w:szCs w:val="23"/>
        </w:rPr>
        <w:t>states</w:t>
      </w:r>
    </w:p>
    <w:p w:rsidR="003D264F" w:rsidRDefault="003D264F" w:rsidP="003D264F">
      <w:pPr>
        <w:spacing w:after="0" w:line="229" w:lineRule="exact"/>
        <w:ind w:left="1551" w:right="-20"/>
        <w:rPr>
          <w:rFonts w:ascii="Times New Roman" w:eastAsia="Times New Roman" w:hAnsi="Times New Roman" w:cs="Times New Roman"/>
          <w:sz w:val="23"/>
          <w:szCs w:val="23"/>
        </w:rPr>
      </w:pPr>
      <w:r>
        <w:rPr>
          <w:rFonts w:ascii="Times New Roman" w:eastAsia="Times New Roman" w:hAnsi="Times New Roman" w:cs="Times New Roman"/>
          <w:color w:val="3D3D3D"/>
          <w:sz w:val="23"/>
          <w:szCs w:val="23"/>
        </w:rPr>
        <w:t>(including</w:t>
      </w:r>
      <w:r>
        <w:rPr>
          <w:rFonts w:ascii="Times New Roman" w:eastAsia="Times New Roman" w:hAnsi="Times New Roman" w:cs="Times New Roman"/>
          <w:color w:val="3D3D3D"/>
          <w:spacing w:val="-9"/>
          <w:sz w:val="23"/>
          <w:szCs w:val="23"/>
        </w:rPr>
        <w:t xml:space="preserve"> </w:t>
      </w:r>
      <w:r>
        <w:rPr>
          <w:rFonts w:ascii="Times New Roman" w:eastAsia="Times New Roman" w:hAnsi="Times New Roman" w:cs="Times New Roman"/>
          <w:color w:val="3D3D3D"/>
          <w:sz w:val="23"/>
          <w:szCs w:val="23"/>
        </w:rPr>
        <w:t>programs</w:t>
      </w:r>
      <w:r>
        <w:rPr>
          <w:rFonts w:ascii="Times New Roman" w:eastAsia="Times New Roman" w:hAnsi="Times New Roman" w:cs="Times New Roman"/>
          <w:color w:val="3D3D3D"/>
          <w:spacing w:val="-11"/>
          <w:sz w:val="23"/>
          <w:szCs w:val="23"/>
        </w:rPr>
        <w:t xml:space="preserve"> </w:t>
      </w:r>
      <w:r>
        <w:rPr>
          <w:rFonts w:ascii="Times New Roman" w:eastAsia="Times New Roman" w:hAnsi="Times New Roman" w:cs="Times New Roman"/>
          <w:color w:val="3D3D3D"/>
          <w:sz w:val="23"/>
          <w:szCs w:val="23"/>
        </w:rPr>
        <w:t>at</w:t>
      </w:r>
      <w:r>
        <w:rPr>
          <w:rFonts w:ascii="Times New Roman" w:eastAsia="Times New Roman" w:hAnsi="Times New Roman" w:cs="Times New Roman"/>
          <w:color w:val="3D3D3D"/>
          <w:spacing w:val="-2"/>
          <w:sz w:val="23"/>
          <w:szCs w:val="23"/>
        </w:rPr>
        <w:t xml:space="preserve"> </w:t>
      </w:r>
      <w:r>
        <w:rPr>
          <w:rFonts w:ascii="Times New Roman" w:eastAsia="Times New Roman" w:hAnsi="Times New Roman" w:cs="Times New Roman"/>
          <w:color w:val="3D3D3D"/>
          <w:w w:val="98"/>
          <w:sz w:val="23"/>
          <w:szCs w:val="23"/>
        </w:rPr>
        <w:t>benchmark</w:t>
      </w:r>
      <w:r>
        <w:rPr>
          <w:rFonts w:ascii="Times New Roman" w:eastAsia="Times New Roman" w:hAnsi="Times New Roman" w:cs="Times New Roman"/>
          <w:color w:val="3D3D3D"/>
          <w:spacing w:val="-4"/>
          <w:w w:val="98"/>
          <w:sz w:val="23"/>
          <w:szCs w:val="23"/>
        </w:rPr>
        <w:t xml:space="preserve"> </w:t>
      </w:r>
      <w:r>
        <w:rPr>
          <w:rFonts w:ascii="Times New Roman" w:eastAsia="Times New Roman" w:hAnsi="Times New Roman" w:cs="Times New Roman"/>
          <w:color w:val="3D3D3D"/>
          <w:w w:val="98"/>
          <w:sz w:val="23"/>
          <w:szCs w:val="23"/>
        </w:rPr>
        <w:t>institutions</w:t>
      </w:r>
      <w:r>
        <w:rPr>
          <w:rFonts w:ascii="Times New Roman" w:eastAsia="Times New Roman" w:hAnsi="Times New Roman" w:cs="Times New Roman"/>
          <w:color w:val="3D3D3D"/>
          <w:w w:val="101"/>
          <w:sz w:val="23"/>
          <w:szCs w:val="23"/>
        </w:rPr>
        <w:t>)</w:t>
      </w:r>
      <w:r>
        <w:rPr>
          <w:rFonts w:ascii="Times New Roman" w:eastAsia="Times New Roman" w:hAnsi="Times New Roman" w:cs="Times New Roman"/>
          <w:color w:val="3D3D3D"/>
          <w:sz w:val="23"/>
          <w:szCs w:val="23"/>
        </w:rPr>
        <w:t>:</w:t>
      </w:r>
    </w:p>
    <w:p w:rsidR="003D264F" w:rsidRDefault="003D264F" w:rsidP="003D264F">
      <w:pPr>
        <w:tabs>
          <w:tab w:val="left" w:pos="2220"/>
        </w:tabs>
        <w:spacing w:after="0" w:line="229" w:lineRule="exact"/>
        <w:ind w:left="1895" w:right="-20"/>
        <w:rPr>
          <w:rFonts w:ascii="Times New Roman" w:eastAsia="Times New Roman" w:hAnsi="Times New Roman" w:cs="Times New Roman"/>
          <w:sz w:val="23"/>
          <w:szCs w:val="23"/>
        </w:rPr>
      </w:pPr>
      <w:r>
        <w:rPr>
          <w:rFonts w:ascii="Times New Roman" w:eastAsia="Times New Roman" w:hAnsi="Times New Roman" w:cs="Times New Roman"/>
          <w:color w:val="3D3D3D"/>
          <w:w w:val="152"/>
          <w:sz w:val="23"/>
          <w:szCs w:val="23"/>
        </w:rPr>
        <w:t>•</w:t>
      </w:r>
      <w:r>
        <w:rPr>
          <w:rFonts w:ascii="Times New Roman" w:eastAsia="Times New Roman" w:hAnsi="Times New Roman" w:cs="Times New Roman"/>
          <w:color w:val="3D3D3D"/>
          <w:sz w:val="23"/>
          <w:szCs w:val="23"/>
        </w:rPr>
        <w:tab/>
        <w:t>No</w:t>
      </w:r>
      <w:r>
        <w:rPr>
          <w:rFonts w:ascii="Times New Roman" w:eastAsia="Times New Roman" w:hAnsi="Times New Roman" w:cs="Times New Roman"/>
          <w:color w:val="3D3D3D"/>
          <w:spacing w:val="-13"/>
          <w:sz w:val="23"/>
          <w:szCs w:val="23"/>
        </w:rPr>
        <w:t xml:space="preserve"> </w:t>
      </w:r>
      <w:r>
        <w:rPr>
          <w:rFonts w:ascii="Times New Roman" w:eastAsia="Times New Roman" w:hAnsi="Times New Roman" w:cs="Times New Roman"/>
          <w:color w:val="3D3D3D"/>
          <w:sz w:val="23"/>
          <w:szCs w:val="23"/>
        </w:rPr>
        <w:t xml:space="preserve">such </w:t>
      </w:r>
      <w:r>
        <w:rPr>
          <w:rFonts w:ascii="Times New Roman" w:eastAsia="Times New Roman" w:hAnsi="Times New Roman" w:cs="Times New Roman"/>
          <w:color w:val="3D3D3D"/>
          <w:w w:val="98"/>
          <w:sz w:val="23"/>
          <w:szCs w:val="23"/>
        </w:rPr>
        <w:t>program</w:t>
      </w:r>
      <w:r>
        <w:rPr>
          <w:rFonts w:ascii="Times New Roman" w:eastAsia="Times New Roman" w:hAnsi="Times New Roman" w:cs="Times New Roman"/>
          <w:color w:val="3D3D3D"/>
          <w:spacing w:val="-7"/>
          <w:w w:val="98"/>
          <w:sz w:val="23"/>
          <w:szCs w:val="23"/>
        </w:rPr>
        <w:t xml:space="preserve"> </w:t>
      </w:r>
      <w:r>
        <w:rPr>
          <w:rFonts w:ascii="Times New Roman" w:eastAsia="Times New Roman" w:hAnsi="Times New Roman" w:cs="Times New Roman"/>
          <w:color w:val="3D3D3D"/>
          <w:sz w:val="23"/>
          <w:szCs w:val="23"/>
        </w:rPr>
        <w:t>is</w:t>
      </w:r>
      <w:r>
        <w:rPr>
          <w:rFonts w:ascii="Times New Roman" w:eastAsia="Times New Roman" w:hAnsi="Times New Roman" w:cs="Times New Roman"/>
          <w:color w:val="3D3D3D"/>
          <w:spacing w:val="1"/>
          <w:sz w:val="23"/>
          <w:szCs w:val="23"/>
        </w:rPr>
        <w:t xml:space="preserve"> </w:t>
      </w:r>
      <w:r>
        <w:rPr>
          <w:rFonts w:ascii="Times New Roman" w:eastAsia="Times New Roman" w:hAnsi="Times New Roman" w:cs="Times New Roman"/>
          <w:color w:val="3D3D3D"/>
          <w:sz w:val="23"/>
          <w:szCs w:val="23"/>
        </w:rPr>
        <w:t>currently</w:t>
      </w:r>
      <w:r>
        <w:rPr>
          <w:rFonts w:ascii="Times New Roman" w:eastAsia="Times New Roman" w:hAnsi="Times New Roman" w:cs="Times New Roman"/>
          <w:color w:val="3D3D3D"/>
          <w:spacing w:val="-16"/>
          <w:sz w:val="23"/>
          <w:szCs w:val="23"/>
        </w:rPr>
        <w:t xml:space="preserve"> </w:t>
      </w:r>
      <w:r>
        <w:rPr>
          <w:rFonts w:ascii="Times New Roman" w:eastAsia="Times New Roman" w:hAnsi="Times New Roman" w:cs="Times New Roman"/>
          <w:color w:val="3D3D3D"/>
          <w:sz w:val="23"/>
          <w:szCs w:val="23"/>
        </w:rPr>
        <w:t>being</w:t>
      </w:r>
      <w:r>
        <w:rPr>
          <w:rFonts w:ascii="Times New Roman" w:eastAsia="Times New Roman" w:hAnsi="Times New Roman" w:cs="Times New Roman"/>
          <w:color w:val="3D3D3D"/>
          <w:spacing w:val="-8"/>
          <w:sz w:val="23"/>
          <w:szCs w:val="23"/>
        </w:rPr>
        <w:t xml:space="preserve"> </w:t>
      </w:r>
      <w:r>
        <w:rPr>
          <w:rFonts w:ascii="Times New Roman" w:eastAsia="Times New Roman" w:hAnsi="Times New Roman" w:cs="Times New Roman"/>
          <w:color w:val="3D3D3D"/>
          <w:w w:val="98"/>
          <w:sz w:val="23"/>
          <w:szCs w:val="23"/>
        </w:rPr>
        <w:t>offered</w:t>
      </w:r>
      <w:r>
        <w:rPr>
          <w:rFonts w:ascii="Times New Roman" w:eastAsia="Times New Roman" w:hAnsi="Times New Roman" w:cs="Times New Roman"/>
          <w:color w:val="3D3D3D"/>
          <w:spacing w:val="-11"/>
          <w:w w:val="98"/>
          <w:sz w:val="23"/>
          <w:szCs w:val="23"/>
        </w:rPr>
        <w:t xml:space="preserve"> </w:t>
      </w:r>
      <w:r>
        <w:rPr>
          <w:rFonts w:ascii="Times New Roman" w:eastAsia="Times New Roman" w:hAnsi="Times New Roman" w:cs="Times New Roman"/>
          <w:color w:val="3D3D3D"/>
          <w:sz w:val="23"/>
          <w:szCs w:val="23"/>
        </w:rPr>
        <w:t>in</w:t>
      </w:r>
      <w:r>
        <w:rPr>
          <w:rFonts w:ascii="Times New Roman" w:eastAsia="Times New Roman" w:hAnsi="Times New Roman" w:cs="Times New Roman"/>
          <w:color w:val="3D3D3D"/>
          <w:spacing w:val="2"/>
          <w:sz w:val="23"/>
          <w:szCs w:val="23"/>
        </w:rPr>
        <w:t xml:space="preserve"> </w:t>
      </w:r>
      <w:r>
        <w:rPr>
          <w:rFonts w:ascii="Times New Roman" w:eastAsia="Times New Roman" w:hAnsi="Times New Roman" w:cs="Times New Roman"/>
          <w:color w:val="3D3D3D"/>
          <w:sz w:val="23"/>
          <w:szCs w:val="23"/>
        </w:rPr>
        <w:t>Kentucky</w:t>
      </w:r>
      <w:r>
        <w:rPr>
          <w:rFonts w:ascii="Times New Roman" w:eastAsia="Times New Roman" w:hAnsi="Times New Roman" w:cs="Times New Roman"/>
          <w:color w:val="3D3D3D"/>
          <w:spacing w:val="-9"/>
          <w:sz w:val="23"/>
          <w:szCs w:val="23"/>
        </w:rPr>
        <w:t xml:space="preserve"> </w:t>
      </w:r>
      <w:r>
        <w:rPr>
          <w:rFonts w:ascii="Times New Roman" w:eastAsia="Times New Roman" w:hAnsi="Times New Roman" w:cs="Times New Roman"/>
          <w:color w:val="3D3D3D"/>
          <w:sz w:val="23"/>
          <w:szCs w:val="23"/>
        </w:rPr>
        <w:t>or</w:t>
      </w:r>
      <w:r>
        <w:rPr>
          <w:rFonts w:ascii="Times New Roman" w:eastAsia="Times New Roman" w:hAnsi="Times New Roman" w:cs="Times New Roman"/>
          <w:color w:val="3D3D3D"/>
          <w:spacing w:val="-6"/>
          <w:sz w:val="23"/>
          <w:szCs w:val="23"/>
        </w:rPr>
        <w:t xml:space="preserve"> </w:t>
      </w:r>
      <w:r>
        <w:rPr>
          <w:rFonts w:ascii="Times New Roman" w:eastAsia="Times New Roman" w:hAnsi="Times New Roman" w:cs="Times New Roman"/>
          <w:color w:val="3D3D3D"/>
          <w:sz w:val="23"/>
          <w:szCs w:val="23"/>
        </w:rPr>
        <w:t>any</w:t>
      </w:r>
      <w:r>
        <w:rPr>
          <w:rFonts w:ascii="Times New Roman" w:eastAsia="Times New Roman" w:hAnsi="Times New Roman" w:cs="Times New Roman"/>
          <w:color w:val="3D3D3D"/>
          <w:spacing w:val="-6"/>
          <w:sz w:val="23"/>
          <w:szCs w:val="23"/>
        </w:rPr>
        <w:t xml:space="preserve"> </w:t>
      </w:r>
      <w:r>
        <w:rPr>
          <w:rFonts w:ascii="Times New Roman" w:eastAsia="Times New Roman" w:hAnsi="Times New Roman" w:cs="Times New Roman"/>
          <w:color w:val="3D3D3D"/>
          <w:sz w:val="23"/>
          <w:szCs w:val="23"/>
        </w:rPr>
        <w:t xml:space="preserve">of </w:t>
      </w:r>
      <w:r>
        <w:rPr>
          <w:rFonts w:ascii="Times New Roman" w:eastAsia="Times New Roman" w:hAnsi="Times New Roman" w:cs="Times New Roman"/>
          <w:color w:val="3D3D3D"/>
          <w:w w:val="107"/>
          <w:sz w:val="23"/>
          <w:szCs w:val="23"/>
        </w:rPr>
        <w:t>the</w:t>
      </w:r>
    </w:p>
    <w:p w:rsidR="003D264F" w:rsidRDefault="003D264F" w:rsidP="003D264F">
      <w:pPr>
        <w:spacing w:after="0" w:line="229" w:lineRule="exact"/>
        <w:ind w:left="2231" w:right="-20"/>
        <w:rPr>
          <w:rFonts w:ascii="Times New Roman" w:eastAsia="Times New Roman" w:hAnsi="Times New Roman" w:cs="Times New Roman"/>
          <w:sz w:val="23"/>
          <w:szCs w:val="23"/>
        </w:rPr>
      </w:pPr>
      <w:r>
        <w:rPr>
          <w:rFonts w:ascii="Times New Roman" w:eastAsia="Times New Roman" w:hAnsi="Times New Roman" w:cs="Times New Roman"/>
          <w:color w:val="3D3D3D"/>
          <w:w w:val="98"/>
          <w:sz w:val="23"/>
          <w:szCs w:val="23"/>
        </w:rPr>
        <w:t>benchmark</w:t>
      </w:r>
      <w:r>
        <w:rPr>
          <w:rFonts w:ascii="Times New Roman" w:eastAsia="Times New Roman" w:hAnsi="Times New Roman" w:cs="Times New Roman"/>
          <w:color w:val="3D3D3D"/>
          <w:spacing w:val="-3"/>
          <w:w w:val="98"/>
          <w:sz w:val="23"/>
          <w:szCs w:val="23"/>
        </w:rPr>
        <w:t xml:space="preserve"> </w:t>
      </w:r>
      <w:r>
        <w:rPr>
          <w:rFonts w:ascii="Times New Roman" w:eastAsia="Times New Roman" w:hAnsi="Times New Roman" w:cs="Times New Roman"/>
          <w:color w:val="3D3D3D"/>
          <w:sz w:val="23"/>
          <w:szCs w:val="23"/>
        </w:rPr>
        <w:t>institutions.</w:t>
      </w:r>
    </w:p>
    <w:p w:rsidR="003D264F" w:rsidRDefault="003D264F" w:rsidP="003D264F">
      <w:pPr>
        <w:tabs>
          <w:tab w:val="left" w:pos="2220"/>
        </w:tabs>
        <w:spacing w:after="0" w:line="229" w:lineRule="exact"/>
        <w:ind w:left="1888" w:right="-20"/>
        <w:rPr>
          <w:rFonts w:ascii="Times New Roman" w:eastAsia="Times New Roman" w:hAnsi="Times New Roman" w:cs="Times New Roman"/>
          <w:sz w:val="23"/>
          <w:szCs w:val="23"/>
        </w:rPr>
      </w:pPr>
      <w:r>
        <w:rPr>
          <w:rFonts w:ascii="Times New Roman" w:eastAsia="Times New Roman" w:hAnsi="Times New Roman" w:cs="Times New Roman"/>
          <w:color w:val="3D3D3D"/>
          <w:w w:val="165"/>
          <w:sz w:val="23"/>
          <w:szCs w:val="23"/>
        </w:rPr>
        <w:t>•</w:t>
      </w:r>
      <w:r>
        <w:rPr>
          <w:rFonts w:ascii="Times New Roman" w:eastAsia="Times New Roman" w:hAnsi="Times New Roman" w:cs="Times New Roman"/>
          <w:color w:val="3D3D3D"/>
          <w:sz w:val="23"/>
          <w:szCs w:val="23"/>
        </w:rPr>
        <w:tab/>
        <w:t>The</w:t>
      </w:r>
      <w:r>
        <w:rPr>
          <w:rFonts w:ascii="Times New Roman" w:eastAsia="Times New Roman" w:hAnsi="Times New Roman" w:cs="Times New Roman"/>
          <w:color w:val="3D3D3D"/>
          <w:spacing w:val="-6"/>
          <w:sz w:val="23"/>
          <w:szCs w:val="23"/>
        </w:rPr>
        <w:t xml:space="preserve"> </w:t>
      </w:r>
      <w:r>
        <w:rPr>
          <w:rFonts w:ascii="Times New Roman" w:eastAsia="Times New Roman" w:hAnsi="Times New Roman" w:cs="Times New Roman"/>
          <w:color w:val="3D3D3D"/>
          <w:sz w:val="23"/>
          <w:szCs w:val="23"/>
        </w:rPr>
        <w:t>University</w:t>
      </w:r>
      <w:r>
        <w:rPr>
          <w:rFonts w:ascii="Times New Roman" w:eastAsia="Times New Roman" w:hAnsi="Times New Roman" w:cs="Times New Roman"/>
          <w:color w:val="3D3D3D"/>
          <w:spacing w:val="-16"/>
          <w:sz w:val="23"/>
          <w:szCs w:val="23"/>
        </w:rPr>
        <w:t xml:space="preserve"> </w:t>
      </w:r>
      <w:r>
        <w:rPr>
          <w:rFonts w:ascii="Times New Roman" w:eastAsia="Times New Roman" w:hAnsi="Times New Roman" w:cs="Times New Roman"/>
          <w:color w:val="3D3D3D"/>
          <w:sz w:val="23"/>
          <w:szCs w:val="23"/>
        </w:rPr>
        <w:t>of</w:t>
      </w:r>
      <w:r>
        <w:rPr>
          <w:rFonts w:ascii="Times New Roman" w:eastAsia="Times New Roman" w:hAnsi="Times New Roman" w:cs="Times New Roman"/>
          <w:color w:val="3D3D3D"/>
          <w:spacing w:val="4"/>
          <w:sz w:val="23"/>
          <w:szCs w:val="23"/>
        </w:rPr>
        <w:t xml:space="preserve"> </w:t>
      </w:r>
      <w:r>
        <w:rPr>
          <w:rFonts w:ascii="Times New Roman" w:eastAsia="Times New Roman" w:hAnsi="Times New Roman" w:cs="Times New Roman"/>
          <w:color w:val="3D3D3D"/>
          <w:sz w:val="23"/>
          <w:szCs w:val="23"/>
        </w:rPr>
        <w:t>Iowa</w:t>
      </w:r>
      <w:r>
        <w:rPr>
          <w:rFonts w:ascii="Times New Roman" w:eastAsia="Times New Roman" w:hAnsi="Times New Roman" w:cs="Times New Roman"/>
          <w:color w:val="3D3D3D"/>
          <w:spacing w:val="-16"/>
          <w:sz w:val="23"/>
          <w:szCs w:val="23"/>
        </w:rPr>
        <w:t xml:space="preserve"> </w:t>
      </w:r>
      <w:r>
        <w:rPr>
          <w:rFonts w:ascii="Times New Roman" w:eastAsia="Times New Roman" w:hAnsi="Times New Roman" w:cs="Times New Roman"/>
          <w:color w:val="3D3D3D"/>
          <w:sz w:val="23"/>
          <w:szCs w:val="23"/>
        </w:rPr>
        <w:t>(College</w:t>
      </w:r>
      <w:r>
        <w:rPr>
          <w:rFonts w:ascii="Times New Roman" w:eastAsia="Times New Roman" w:hAnsi="Times New Roman" w:cs="Times New Roman"/>
          <w:color w:val="3D3D3D"/>
          <w:spacing w:val="-16"/>
          <w:sz w:val="23"/>
          <w:szCs w:val="23"/>
        </w:rPr>
        <w:t xml:space="preserve"> </w:t>
      </w:r>
      <w:r>
        <w:rPr>
          <w:rFonts w:ascii="Times New Roman" w:eastAsia="Times New Roman" w:hAnsi="Times New Roman" w:cs="Times New Roman"/>
          <w:color w:val="3D3D3D"/>
          <w:sz w:val="23"/>
          <w:szCs w:val="23"/>
        </w:rPr>
        <w:t>of</w:t>
      </w:r>
      <w:r>
        <w:rPr>
          <w:rFonts w:ascii="Times New Roman" w:eastAsia="Times New Roman" w:hAnsi="Times New Roman" w:cs="Times New Roman"/>
          <w:color w:val="3D3D3D"/>
          <w:spacing w:val="7"/>
          <w:sz w:val="23"/>
          <w:szCs w:val="23"/>
        </w:rPr>
        <w:t xml:space="preserve"> </w:t>
      </w:r>
      <w:r>
        <w:rPr>
          <w:rFonts w:ascii="Times New Roman" w:eastAsia="Times New Roman" w:hAnsi="Times New Roman" w:cs="Times New Roman"/>
          <w:color w:val="3D3D3D"/>
          <w:w w:val="98"/>
          <w:sz w:val="23"/>
          <w:szCs w:val="23"/>
        </w:rPr>
        <w:t>Public</w:t>
      </w:r>
      <w:r>
        <w:rPr>
          <w:rFonts w:ascii="Times New Roman" w:eastAsia="Times New Roman" w:hAnsi="Times New Roman" w:cs="Times New Roman"/>
          <w:color w:val="3D3D3D"/>
          <w:spacing w:val="-12"/>
          <w:w w:val="98"/>
          <w:sz w:val="23"/>
          <w:szCs w:val="23"/>
        </w:rPr>
        <w:t xml:space="preserve"> </w:t>
      </w:r>
      <w:r>
        <w:rPr>
          <w:rFonts w:ascii="Times New Roman" w:eastAsia="Times New Roman" w:hAnsi="Times New Roman" w:cs="Times New Roman"/>
          <w:color w:val="3D3D3D"/>
          <w:sz w:val="23"/>
          <w:szCs w:val="23"/>
        </w:rPr>
        <w:t>Health)</w:t>
      </w:r>
      <w:r>
        <w:rPr>
          <w:rFonts w:ascii="Times New Roman" w:eastAsia="Times New Roman" w:hAnsi="Times New Roman" w:cs="Times New Roman"/>
          <w:color w:val="3D3D3D"/>
          <w:spacing w:val="-21"/>
          <w:sz w:val="23"/>
          <w:szCs w:val="23"/>
        </w:rPr>
        <w:t xml:space="preserve"> </w:t>
      </w:r>
      <w:r>
        <w:rPr>
          <w:rFonts w:ascii="Times New Roman" w:eastAsia="Times New Roman" w:hAnsi="Times New Roman" w:cs="Times New Roman"/>
          <w:color w:val="3D3D3D"/>
          <w:sz w:val="23"/>
          <w:szCs w:val="23"/>
        </w:rPr>
        <w:t>offers</w:t>
      </w:r>
      <w:r>
        <w:rPr>
          <w:rFonts w:ascii="Times New Roman" w:eastAsia="Times New Roman" w:hAnsi="Times New Roman" w:cs="Times New Roman"/>
          <w:color w:val="3D3D3D"/>
          <w:spacing w:val="-1"/>
          <w:sz w:val="23"/>
          <w:szCs w:val="23"/>
        </w:rPr>
        <w:t xml:space="preserve"> </w:t>
      </w:r>
      <w:r>
        <w:rPr>
          <w:rFonts w:ascii="Times New Roman" w:eastAsia="Times New Roman" w:hAnsi="Times New Roman" w:cs="Times New Roman"/>
          <w:color w:val="4F4F4F"/>
          <w:sz w:val="23"/>
          <w:szCs w:val="23"/>
        </w:rPr>
        <w:t>a</w:t>
      </w:r>
      <w:r>
        <w:rPr>
          <w:rFonts w:ascii="Times New Roman" w:eastAsia="Times New Roman" w:hAnsi="Times New Roman" w:cs="Times New Roman"/>
          <w:color w:val="4F4F4F"/>
          <w:spacing w:val="-6"/>
          <w:sz w:val="23"/>
          <w:szCs w:val="23"/>
        </w:rPr>
        <w:t xml:space="preserve"> </w:t>
      </w:r>
      <w:r>
        <w:rPr>
          <w:rFonts w:ascii="Times New Roman" w:eastAsia="Times New Roman" w:hAnsi="Times New Roman" w:cs="Times New Roman"/>
          <w:color w:val="3D3D3D"/>
          <w:w w:val="101"/>
          <w:sz w:val="23"/>
          <w:szCs w:val="23"/>
        </w:rPr>
        <w:t>similar</w:t>
      </w:r>
    </w:p>
    <w:p w:rsidR="003D264F" w:rsidRDefault="003D264F" w:rsidP="003D264F">
      <w:pPr>
        <w:spacing w:after="0" w:line="230" w:lineRule="exact"/>
        <w:ind w:left="2224" w:right="-20"/>
        <w:rPr>
          <w:rFonts w:ascii="Times New Roman" w:eastAsia="Times New Roman" w:hAnsi="Times New Roman" w:cs="Times New Roman"/>
          <w:sz w:val="23"/>
          <w:szCs w:val="23"/>
        </w:rPr>
      </w:pPr>
      <w:r>
        <w:rPr>
          <w:rFonts w:ascii="Times New Roman" w:eastAsia="Times New Roman" w:hAnsi="Times New Roman" w:cs="Times New Roman"/>
          <w:color w:val="3D3D3D"/>
          <w:sz w:val="23"/>
          <w:szCs w:val="23"/>
        </w:rPr>
        <w:t>certificate</w:t>
      </w:r>
      <w:r>
        <w:rPr>
          <w:rFonts w:ascii="Times New Roman" w:eastAsia="Times New Roman" w:hAnsi="Times New Roman" w:cs="Times New Roman"/>
          <w:color w:val="3D3D3D"/>
          <w:spacing w:val="-22"/>
          <w:sz w:val="23"/>
          <w:szCs w:val="23"/>
        </w:rPr>
        <w:t xml:space="preserve"> </w:t>
      </w:r>
      <w:r>
        <w:rPr>
          <w:rFonts w:ascii="Times New Roman" w:eastAsia="Times New Roman" w:hAnsi="Times New Roman" w:cs="Times New Roman"/>
          <w:color w:val="3D3D3D"/>
          <w:sz w:val="23"/>
          <w:szCs w:val="23"/>
        </w:rPr>
        <w:t>program:</w:t>
      </w:r>
      <w:r>
        <w:rPr>
          <w:rFonts w:ascii="Times New Roman" w:eastAsia="Times New Roman" w:hAnsi="Times New Roman" w:cs="Times New Roman"/>
          <w:color w:val="3D3D3D"/>
          <w:spacing w:val="-16"/>
          <w:sz w:val="23"/>
          <w:szCs w:val="23"/>
        </w:rPr>
        <w:t xml:space="preserve"> </w:t>
      </w:r>
      <w:r>
        <w:rPr>
          <w:rFonts w:ascii="Times New Roman" w:eastAsia="Times New Roman" w:hAnsi="Times New Roman" w:cs="Times New Roman"/>
          <w:color w:val="3D3D3D"/>
          <w:sz w:val="23"/>
          <w:szCs w:val="23"/>
        </w:rPr>
        <w:t>Undergraduate</w:t>
      </w:r>
      <w:r>
        <w:rPr>
          <w:rFonts w:ascii="Times New Roman" w:eastAsia="Times New Roman" w:hAnsi="Times New Roman" w:cs="Times New Roman"/>
          <w:color w:val="3D3D3D"/>
          <w:spacing w:val="-23"/>
          <w:sz w:val="23"/>
          <w:szCs w:val="23"/>
        </w:rPr>
        <w:t xml:space="preserve"> </w:t>
      </w:r>
      <w:r>
        <w:rPr>
          <w:rFonts w:ascii="Times New Roman" w:eastAsia="Times New Roman" w:hAnsi="Times New Roman" w:cs="Times New Roman"/>
          <w:color w:val="3D3D3D"/>
          <w:w w:val="98"/>
          <w:sz w:val="23"/>
          <w:szCs w:val="23"/>
        </w:rPr>
        <w:t>Certificate</w:t>
      </w:r>
      <w:r>
        <w:rPr>
          <w:rFonts w:ascii="Times New Roman" w:eastAsia="Times New Roman" w:hAnsi="Times New Roman" w:cs="Times New Roman"/>
          <w:color w:val="3D3D3D"/>
          <w:spacing w:val="-21"/>
          <w:w w:val="98"/>
          <w:sz w:val="23"/>
          <w:szCs w:val="23"/>
        </w:rPr>
        <w:t xml:space="preserve"> </w:t>
      </w:r>
      <w:r>
        <w:rPr>
          <w:rFonts w:ascii="Arial" w:eastAsia="Arial" w:hAnsi="Arial" w:cs="Arial"/>
          <w:color w:val="3D3D3D"/>
          <w:w w:val="126"/>
          <w:sz w:val="23"/>
          <w:szCs w:val="23"/>
        </w:rPr>
        <w:t>in</w:t>
      </w:r>
      <w:r>
        <w:rPr>
          <w:rFonts w:ascii="Arial" w:eastAsia="Arial" w:hAnsi="Arial" w:cs="Arial"/>
          <w:color w:val="3D3D3D"/>
          <w:spacing w:val="-35"/>
          <w:sz w:val="23"/>
          <w:szCs w:val="23"/>
        </w:rPr>
        <w:t xml:space="preserve"> </w:t>
      </w:r>
      <w:r>
        <w:rPr>
          <w:rFonts w:ascii="Times New Roman" w:eastAsia="Times New Roman" w:hAnsi="Times New Roman" w:cs="Times New Roman"/>
          <w:color w:val="3D3D3D"/>
          <w:w w:val="99"/>
          <w:sz w:val="23"/>
          <w:szCs w:val="23"/>
        </w:rPr>
        <w:t>Public</w:t>
      </w:r>
      <w:r>
        <w:rPr>
          <w:rFonts w:ascii="Times New Roman" w:eastAsia="Times New Roman" w:hAnsi="Times New Roman" w:cs="Times New Roman"/>
          <w:color w:val="3D3D3D"/>
          <w:spacing w:val="-21"/>
          <w:w w:val="99"/>
          <w:sz w:val="23"/>
          <w:szCs w:val="23"/>
        </w:rPr>
        <w:t xml:space="preserve"> </w:t>
      </w:r>
      <w:r>
        <w:rPr>
          <w:rFonts w:ascii="Times New Roman" w:eastAsia="Times New Roman" w:hAnsi="Times New Roman" w:cs="Times New Roman"/>
          <w:color w:val="3D3D3D"/>
          <w:w w:val="101"/>
          <w:sz w:val="23"/>
          <w:szCs w:val="23"/>
        </w:rPr>
        <w:t>Health</w:t>
      </w:r>
      <w:r>
        <w:rPr>
          <w:rFonts w:ascii="Times New Roman" w:eastAsia="Times New Roman" w:hAnsi="Times New Roman" w:cs="Times New Roman"/>
          <w:color w:val="3D3D3D"/>
          <w:w w:val="102"/>
          <w:sz w:val="23"/>
          <w:szCs w:val="23"/>
        </w:rPr>
        <w:t>.</w:t>
      </w:r>
      <w:r>
        <w:rPr>
          <w:rFonts w:ascii="Times New Roman" w:eastAsia="Times New Roman" w:hAnsi="Times New Roman" w:cs="Times New Roman"/>
          <w:color w:val="3D3D3D"/>
          <w:spacing w:val="-31"/>
          <w:sz w:val="23"/>
          <w:szCs w:val="23"/>
        </w:rPr>
        <w:t xml:space="preserve"> </w:t>
      </w:r>
      <w:r>
        <w:rPr>
          <w:rFonts w:ascii="Times New Roman" w:eastAsia="Times New Roman" w:hAnsi="Times New Roman" w:cs="Times New Roman"/>
          <w:color w:val="3D3D3D"/>
          <w:sz w:val="23"/>
          <w:szCs w:val="23"/>
        </w:rPr>
        <w:t>This</w:t>
      </w:r>
      <w:r>
        <w:rPr>
          <w:rFonts w:ascii="Times New Roman" w:eastAsia="Times New Roman" w:hAnsi="Times New Roman" w:cs="Times New Roman"/>
          <w:color w:val="3D3D3D"/>
          <w:spacing w:val="3"/>
          <w:sz w:val="23"/>
          <w:szCs w:val="23"/>
        </w:rPr>
        <w:t xml:space="preserve"> </w:t>
      </w:r>
      <w:r>
        <w:rPr>
          <w:rFonts w:ascii="Times New Roman" w:eastAsia="Times New Roman" w:hAnsi="Times New Roman" w:cs="Times New Roman"/>
          <w:color w:val="3D3D3D"/>
          <w:sz w:val="23"/>
          <w:szCs w:val="23"/>
        </w:rPr>
        <w:t>is</w:t>
      </w:r>
      <w:r>
        <w:rPr>
          <w:rFonts w:ascii="Times New Roman" w:eastAsia="Times New Roman" w:hAnsi="Times New Roman" w:cs="Times New Roman"/>
          <w:color w:val="3D3D3D"/>
          <w:spacing w:val="2"/>
          <w:sz w:val="23"/>
          <w:szCs w:val="23"/>
        </w:rPr>
        <w:t xml:space="preserve"> </w:t>
      </w:r>
      <w:r>
        <w:rPr>
          <w:rFonts w:ascii="Times New Roman" w:eastAsia="Times New Roman" w:hAnsi="Times New Roman" w:cs="Times New Roman"/>
          <w:color w:val="3D3D3D"/>
          <w:w w:val="102"/>
          <w:sz w:val="23"/>
          <w:szCs w:val="23"/>
        </w:rPr>
        <w:t>an</w:t>
      </w:r>
    </w:p>
    <w:p w:rsidR="003D264F" w:rsidRDefault="003D264F" w:rsidP="003D264F">
      <w:pPr>
        <w:spacing w:after="0" w:line="229" w:lineRule="exact"/>
        <w:ind w:left="2252" w:right="-20"/>
        <w:rPr>
          <w:rFonts w:ascii="Times New Roman" w:eastAsia="Times New Roman" w:hAnsi="Times New Roman" w:cs="Times New Roman"/>
          <w:sz w:val="23"/>
          <w:szCs w:val="23"/>
        </w:rPr>
      </w:pPr>
      <w:r>
        <w:rPr>
          <w:rFonts w:ascii="Times New Roman" w:eastAsia="Times New Roman" w:hAnsi="Times New Roman" w:cs="Times New Roman"/>
          <w:color w:val="3D3D3D"/>
          <w:sz w:val="23"/>
          <w:szCs w:val="23"/>
        </w:rPr>
        <w:t>18-credit</w:t>
      </w:r>
      <w:r>
        <w:rPr>
          <w:rFonts w:ascii="Times New Roman" w:eastAsia="Times New Roman" w:hAnsi="Times New Roman" w:cs="Times New Roman"/>
          <w:color w:val="3D3D3D"/>
          <w:spacing w:val="-19"/>
          <w:sz w:val="23"/>
          <w:szCs w:val="23"/>
        </w:rPr>
        <w:t xml:space="preserve"> </w:t>
      </w:r>
      <w:r>
        <w:rPr>
          <w:rFonts w:ascii="Times New Roman" w:eastAsia="Times New Roman" w:hAnsi="Times New Roman" w:cs="Times New Roman"/>
          <w:color w:val="3D3D3D"/>
          <w:sz w:val="23"/>
          <w:szCs w:val="23"/>
        </w:rPr>
        <w:t>hour</w:t>
      </w:r>
      <w:r>
        <w:rPr>
          <w:rFonts w:ascii="Times New Roman" w:eastAsia="Times New Roman" w:hAnsi="Times New Roman" w:cs="Times New Roman"/>
          <w:color w:val="3D3D3D"/>
          <w:spacing w:val="-13"/>
          <w:sz w:val="23"/>
          <w:szCs w:val="23"/>
        </w:rPr>
        <w:t xml:space="preserve"> </w:t>
      </w:r>
      <w:r>
        <w:rPr>
          <w:rFonts w:ascii="Times New Roman" w:eastAsia="Times New Roman" w:hAnsi="Times New Roman" w:cs="Times New Roman"/>
          <w:color w:val="3D3D3D"/>
          <w:sz w:val="23"/>
          <w:szCs w:val="23"/>
        </w:rPr>
        <w:t>program.</w:t>
      </w:r>
    </w:p>
    <w:p w:rsidR="003D264F" w:rsidRDefault="003D264F" w:rsidP="003D264F">
      <w:pPr>
        <w:tabs>
          <w:tab w:val="left" w:pos="2220"/>
        </w:tabs>
        <w:spacing w:after="0" w:line="229" w:lineRule="exact"/>
        <w:ind w:left="1880" w:right="-20"/>
        <w:rPr>
          <w:rFonts w:ascii="Times New Roman" w:eastAsia="Times New Roman" w:hAnsi="Times New Roman" w:cs="Times New Roman"/>
          <w:sz w:val="23"/>
          <w:szCs w:val="23"/>
        </w:rPr>
      </w:pPr>
      <w:r>
        <w:rPr>
          <w:rFonts w:ascii="Times New Roman" w:eastAsia="Times New Roman" w:hAnsi="Times New Roman" w:cs="Times New Roman"/>
          <w:color w:val="3D3D3D"/>
          <w:w w:val="165"/>
          <w:sz w:val="23"/>
          <w:szCs w:val="23"/>
        </w:rPr>
        <w:t>•</w:t>
      </w:r>
      <w:r>
        <w:rPr>
          <w:rFonts w:ascii="Times New Roman" w:eastAsia="Times New Roman" w:hAnsi="Times New Roman" w:cs="Times New Roman"/>
          <w:color w:val="3D3D3D"/>
          <w:sz w:val="23"/>
          <w:szCs w:val="23"/>
        </w:rPr>
        <w:tab/>
        <w:t>The</w:t>
      </w:r>
      <w:r>
        <w:rPr>
          <w:rFonts w:ascii="Times New Roman" w:eastAsia="Times New Roman" w:hAnsi="Times New Roman" w:cs="Times New Roman"/>
          <w:color w:val="3D3D3D"/>
          <w:spacing w:val="-6"/>
          <w:sz w:val="23"/>
          <w:szCs w:val="23"/>
        </w:rPr>
        <w:t xml:space="preserve"> </w:t>
      </w:r>
      <w:r>
        <w:rPr>
          <w:rFonts w:ascii="Times New Roman" w:eastAsia="Times New Roman" w:hAnsi="Times New Roman" w:cs="Times New Roman"/>
          <w:color w:val="3D3D3D"/>
          <w:sz w:val="23"/>
          <w:szCs w:val="23"/>
        </w:rPr>
        <w:t>University</w:t>
      </w:r>
      <w:r>
        <w:rPr>
          <w:rFonts w:ascii="Times New Roman" w:eastAsia="Times New Roman" w:hAnsi="Times New Roman" w:cs="Times New Roman"/>
          <w:color w:val="3D3D3D"/>
          <w:spacing w:val="-16"/>
          <w:sz w:val="23"/>
          <w:szCs w:val="23"/>
        </w:rPr>
        <w:t xml:space="preserve"> </w:t>
      </w:r>
      <w:r>
        <w:rPr>
          <w:rFonts w:ascii="Times New Roman" w:eastAsia="Times New Roman" w:hAnsi="Times New Roman" w:cs="Times New Roman"/>
          <w:color w:val="3D3D3D"/>
          <w:sz w:val="23"/>
          <w:szCs w:val="23"/>
        </w:rPr>
        <w:t>of</w:t>
      </w:r>
      <w:r>
        <w:rPr>
          <w:rFonts w:ascii="Times New Roman" w:eastAsia="Times New Roman" w:hAnsi="Times New Roman" w:cs="Times New Roman"/>
          <w:color w:val="3D3D3D"/>
          <w:spacing w:val="-5"/>
          <w:sz w:val="23"/>
          <w:szCs w:val="23"/>
        </w:rPr>
        <w:t xml:space="preserve"> </w:t>
      </w:r>
      <w:r>
        <w:rPr>
          <w:rFonts w:ascii="Times New Roman" w:eastAsia="Times New Roman" w:hAnsi="Times New Roman" w:cs="Times New Roman"/>
          <w:color w:val="3D3D3D"/>
          <w:sz w:val="23"/>
          <w:szCs w:val="23"/>
        </w:rPr>
        <w:t>Colorado</w:t>
      </w:r>
      <w:r>
        <w:rPr>
          <w:rFonts w:ascii="Times New Roman" w:eastAsia="Times New Roman" w:hAnsi="Times New Roman" w:cs="Times New Roman"/>
          <w:color w:val="3D3D3D"/>
          <w:spacing w:val="-11"/>
          <w:sz w:val="23"/>
          <w:szCs w:val="23"/>
        </w:rPr>
        <w:t xml:space="preserve"> </w:t>
      </w:r>
      <w:r>
        <w:rPr>
          <w:rFonts w:ascii="Times New Roman" w:eastAsia="Times New Roman" w:hAnsi="Times New Roman" w:cs="Times New Roman"/>
          <w:color w:val="3D3D3D"/>
          <w:sz w:val="23"/>
          <w:szCs w:val="23"/>
        </w:rPr>
        <w:t>Boulder</w:t>
      </w:r>
      <w:r>
        <w:rPr>
          <w:rFonts w:ascii="Times New Roman" w:eastAsia="Times New Roman" w:hAnsi="Times New Roman" w:cs="Times New Roman"/>
          <w:color w:val="3D3D3D"/>
          <w:spacing w:val="-7"/>
          <w:sz w:val="23"/>
          <w:szCs w:val="23"/>
        </w:rPr>
        <w:t xml:space="preserve"> </w:t>
      </w:r>
      <w:r>
        <w:rPr>
          <w:rFonts w:ascii="Times New Roman" w:eastAsia="Times New Roman" w:hAnsi="Times New Roman" w:cs="Times New Roman"/>
          <w:color w:val="3D3D3D"/>
          <w:sz w:val="23"/>
          <w:szCs w:val="23"/>
        </w:rPr>
        <w:t>has</w:t>
      </w:r>
      <w:r>
        <w:rPr>
          <w:rFonts w:ascii="Times New Roman" w:eastAsia="Times New Roman" w:hAnsi="Times New Roman" w:cs="Times New Roman"/>
          <w:color w:val="3D3D3D"/>
          <w:spacing w:val="-19"/>
          <w:sz w:val="23"/>
          <w:szCs w:val="23"/>
        </w:rPr>
        <w:t xml:space="preserve"> </w:t>
      </w:r>
      <w:r>
        <w:rPr>
          <w:rFonts w:ascii="Times New Roman" w:eastAsia="Times New Roman" w:hAnsi="Times New Roman" w:cs="Times New Roman"/>
          <w:color w:val="3D3D3D"/>
          <w:sz w:val="23"/>
          <w:szCs w:val="23"/>
        </w:rPr>
        <w:t>an</w:t>
      </w:r>
      <w:r>
        <w:rPr>
          <w:rFonts w:ascii="Times New Roman" w:eastAsia="Times New Roman" w:hAnsi="Times New Roman" w:cs="Times New Roman"/>
          <w:color w:val="3D3D3D"/>
          <w:spacing w:val="6"/>
          <w:sz w:val="23"/>
          <w:szCs w:val="23"/>
        </w:rPr>
        <w:t xml:space="preserve"> </w:t>
      </w:r>
      <w:r>
        <w:rPr>
          <w:rFonts w:ascii="Times New Roman" w:eastAsia="Times New Roman" w:hAnsi="Times New Roman" w:cs="Times New Roman"/>
          <w:color w:val="3D3D3D"/>
          <w:sz w:val="23"/>
          <w:szCs w:val="23"/>
        </w:rPr>
        <w:t>18-credit</w:t>
      </w:r>
      <w:r>
        <w:rPr>
          <w:rFonts w:ascii="Times New Roman" w:eastAsia="Times New Roman" w:hAnsi="Times New Roman" w:cs="Times New Roman"/>
          <w:color w:val="3D3D3D"/>
          <w:spacing w:val="-17"/>
          <w:sz w:val="23"/>
          <w:szCs w:val="23"/>
        </w:rPr>
        <w:t xml:space="preserve"> </w:t>
      </w:r>
      <w:r>
        <w:rPr>
          <w:rFonts w:ascii="Times New Roman" w:eastAsia="Times New Roman" w:hAnsi="Times New Roman" w:cs="Times New Roman"/>
          <w:color w:val="3D3D3D"/>
          <w:sz w:val="23"/>
          <w:szCs w:val="23"/>
        </w:rPr>
        <w:t>hour</w:t>
      </w:r>
      <w:r>
        <w:rPr>
          <w:rFonts w:ascii="Times New Roman" w:eastAsia="Times New Roman" w:hAnsi="Times New Roman" w:cs="Times New Roman"/>
          <w:color w:val="3D3D3D"/>
          <w:spacing w:val="-3"/>
          <w:sz w:val="23"/>
          <w:szCs w:val="23"/>
        </w:rPr>
        <w:t xml:space="preserve"> </w:t>
      </w:r>
      <w:r>
        <w:rPr>
          <w:rFonts w:ascii="Times New Roman" w:eastAsia="Times New Roman" w:hAnsi="Times New Roman" w:cs="Times New Roman"/>
          <w:color w:val="3D3D3D"/>
          <w:sz w:val="23"/>
          <w:szCs w:val="23"/>
        </w:rPr>
        <w:t>Public</w:t>
      </w:r>
      <w:r>
        <w:rPr>
          <w:rFonts w:ascii="Times New Roman" w:eastAsia="Times New Roman" w:hAnsi="Times New Roman" w:cs="Times New Roman"/>
          <w:color w:val="3D3D3D"/>
          <w:spacing w:val="-7"/>
          <w:sz w:val="23"/>
          <w:szCs w:val="23"/>
        </w:rPr>
        <w:t xml:space="preserve"> </w:t>
      </w:r>
      <w:r>
        <w:rPr>
          <w:rFonts w:ascii="Times New Roman" w:eastAsia="Times New Roman" w:hAnsi="Times New Roman" w:cs="Times New Roman"/>
          <w:color w:val="3D3D3D"/>
          <w:sz w:val="23"/>
          <w:szCs w:val="23"/>
        </w:rPr>
        <w:t>Health</w:t>
      </w:r>
    </w:p>
    <w:p w:rsidR="003D264F" w:rsidRDefault="003D264F" w:rsidP="003D264F">
      <w:pPr>
        <w:spacing w:after="0" w:line="229" w:lineRule="exact"/>
        <w:ind w:left="2224" w:right="-20"/>
        <w:rPr>
          <w:rFonts w:ascii="Times New Roman" w:eastAsia="Times New Roman" w:hAnsi="Times New Roman" w:cs="Times New Roman"/>
          <w:sz w:val="23"/>
          <w:szCs w:val="23"/>
        </w:rPr>
      </w:pPr>
      <w:r>
        <w:rPr>
          <w:rFonts w:ascii="Times New Roman" w:eastAsia="Times New Roman" w:hAnsi="Times New Roman" w:cs="Times New Roman"/>
          <w:color w:val="3D3D3D"/>
          <w:w w:val="99"/>
          <w:sz w:val="23"/>
          <w:szCs w:val="23"/>
        </w:rPr>
        <w:t>Certificate</w:t>
      </w:r>
      <w:r>
        <w:rPr>
          <w:rFonts w:ascii="Times New Roman" w:eastAsia="Times New Roman" w:hAnsi="Times New Roman" w:cs="Times New Roman"/>
          <w:color w:val="3D3D3D"/>
          <w:spacing w:val="-14"/>
          <w:w w:val="99"/>
          <w:sz w:val="23"/>
          <w:szCs w:val="23"/>
        </w:rPr>
        <w:t xml:space="preserve"> </w:t>
      </w:r>
      <w:r>
        <w:rPr>
          <w:rFonts w:ascii="Times New Roman" w:eastAsia="Times New Roman" w:hAnsi="Times New Roman" w:cs="Times New Roman"/>
          <w:color w:val="3D3D3D"/>
          <w:sz w:val="23"/>
          <w:szCs w:val="23"/>
        </w:rPr>
        <w:t>program.</w:t>
      </w:r>
    </w:p>
    <w:p w:rsidR="003D264F" w:rsidRDefault="003D264F" w:rsidP="003D264F">
      <w:pPr>
        <w:tabs>
          <w:tab w:val="left" w:pos="2200"/>
        </w:tabs>
        <w:spacing w:after="0" w:line="229" w:lineRule="exact"/>
        <w:ind w:left="1880" w:right="-20"/>
        <w:rPr>
          <w:rFonts w:ascii="Times New Roman" w:eastAsia="Times New Roman" w:hAnsi="Times New Roman" w:cs="Times New Roman"/>
          <w:sz w:val="23"/>
          <w:szCs w:val="23"/>
        </w:rPr>
      </w:pPr>
      <w:r>
        <w:rPr>
          <w:rFonts w:ascii="Times New Roman" w:eastAsia="Times New Roman" w:hAnsi="Times New Roman" w:cs="Times New Roman"/>
          <w:color w:val="3D3D3D"/>
          <w:w w:val="165"/>
          <w:sz w:val="23"/>
          <w:szCs w:val="23"/>
        </w:rPr>
        <w:t>•</w:t>
      </w:r>
      <w:r>
        <w:rPr>
          <w:rFonts w:ascii="Times New Roman" w:eastAsia="Times New Roman" w:hAnsi="Times New Roman" w:cs="Times New Roman"/>
          <w:color w:val="3D3D3D"/>
          <w:sz w:val="23"/>
          <w:szCs w:val="23"/>
        </w:rPr>
        <w:tab/>
        <w:t>Kent</w:t>
      </w:r>
      <w:r>
        <w:rPr>
          <w:rFonts w:ascii="Times New Roman" w:eastAsia="Times New Roman" w:hAnsi="Times New Roman" w:cs="Times New Roman"/>
          <w:color w:val="3D3D3D"/>
          <w:spacing w:val="-10"/>
          <w:sz w:val="23"/>
          <w:szCs w:val="23"/>
        </w:rPr>
        <w:t xml:space="preserve"> </w:t>
      </w:r>
      <w:r>
        <w:rPr>
          <w:rFonts w:ascii="Times New Roman" w:eastAsia="Times New Roman" w:hAnsi="Times New Roman" w:cs="Times New Roman"/>
          <w:color w:val="3D3D3D"/>
          <w:sz w:val="23"/>
          <w:szCs w:val="23"/>
        </w:rPr>
        <w:t>State</w:t>
      </w:r>
      <w:r>
        <w:rPr>
          <w:rFonts w:ascii="Times New Roman" w:eastAsia="Times New Roman" w:hAnsi="Times New Roman" w:cs="Times New Roman"/>
          <w:color w:val="3D3D3D"/>
          <w:spacing w:val="-8"/>
          <w:sz w:val="23"/>
          <w:szCs w:val="23"/>
        </w:rPr>
        <w:t xml:space="preserve"> </w:t>
      </w:r>
      <w:r>
        <w:rPr>
          <w:rFonts w:ascii="Times New Roman" w:eastAsia="Times New Roman" w:hAnsi="Times New Roman" w:cs="Times New Roman"/>
          <w:color w:val="3D3D3D"/>
          <w:sz w:val="23"/>
          <w:szCs w:val="23"/>
        </w:rPr>
        <w:t>University</w:t>
      </w:r>
      <w:r>
        <w:rPr>
          <w:rFonts w:ascii="Times New Roman" w:eastAsia="Times New Roman" w:hAnsi="Times New Roman" w:cs="Times New Roman"/>
          <w:color w:val="3D3D3D"/>
          <w:spacing w:val="-16"/>
          <w:sz w:val="23"/>
          <w:szCs w:val="23"/>
        </w:rPr>
        <w:t xml:space="preserve"> </w:t>
      </w:r>
      <w:r>
        <w:rPr>
          <w:rFonts w:ascii="Times New Roman" w:eastAsia="Times New Roman" w:hAnsi="Times New Roman" w:cs="Times New Roman"/>
          <w:color w:val="3D3D3D"/>
          <w:sz w:val="23"/>
          <w:szCs w:val="23"/>
        </w:rPr>
        <w:t>offers</w:t>
      </w:r>
      <w:r>
        <w:rPr>
          <w:rFonts w:ascii="Times New Roman" w:eastAsia="Times New Roman" w:hAnsi="Times New Roman" w:cs="Times New Roman"/>
          <w:color w:val="3D3D3D"/>
          <w:spacing w:val="-14"/>
          <w:sz w:val="23"/>
          <w:szCs w:val="23"/>
        </w:rPr>
        <w:t xml:space="preserve"> </w:t>
      </w:r>
      <w:r>
        <w:rPr>
          <w:rFonts w:ascii="Times New Roman" w:eastAsia="Times New Roman" w:hAnsi="Times New Roman" w:cs="Times New Roman"/>
          <w:color w:val="3D3D3D"/>
          <w:sz w:val="23"/>
          <w:szCs w:val="23"/>
        </w:rPr>
        <w:t>an</w:t>
      </w:r>
      <w:r>
        <w:rPr>
          <w:rFonts w:ascii="Times New Roman" w:eastAsia="Times New Roman" w:hAnsi="Times New Roman" w:cs="Times New Roman"/>
          <w:color w:val="3D3D3D"/>
          <w:spacing w:val="-1"/>
          <w:sz w:val="23"/>
          <w:szCs w:val="23"/>
        </w:rPr>
        <w:t xml:space="preserve"> </w:t>
      </w:r>
      <w:r>
        <w:rPr>
          <w:rFonts w:ascii="Times New Roman" w:eastAsia="Times New Roman" w:hAnsi="Times New Roman" w:cs="Times New Roman"/>
          <w:color w:val="3D3D3D"/>
          <w:sz w:val="23"/>
          <w:szCs w:val="23"/>
        </w:rPr>
        <w:t>18-credit</w:t>
      </w:r>
      <w:r>
        <w:rPr>
          <w:rFonts w:ascii="Times New Roman" w:eastAsia="Times New Roman" w:hAnsi="Times New Roman" w:cs="Times New Roman"/>
          <w:color w:val="3D3D3D"/>
          <w:spacing w:val="-1"/>
          <w:sz w:val="23"/>
          <w:szCs w:val="23"/>
        </w:rPr>
        <w:t xml:space="preserve"> </w:t>
      </w:r>
      <w:r>
        <w:rPr>
          <w:rFonts w:ascii="Times New Roman" w:eastAsia="Times New Roman" w:hAnsi="Times New Roman" w:cs="Times New Roman"/>
          <w:color w:val="3D3D3D"/>
          <w:sz w:val="23"/>
          <w:szCs w:val="23"/>
        </w:rPr>
        <w:t>hour</w:t>
      </w:r>
      <w:r>
        <w:rPr>
          <w:rFonts w:ascii="Times New Roman" w:eastAsia="Times New Roman" w:hAnsi="Times New Roman" w:cs="Times New Roman"/>
          <w:color w:val="3D3D3D"/>
          <w:spacing w:val="-11"/>
          <w:sz w:val="23"/>
          <w:szCs w:val="23"/>
        </w:rPr>
        <w:t xml:space="preserve"> </w:t>
      </w:r>
      <w:r>
        <w:rPr>
          <w:rFonts w:ascii="Times New Roman" w:eastAsia="Times New Roman" w:hAnsi="Times New Roman" w:cs="Times New Roman"/>
          <w:color w:val="3D3D3D"/>
          <w:w w:val="98"/>
          <w:sz w:val="23"/>
          <w:szCs w:val="23"/>
        </w:rPr>
        <w:t>Public</w:t>
      </w:r>
      <w:r>
        <w:rPr>
          <w:rFonts w:ascii="Times New Roman" w:eastAsia="Times New Roman" w:hAnsi="Times New Roman" w:cs="Times New Roman"/>
          <w:color w:val="3D3D3D"/>
          <w:spacing w:val="-12"/>
          <w:w w:val="98"/>
          <w:sz w:val="23"/>
          <w:szCs w:val="23"/>
        </w:rPr>
        <w:t xml:space="preserve"> </w:t>
      </w:r>
      <w:r>
        <w:rPr>
          <w:rFonts w:ascii="Times New Roman" w:eastAsia="Times New Roman" w:hAnsi="Times New Roman" w:cs="Times New Roman"/>
          <w:color w:val="3D3D3D"/>
          <w:sz w:val="23"/>
          <w:szCs w:val="23"/>
        </w:rPr>
        <w:t>Health</w:t>
      </w:r>
      <w:r>
        <w:rPr>
          <w:rFonts w:ascii="Times New Roman" w:eastAsia="Times New Roman" w:hAnsi="Times New Roman" w:cs="Times New Roman"/>
          <w:color w:val="3D3D3D"/>
          <w:spacing w:val="-10"/>
          <w:sz w:val="23"/>
          <w:szCs w:val="23"/>
        </w:rPr>
        <w:t xml:space="preserve"> </w:t>
      </w:r>
      <w:r>
        <w:rPr>
          <w:rFonts w:ascii="Times New Roman" w:eastAsia="Times New Roman" w:hAnsi="Times New Roman" w:cs="Times New Roman"/>
          <w:color w:val="3D3D3D"/>
          <w:w w:val="101"/>
          <w:sz w:val="23"/>
          <w:szCs w:val="23"/>
        </w:rPr>
        <w:t>Certificate</w:t>
      </w:r>
    </w:p>
    <w:p w:rsidR="003D264F" w:rsidRDefault="003D264F" w:rsidP="003D264F">
      <w:pPr>
        <w:spacing w:after="0" w:line="229" w:lineRule="exact"/>
        <w:ind w:left="2209" w:right="-20"/>
        <w:rPr>
          <w:rFonts w:ascii="Times New Roman" w:eastAsia="Times New Roman" w:hAnsi="Times New Roman" w:cs="Times New Roman"/>
          <w:sz w:val="23"/>
          <w:szCs w:val="23"/>
        </w:rPr>
      </w:pPr>
      <w:r>
        <w:rPr>
          <w:rFonts w:ascii="Times New Roman" w:eastAsia="Times New Roman" w:hAnsi="Times New Roman" w:cs="Times New Roman"/>
          <w:color w:val="3D3D3D"/>
          <w:sz w:val="23"/>
          <w:szCs w:val="23"/>
        </w:rPr>
        <w:t>program.</w:t>
      </w:r>
    </w:p>
    <w:p w:rsidR="003D264F" w:rsidRDefault="003D264F" w:rsidP="003D264F">
      <w:pPr>
        <w:tabs>
          <w:tab w:val="left" w:pos="2220"/>
        </w:tabs>
        <w:spacing w:before="4" w:after="0" w:line="222" w:lineRule="exact"/>
        <w:ind w:left="2209" w:right="749" w:hanging="329"/>
        <w:rPr>
          <w:rFonts w:ascii="Times New Roman" w:eastAsia="Times New Roman" w:hAnsi="Times New Roman" w:cs="Times New Roman"/>
          <w:sz w:val="23"/>
          <w:szCs w:val="23"/>
        </w:rPr>
      </w:pPr>
      <w:r>
        <w:rPr>
          <w:rFonts w:ascii="Times New Roman" w:eastAsia="Times New Roman" w:hAnsi="Times New Roman" w:cs="Times New Roman"/>
          <w:color w:val="3D3D3D"/>
          <w:w w:val="152"/>
          <w:sz w:val="23"/>
          <w:szCs w:val="23"/>
        </w:rPr>
        <w:t>•</w:t>
      </w:r>
      <w:r>
        <w:rPr>
          <w:rFonts w:ascii="Times New Roman" w:eastAsia="Times New Roman" w:hAnsi="Times New Roman" w:cs="Times New Roman"/>
          <w:color w:val="3D3D3D"/>
          <w:sz w:val="23"/>
          <w:szCs w:val="23"/>
        </w:rPr>
        <w:tab/>
      </w:r>
      <w:r>
        <w:rPr>
          <w:rFonts w:ascii="Times New Roman" w:eastAsia="Times New Roman" w:hAnsi="Times New Roman" w:cs="Times New Roman"/>
          <w:color w:val="3D3D3D"/>
          <w:sz w:val="23"/>
          <w:szCs w:val="23"/>
        </w:rPr>
        <w:tab/>
        <w:t>Clemson</w:t>
      </w:r>
      <w:r>
        <w:rPr>
          <w:rFonts w:ascii="Times New Roman" w:eastAsia="Times New Roman" w:hAnsi="Times New Roman" w:cs="Times New Roman"/>
          <w:color w:val="3D3D3D"/>
          <w:spacing w:val="-17"/>
          <w:sz w:val="23"/>
          <w:szCs w:val="23"/>
        </w:rPr>
        <w:t xml:space="preserve"> </w:t>
      </w:r>
      <w:r>
        <w:rPr>
          <w:rFonts w:ascii="Times New Roman" w:eastAsia="Times New Roman" w:hAnsi="Times New Roman" w:cs="Times New Roman"/>
          <w:color w:val="3D3D3D"/>
          <w:sz w:val="23"/>
          <w:szCs w:val="23"/>
        </w:rPr>
        <w:t>University</w:t>
      </w:r>
      <w:r>
        <w:rPr>
          <w:rFonts w:ascii="Times New Roman" w:eastAsia="Times New Roman" w:hAnsi="Times New Roman" w:cs="Times New Roman"/>
          <w:color w:val="3D3D3D"/>
          <w:spacing w:val="-23"/>
          <w:sz w:val="23"/>
          <w:szCs w:val="23"/>
        </w:rPr>
        <w:t xml:space="preserve"> </w:t>
      </w:r>
      <w:r>
        <w:rPr>
          <w:rFonts w:ascii="Times New Roman" w:eastAsia="Times New Roman" w:hAnsi="Times New Roman" w:cs="Times New Roman"/>
          <w:color w:val="3D3D3D"/>
          <w:sz w:val="23"/>
          <w:szCs w:val="23"/>
        </w:rPr>
        <w:t>offers</w:t>
      </w:r>
      <w:r>
        <w:rPr>
          <w:rFonts w:ascii="Times New Roman" w:eastAsia="Times New Roman" w:hAnsi="Times New Roman" w:cs="Times New Roman"/>
          <w:color w:val="3D3D3D"/>
          <w:spacing w:val="2"/>
          <w:sz w:val="23"/>
          <w:szCs w:val="23"/>
        </w:rPr>
        <w:t xml:space="preserve"> </w:t>
      </w:r>
      <w:r>
        <w:rPr>
          <w:rFonts w:ascii="Times New Roman" w:eastAsia="Times New Roman" w:hAnsi="Times New Roman" w:cs="Times New Roman"/>
          <w:color w:val="3D3D3D"/>
          <w:sz w:val="23"/>
          <w:szCs w:val="23"/>
        </w:rPr>
        <w:t>a</w:t>
      </w:r>
      <w:r>
        <w:rPr>
          <w:rFonts w:ascii="Times New Roman" w:eastAsia="Times New Roman" w:hAnsi="Times New Roman" w:cs="Times New Roman"/>
          <w:color w:val="3D3D3D"/>
          <w:spacing w:val="-4"/>
          <w:sz w:val="23"/>
          <w:szCs w:val="23"/>
        </w:rPr>
        <w:t xml:space="preserve"> </w:t>
      </w:r>
      <w:r>
        <w:rPr>
          <w:rFonts w:ascii="Times New Roman" w:eastAsia="Times New Roman" w:hAnsi="Times New Roman" w:cs="Times New Roman"/>
          <w:color w:val="3D3D3D"/>
          <w:sz w:val="23"/>
          <w:szCs w:val="23"/>
        </w:rPr>
        <w:t>9-credit</w:t>
      </w:r>
      <w:r>
        <w:rPr>
          <w:rFonts w:ascii="Times New Roman" w:eastAsia="Times New Roman" w:hAnsi="Times New Roman" w:cs="Times New Roman"/>
          <w:color w:val="3D3D3D"/>
          <w:spacing w:val="-16"/>
          <w:sz w:val="23"/>
          <w:szCs w:val="23"/>
        </w:rPr>
        <w:t xml:space="preserve"> </w:t>
      </w:r>
      <w:r>
        <w:rPr>
          <w:rFonts w:ascii="Times New Roman" w:eastAsia="Times New Roman" w:hAnsi="Times New Roman" w:cs="Times New Roman"/>
          <w:color w:val="3D3D3D"/>
          <w:sz w:val="23"/>
          <w:szCs w:val="23"/>
        </w:rPr>
        <w:t>hour</w:t>
      </w:r>
      <w:r>
        <w:rPr>
          <w:rFonts w:ascii="Times New Roman" w:eastAsia="Times New Roman" w:hAnsi="Times New Roman" w:cs="Times New Roman"/>
          <w:color w:val="3D3D3D"/>
          <w:spacing w:val="-9"/>
          <w:sz w:val="23"/>
          <w:szCs w:val="23"/>
        </w:rPr>
        <w:t xml:space="preserve"> </w:t>
      </w:r>
      <w:r>
        <w:rPr>
          <w:rFonts w:ascii="Times New Roman" w:eastAsia="Times New Roman" w:hAnsi="Times New Roman" w:cs="Times New Roman"/>
          <w:color w:val="3D3D3D"/>
          <w:sz w:val="23"/>
          <w:szCs w:val="23"/>
        </w:rPr>
        <w:t>Public</w:t>
      </w:r>
      <w:r>
        <w:rPr>
          <w:rFonts w:ascii="Times New Roman" w:eastAsia="Times New Roman" w:hAnsi="Times New Roman" w:cs="Times New Roman"/>
          <w:color w:val="3D3D3D"/>
          <w:spacing w:val="-11"/>
          <w:sz w:val="23"/>
          <w:szCs w:val="23"/>
        </w:rPr>
        <w:t xml:space="preserve"> </w:t>
      </w:r>
      <w:r>
        <w:rPr>
          <w:rFonts w:ascii="Times New Roman" w:eastAsia="Times New Roman" w:hAnsi="Times New Roman" w:cs="Times New Roman"/>
          <w:color w:val="3D3D3D"/>
          <w:sz w:val="23"/>
          <w:szCs w:val="23"/>
        </w:rPr>
        <w:t>Health</w:t>
      </w:r>
      <w:r>
        <w:rPr>
          <w:rFonts w:ascii="Times New Roman" w:eastAsia="Times New Roman" w:hAnsi="Times New Roman" w:cs="Times New Roman"/>
          <w:color w:val="3D3D3D"/>
          <w:spacing w:val="-22"/>
          <w:sz w:val="23"/>
          <w:szCs w:val="23"/>
        </w:rPr>
        <w:t xml:space="preserve"> </w:t>
      </w:r>
      <w:r>
        <w:rPr>
          <w:rFonts w:ascii="Times New Roman" w:eastAsia="Times New Roman" w:hAnsi="Times New Roman" w:cs="Times New Roman"/>
          <w:color w:val="3D3D3D"/>
          <w:w w:val="101"/>
          <w:sz w:val="23"/>
          <w:szCs w:val="23"/>
        </w:rPr>
        <w:t xml:space="preserve">Certificate </w:t>
      </w:r>
      <w:r>
        <w:rPr>
          <w:rFonts w:ascii="Times New Roman" w:eastAsia="Times New Roman" w:hAnsi="Times New Roman" w:cs="Times New Roman"/>
          <w:color w:val="3D3D3D"/>
          <w:sz w:val="23"/>
          <w:szCs w:val="23"/>
        </w:rPr>
        <w:t>program.</w:t>
      </w:r>
    </w:p>
    <w:p w:rsidR="003D264F" w:rsidRDefault="003D264F" w:rsidP="003D264F">
      <w:pPr>
        <w:spacing w:before="9" w:after="0" w:line="220" w:lineRule="exact"/>
      </w:pPr>
    </w:p>
    <w:p w:rsidR="003D264F" w:rsidRDefault="003D264F" w:rsidP="003D264F">
      <w:pPr>
        <w:tabs>
          <w:tab w:val="left" w:pos="1520"/>
        </w:tabs>
        <w:spacing w:after="0" w:line="207" w:lineRule="auto"/>
        <w:ind w:left="1509" w:right="359" w:hanging="665"/>
        <w:rPr>
          <w:rFonts w:ascii="Times New Roman" w:eastAsia="Times New Roman" w:hAnsi="Times New Roman" w:cs="Times New Roman"/>
          <w:sz w:val="23"/>
          <w:szCs w:val="23"/>
        </w:rPr>
      </w:pPr>
      <w:r>
        <w:rPr>
          <w:rFonts w:ascii="Times New Roman" w:eastAsia="Times New Roman" w:hAnsi="Times New Roman" w:cs="Times New Roman"/>
          <w:color w:val="3D3D3D"/>
          <w:sz w:val="23"/>
          <w:szCs w:val="23"/>
        </w:rPr>
        <w:t>3</w:t>
      </w:r>
      <w:r>
        <w:rPr>
          <w:rFonts w:ascii="Times New Roman" w:eastAsia="Times New Roman" w:hAnsi="Times New Roman" w:cs="Times New Roman"/>
          <w:color w:val="3D3D3D"/>
          <w:spacing w:val="-24"/>
          <w:sz w:val="23"/>
          <w:szCs w:val="23"/>
        </w:rPr>
        <w:t>.</w:t>
      </w:r>
      <w:r>
        <w:rPr>
          <w:rFonts w:ascii="Times New Roman" w:eastAsia="Times New Roman" w:hAnsi="Times New Roman" w:cs="Times New Roman"/>
          <w:color w:val="3D3D3D"/>
          <w:sz w:val="23"/>
          <w:szCs w:val="23"/>
        </w:rPr>
        <w:t>6</w:t>
      </w:r>
      <w:r>
        <w:rPr>
          <w:rFonts w:ascii="Times New Roman" w:eastAsia="Times New Roman" w:hAnsi="Times New Roman" w:cs="Times New Roman"/>
          <w:color w:val="3D3D3D"/>
          <w:spacing w:val="-24"/>
          <w:sz w:val="23"/>
          <w:szCs w:val="23"/>
        </w:rPr>
        <w:t xml:space="preserve"> </w:t>
      </w:r>
      <w:r>
        <w:rPr>
          <w:rFonts w:ascii="Times New Roman" w:eastAsia="Times New Roman" w:hAnsi="Times New Roman" w:cs="Times New Roman"/>
          <w:color w:val="3D3D3D"/>
          <w:sz w:val="23"/>
          <w:szCs w:val="23"/>
        </w:rPr>
        <w:tab/>
      </w:r>
      <w:r>
        <w:rPr>
          <w:rFonts w:ascii="Times New Roman" w:eastAsia="Times New Roman" w:hAnsi="Times New Roman" w:cs="Times New Roman"/>
          <w:color w:val="3D3D3D"/>
          <w:sz w:val="23"/>
          <w:szCs w:val="23"/>
        </w:rPr>
        <w:tab/>
        <w:t>Relationship</w:t>
      </w:r>
      <w:r>
        <w:rPr>
          <w:rFonts w:ascii="Times New Roman" w:eastAsia="Times New Roman" w:hAnsi="Times New Roman" w:cs="Times New Roman"/>
          <w:color w:val="3D3D3D"/>
          <w:spacing w:val="-20"/>
          <w:sz w:val="23"/>
          <w:szCs w:val="23"/>
        </w:rPr>
        <w:t xml:space="preserve"> </w:t>
      </w:r>
      <w:r>
        <w:rPr>
          <w:rFonts w:ascii="Times New Roman" w:eastAsia="Times New Roman" w:hAnsi="Times New Roman" w:cs="Times New Roman"/>
          <w:color w:val="3D3D3D"/>
          <w:sz w:val="23"/>
          <w:szCs w:val="23"/>
        </w:rPr>
        <w:t>of</w:t>
      </w:r>
      <w:r>
        <w:rPr>
          <w:rFonts w:ascii="Times New Roman" w:eastAsia="Times New Roman" w:hAnsi="Times New Roman" w:cs="Times New Roman"/>
          <w:color w:val="3D3D3D"/>
          <w:spacing w:val="1"/>
          <w:sz w:val="23"/>
          <w:szCs w:val="23"/>
        </w:rPr>
        <w:t xml:space="preserve"> </w:t>
      </w:r>
      <w:r>
        <w:rPr>
          <w:rFonts w:ascii="Times New Roman" w:eastAsia="Times New Roman" w:hAnsi="Times New Roman" w:cs="Times New Roman"/>
          <w:color w:val="3D3D3D"/>
          <w:sz w:val="23"/>
          <w:szCs w:val="23"/>
        </w:rPr>
        <w:t>the</w:t>
      </w:r>
      <w:r>
        <w:rPr>
          <w:rFonts w:ascii="Times New Roman" w:eastAsia="Times New Roman" w:hAnsi="Times New Roman" w:cs="Times New Roman"/>
          <w:color w:val="3D3D3D"/>
          <w:spacing w:val="-12"/>
          <w:sz w:val="23"/>
          <w:szCs w:val="23"/>
        </w:rPr>
        <w:t xml:space="preserve"> </w:t>
      </w:r>
      <w:r>
        <w:rPr>
          <w:rFonts w:ascii="Times New Roman" w:eastAsia="Times New Roman" w:hAnsi="Times New Roman" w:cs="Times New Roman"/>
          <w:color w:val="3D3D3D"/>
          <w:sz w:val="23"/>
          <w:szCs w:val="23"/>
        </w:rPr>
        <w:t>proposed</w:t>
      </w:r>
      <w:r>
        <w:rPr>
          <w:rFonts w:ascii="Times New Roman" w:eastAsia="Times New Roman" w:hAnsi="Times New Roman" w:cs="Times New Roman"/>
          <w:color w:val="3D3D3D"/>
          <w:spacing w:val="-15"/>
          <w:sz w:val="23"/>
          <w:szCs w:val="23"/>
        </w:rPr>
        <w:t xml:space="preserve"> </w:t>
      </w:r>
      <w:r>
        <w:rPr>
          <w:rFonts w:ascii="Times New Roman" w:eastAsia="Times New Roman" w:hAnsi="Times New Roman" w:cs="Times New Roman"/>
          <w:color w:val="3D3D3D"/>
          <w:sz w:val="23"/>
          <w:szCs w:val="23"/>
        </w:rPr>
        <w:t>certificate</w:t>
      </w:r>
      <w:r>
        <w:rPr>
          <w:rFonts w:ascii="Times New Roman" w:eastAsia="Times New Roman" w:hAnsi="Times New Roman" w:cs="Times New Roman"/>
          <w:color w:val="3D3D3D"/>
          <w:spacing w:val="-23"/>
          <w:sz w:val="23"/>
          <w:szCs w:val="23"/>
        </w:rPr>
        <w:t xml:space="preserve"> </w:t>
      </w:r>
      <w:r>
        <w:rPr>
          <w:rFonts w:ascii="Times New Roman" w:eastAsia="Times New Roman" w:hAnsi="Times New Roman" w:cs="Times New Roman"/>
          <w:color w:val="3D3D3D"/>
          <w:sz w:val="23"/>
          <w:szCs w:val="23"/>
        </w:rPr>
        <w:t>program</w:t>
      </w:r>
      <w:r>
        <w:rPr>
          <w:rFonts w:ascii="Times New Roman" w:eastAsia="Times New Roman" w:hAnsi="Times New Roman" w:cs="Times New Roman"/>
          <w:color w:val="3D3D3D"/>
          <w:spacing w:val="-12"/>
          <w:sz w:val="23"/>
          <w:szCs w:val="23"/>
        </w:rPr>
        <w:t xml:space="preserve"> </w:t>
      </w:r>
      <w:r>
        <w:rPr>
          <w:rFonts w:ascii="Times New Roman" w:eastAsia="Times New Roman" w:hAnsi="Times New Roman" w:cs="Times New Roman"/>
          <w:color w:val="3D3D3D"/>
          <w:sz w:val="23"/>
          <w:szCs w:val="23"/>
        </w:rPr>
        <w:t>to</w:t>
      </w:r>
      <w:r>
        <w:rPr>
          <w:rFonts w:ascii="Times New Roman" w:eastAsia="Times New Roman" w:hAnsi="Times New Roman" w:cs="Times New Roman"/>
          <w:color w:val="3D3D3D"/>
          <w:spacing w:val="-2"/>
          <w:sz w:val="23"/>
          <w:szCs w:val="23"/>
        </w:rPr>
        <w:t xml:space="preserve"> </w:t>
      </w:r>
      <w:r>
        <w:rPr>
          <w:rFonts w:ascii="Times New Roman" w:eastAsia="Times New Roman" w:hAnsi="Times New Roman" w:cs="Times New Roman"/>
          <w:color w:val="3D3D3D"/>
          <w:sz w:val="23"/>
          <w:szCs w:val="23"/>
        </w:rPr>
        <w:t>the</w:t>
      </w:r>
      <w:r>
        <w:rPr>
          <w:rFonts w:ascii="Times New Roman" w:eastAsia="Times New Roman" w:hAnsi="Times New Roman" w:cs="Times New Roman"/>
          <w:color w:val="3D3D3D"/>
          <w:spacing w:val="-10"/>
          <w:sz w:val="23"/>
          <w:szCs w:val="23"/>
        </w:rPr>
        <w:t xml:space="preserve"> </w:t>
      </w:r>
      <w:r>
        <w:rPr>
          <w:rFonts w:ascii="Times New Roman" w:eastAsia="Times New Roman" w:hAnsi="Times New Roman" w:cs="Times New Roman"/>
          <w:color w:val="3D3D3D"/>
          <w:sz w:val="23"/>
          <w:szCs w:val="23"/>
        </w:rPr>
        <w:t>university</w:t>
      </w:r>
      <w:r>
        <w:rPr>
          <w:rFonts w:ascii="Times New Roman" w:eastAsia="Times New Roman" w:hAnsi="Times New Roman" w:cs="Times New Roman"/>
          <w:color w:val="3D3D3D"/>
          <w:spacing w:val="-17"/>
          <w:sz w:val="23"/>
          <w:szCs w:val="23"/>
        </w:rPr>
        <w:t xml:space="preserve"> </w:t>
      </w:r>
      <w:r>
        <w:rPr>
          <w:rFonts w:ascii="Times New Roman" w:eastAsia="Times New Roman" w:hAnsi="Times New Roman" w:cs="Times New Roman"/>
          <w:color w:val="3D3D3D"/>
          <w:sz w:val="23"/>
          <w:szCs w:val="23"/>
        </w:rPr>
        <w:t>mission</w:t>
      </w:r>
      <w:r>
        <w:rPr>
          <w:rFonts w:ascii="Times New Roman" w:eastAsia="Times New Roman" w:hAnsi="Times New Roman" w:cs="Times New Roman"/>
          <w:color w:val="3D3D3D"/>
          <w:spacing w:val="-9"/>
          <w:sz w:val="23"/>
          <w:szCs w:val="23"/>
        </w:rPr>
        <w:t xml:space="preserve"> </w:t>
      </w:r>
      <w:r>
        <w:rPr>
          <w:rFonts w:ascii="Times New Roman" w:eastAsia="Times New Roman" w:hAnsi="Times New Roman" w:cs="Times New Roman"/>
          <w:color w:val="3D3D3D"/>
          <w:w w:val="103"/>
          <w:sz w:val="23"/>
          <w:szCs w:val="23"/>
        </w:rPr>
        <w:t xml:space="preserve">and </w:t>
      </w:r>
      <w:r>
        <w:rPr>
          <w:rFonts w:ascii="Times New Roman" w:eastAsia="Times New Roman" w:hAnsi="Times New Roman" w:cs="Times New Roman"/>
          <w:color w:val="3D3D3D"/>
          <w:w w:val="99"/>
          <w:sz w:val="23"/>
          <w:szCs w:val="23"/>
        </w:rPr>
        <w:t>objectives:</w:t>
      </w:r>
      <w:r>
        <w:rPr>
          <w:rFonts w:ascii="Times New Roman" w:eastAsia="Times New Roman" w:hAnsi="Times New Roman" w:cs="Times New Roman"/>
          <w:color w:val="3D3D3D"/>
          <w:spacing w:val="-28"/>
          <w:sz w:val="23"/>
          <w:szCs w:val="23"/>
        </w:rPr>
        <w:t xml:space="preserve"> </w:t>
      </w:r>
      <w:r>
        <w:rPr>
          <w:rFonts w:ascii="Times New Roman" w:eastAsia="Times New Roman" w:hAnsi="Times New Roman" w:cs="Times New Roman"/>
          <w:color w:val="3D3D3D"/>
          <w:sz w:val="23"/>
          <w:szCs w:val="23"/>
        </w:rPr>
        <w:t>The</w:t>
      </w:r>
      <w:r>
        <w:rPr>
          <w:rFonts w:ascii="Times New Roman" w:eastAsia="Times New Roman" w:hAnsi="Times New Roman" w:cs="Times New Roman"/>
          <w:color w:val="3D3D3D"/>
          <w:spacing w:val="-2"/>
          <w:sz w:val="23"/>
          <w:szCs w:val="23"/>
        </w:rPr>
        <w:t xml:space="preserve"> </w:t>
      </w:r>
      <w:r>
        <w:rPr>
          <w:rFonts w:ascii="Times New Roman" w:eastAsia="Times New Roman" w:hAnsi="Times New Roman" w:cs="Times New Roman"/>
          <w:color w:val="3D3D3D"/>
          <w:sz w:val="23"/>
          <w:szCs w:val="23"/>
        </w:rPr>
        <w:t>Public</w:t>
      </w:r>
      <w:r>
        <w:rPr>
          <w:rFonts w:ascii="Times New Roman" w:eastAsia="Times New Roman" w:hAnsi="Times New Roman" w:cs="Times New Roman"/>
          <w:color w:val="3D3D3D"/>
          <w:spacing w:val="-19"/>
          <w:sz w:val="23"/>
          <w:szCs w:val="23"/>
        </w:rPr>
        <w:t xml:space="preserve"> </w:t>
      </w:r>
      <w:r>
        <w:rPr>
          <w:rFonts w:ascii="Times New Roman" w:eastAsia="Times New Roman" w:hAnsi="Times New Roman" w:cs="Times New Roman"/>
          <w:color w:val="3D3D3D"/>
          <w:sz w:val="23"/>
          <w:szCs w:val="23"/>
        </w:rPr>
        <w:t>Health</w:t>
      </w:r>
      <w:r>
        <w:rPr>
          <w:rFonts w:ascii="Times New Roman" w:eastAsia="Times New Roman" w:hAnsi="Times New Roman" w:cs="Times New Roman"/>
          <w:color w:val="3D3D3D"/>
          <w:spacing w:val="-17"/>
          <w:sz w:val="23"/>
          <w:szCs w:val="23"/>
        </w:rPr>
        <w:t xml:space="preserve"> </w:t>
      </w:r>
      <w:r>
        <w:rPr>
          <w:rFonts w:ascii="Times New Roman" w:eastAsia="Times New Roman" w:hAnsi="Times New Roman" w:cs="Times New Roman"/>
          <w:color w:val="3D3D3D"/>
          <w:sz w:val="23"/>
          <w:szCs w:val="23"/>
        </w:rPr>
        <w:t>Certificate</w:t>
      </w:r>
      <w:r>
        <w:rPr>
          <w:rFonts w:ascii="Times New Roman" w:eastAsia="Times New Roman" w:hAnsi="Times New Roman" w:cs="Times New Roman"/>
          <w:color w:val="3D3D3D"/>
          <w:spacing w:val="-14"/>
          <w:sz w:val="23"/>
          <w:szCs w:val="23"/>
        </w:rPr>
        <w:t xml:space="preserve"> </w:t>
      </w:r>
      <w:r>
        <w:rPr>
          <w:rFonts w:ascii="Times New Roman" w:eastAsia="Times New Roman" w:hAnsi="Times New Roman" w:cs="Times New Roman"/>
          <w:color w:val="3D3D3D"/>
          <w:sz w:val="23"/>
          <w:szCs w:val="23"/>
        </w:rPr>
        <w:t>program</w:t>
      </w:r>
      <w:r>
        <w:rPr>
          <w:rFonts w:ascii="Times New Roman" w:eastAsia="Times New Roman" w:hAnsi="Times New Roman" w:cs="Times New Roman"/>
          <w:color w:val="3D3D3D"/>
          <w:spacing w:val="-19"/>
          <w:sz w:val="23"/>
          <w:szCs w:val="23"/>
        </w:rPr>
        <w:t xml:space="preserve"> </w:t>
      </w:r>
      <w:r>
        <w:rPr>
          <w:rFonts w:ascii="Times New Roman" w:eastAsia="Times New Roman" w:hAnsi="Times New Roman" w:cs="Times New Roman"/>
          <w:color w:val="3D3D3D"/>
          <w:sz w:val="23"/>
          <w:szCs w:val="23"/>
        </w:rPr>
        <w:t>will</w:t>
      </w:r>
      <w:r>
        <w:rPr>
          <w:rFonts w:ascii="Times New Roman" w:eastAsia="Times New Roman" w:hAnsi="Times New Roman" w:cs="Times New Roman"/>
          <w:color w:val="3D3D3D"/>
          <w:spacing w:val="-12"/>
          <w:sz w:val="23"/>
          <w:szCs w:val="23"/>
        </w:rPr>
        <w:t xml:space="preserve"> </w:t>
      </w:r>
      <w:r>
        <w:rPr>
          <w:rFonts w:ascii="Times New Roman" w:eastAsia="Times New Roman" w:hAnsi="Times New Roman" w:cs="Times New Roman"/>
          <w:color w:val="3D3D3D"/>
          <w:sz w:val="23"/>
          <w:szCs w:val="23"/>
        </w:rPr>
        <w:t>support</w:t>
      </w:r>
      <w:r>
        <w:rPr>
          <w:rFonts w:ascii="Times New Roman" w:eastAsia="Times New Roman" w:hAnsi="Times New Roman" w:cs="Times New Roman"/>
          <w:color w:val="3D3D3D"/>
          <w:spacing w:val="-11"/>
          <w:sz w:val="23"/>
          <w:szCs w:val="23"/>
        </w:rPr>
        <w:t xml:space="preserve"> </w:t>
      </w:r>
      <w:r>
        <w:rPr>
          <w:rFonts w:ascii="Times New Roman" w:eastAsia="Times New Roman" w:hAnsi="Times New Roman" w:cs="Times New Roman"/>
          <w:color w:val="3D3D3D"/>
          <w:sz w:val="23"/>
          <w:szCs w:val="23"/>
        </w:rPr>
        <w:t>the</w:t>
      </w:r>
      <w:r>
        <w:rPr>
          <w:rFonts w:ascii="Times New Roman" w:eastAsia="Times New Roman" w:hAnsi="Times New Roman" w:cs="Times New Roman"/>
          <w:color w:val="3D3D3D"/>
          <w:spacing w:val="1"/>
          <w:sz w:val="23"/>
          <w:szCs w:val="23"/>
        </w:rPr>
        <w:t xml:space="preserve"> </w:t>
      </w:r>
      <w:r>
        <w:rPr>
          <w:rFonts w:ascii="Times New Roman" w:eastAsia="Times New Roman" w:hAnsi="Times New Roman" w:cs="Times New Roman"/>
          <w:color w:val="3D3D3D"/>
          <w:sz w:val="23"/>
          <w:szCs w:val="23"/>
        </w:rPr>
        <w:t>mission</w:t>
      </w:r>
      <w:r>
        <w:rPr>
          <w:rFonts w:ascii="Times New Roman" w:eastAsia="Times New Roman" w:hAnsi="Times New Roman" w:cs="Times New Roman"/>
          <w:color w:val="3D3D3D"/>
          <w:spacing w:val="-1"/>
          <w:sz w:val="23"/>
          <w:szCs w:val="23"/>
        </w:rPr>
        <w:t xml:space="preserve"> </w:t>
      </w:r>
      <w:r>
        <w:rPr>
          <w:rFonts w:ascii="Times New Roman" w:eastAsia="Times New Roman" w:hAnsi="Times New Roman" w:cs="Times New Roman"/>
          <w:color w:val="3D3D3D"/>
          <w:sz w:val="23"/>
          <w:szCs w:val="23"/>
        </w:rPr>
        <w:t>and objective</w:t>
      </w:r>
      <w:r>
        <w:rPr>
          <w:rFonts w:ascii="Times New Roman" w:eastAsia="Times New Roman" w:hAnsi="Times New Roman" w:cs="Times New Roman"/>
          <w:color w:val="3D3D3D"/>
          <w:w w:val="101"/>
          <w:sz w:val="23"/>
          <w:szCs w:val="23"/>
        </w:rPr>
        <w:t>s</w:t>
      </w:r>
      <w:r>
        <w:rPr>
          <w:rFonts w:ascii="Times New Roman" w:eastAsia="Times New Roman" w:hAnsi="Times New Roman" w:cs="Times New Roman"/>
          <w:color w:val="3D3D3D"/>
          <w:spacing w:val="-26"/>
          <w:sz w:val="23"/>
          <w:szCs w:val="23"/>
        </w:rPr>
        <w:t xml:space="preserve"> </w:t>
      </w:r>
      <w:r>
        <w:rPr>
          <w:rFonts w:ascii="Times New Roman" w:eastAsia="Times New Roman" w:hAnsi="Times New Roman" w:cs="Times New Roman"/>
          <w:color w:val="3D3D3D"/>
          <w:sz w:val="23"/>
          <w:szCs w:val="23"/>
        </w:rPr>
        <w:t xml:space="preserve">ofWKU </w:t>
      </w:r>
      <w:r>
        <w:rPr>
          <w:rFonts w:ascii="Times New Roman" w:eastAsia="Times New Roman" w:hAnsi="Times New Roman" w:cs="Times New Roman"/>
          <w:color w:val="3D3D3D"/>
          <w:spacing w:val="8"/>
          <w:sz w:val="23"/>
          <w:szCs w:val="23"/>
        </w:rPr>
        <w:t xml:space="preserve"> </w:t>
      </w:r>
      <w:r>
        <w:rPr>
          <w:rFonts w:ascii="Times New Roman" w:eastAsia="Times New Roman" w:hAnsi="Times New Roman" w:cs="Times New Roman"/>
          <w:color w:val="3D3D3D"/>
          <w:sz w:val="23"/>
          <w:szCs w:val="23"/>
        </w:rPr>
        <w:t>by</w:t>
      </w:r>
      <w:r>
        <w:rPr>
          <w:rFonts w:ascii="Times New Roman" w:eastAsia="Times New Roman" w:hAnsi="Times New Roman" w:cs="Times New Roman"/>
          <w:color w:val="3D3D3D"/>
          <w:spacing w:val="-16"/>
          <w:sz w:val="23"/>
          <w:szCs w:val="23"/>
        </w:rPr>
        <w:t xml:space="preserve"> </w:t>
      </w:r>
      <w:r>
        <w:rPr>
          <w:rFonts w:ascii="Times New Roman" w:eastAsia="Times New Roman" w:hAnsi="Times New Roman" w:cs="Times New Roman"/>
          <w:color w:val="3D3D3D"/>
          <w:sz w:val="23"/>
          <w:szCs w:val="23"/>
        </w:rPr>
        <w:t>preparing</w:t>
      </w:r>
      <w:r>
        <w:rPr>
          <w:rFonts w:ascii="Times New Roman" w:eastAsia="Times New Roman" w:hAnsi="Times New Roman" w:cs="Times New Roman"/>
          <w:color w:val="3D3D3D"/>
          <w:spacing w:val="-7"/>
          <w:sz w:val="23"/>
          <w:szCs w:val="23"/>
        </w:rPr>
        <w:t xml:space="preserve"> </w:t>
      </w:r>
      <w:r>
        <w:rPr>
          <w:rFonts w:ascii="Times New Roman" w:eastAsia="Times New Roman" w:hAnsi="Times New Roman" w:cs="Times New Roman"/>
          <w:color w:val="3D3D3D"/>
          <w:sz w:val="23"/>
          <w:szCs w:val="23"/>
        </w:rPr>
        <w:t>them</w:t>
      </w:r>
      <w:r>
        <w:rPr>
          <w:rFonts w:ascii="Times New Roman" w:eastAsia="Times New Roman" w:hAnsi="Times New Roman" w:cs="Times New Roman"/>
          <w:color w:val="3D3D3D"/>
          <w:spacing w:val="-16"/>
          <w:sz w:val="23"/>
          <w:szCs w:val="23"/>
        </w:rPr>
        <w:t xml:space="preserve"> </w:t>
      </w:r>
      <w:r>
        <w:rPr>
          <w:rFonts w:ascii="Times New Roman" w:eastAsia="Times New Roman" w:hAnsi="Times New Roman" w:cs="Times New Roman"/>
          <w:color w:val="3D3D3D"/>
          <w:sz w:val="23"/>
          <w:szCs w:val="23"/>
        </w:rPr>
        <w:t>for</w:t>
      </w:r>
      <w:r>
        <w:rPr>
          <w:rFonts w:ascii="Times New Roman" w:eastAsia="Times New Roman" w:hAnsi="Times New Roman" w:cs="Times New Roman"/>
          <w:color w:val="3D3D3D"/>
          <w:spacing w:val="-5"/>
          <w:sz w:val="23"/>
          <w:szCs w:val="23"/>
        </w:rPr>
        <w:t xml:space="preserve"> </w:t>
      </w:r>
      <w:r>
        <w:rPr>
          <w:rFonts w:ascii="Times New Roman" w:eastAsia="Times New Roman" w:hAnsi="Times New Roman" w:cs="Times New Roman"/>
          <w:color w:val="3D3D3D"/>
          <w:sz w:val="23"/>
          <w:szCs w:val="23"/>
        </w:rPr>
        <w:t>the</w:t>
      </w:r>
      <w:r>
        <w:rPr>
          <w:rFonts w:ascii="Times New Roman" w:eastAsia="Times New Roman" w:hAnsi="Times New Roman" w:cs="Times New Roman"/>
          <w:color w:val="3D3D3D"/>
          <w:spacing w:val="-5"/>
          <w:sz w:val="23"/>
          <w:szCs w:val="23"/>
        </w:rPr>
        <w:t xml:space="preserve"> </w:t>
      </w:r>
      <w:r>
        <w:rPr>
          <w:rFonts w:ascii="Times New Roman" w:eastAsia="Times New Roman" w:hAnsi="Times New Roman" w:cs="Times New Roman"/>
          <w:color w:val="3D3D3D"/>
          <w:sz w:val="23"/>
          <w:szCs w:val="23"/>
        </w:rPr>
        <w:t>global</w:t>
      </w:r>
      <w:r>
        <w:rPr>
          <w:rFonts w:ascii="Times New Roman" w:eastAsia="Times New Roman" w:hAnsi="Times New Roman" w:cs="Times New Roman"/>
          <w:color w:val="3D3D3D"/>
          <w:spacing w:val="-14"/>
          <w:sz w:val="23"/>
          <w:szCs w:val="23"/>
        </w:rPr>
        <w:t xml:space="preserve"> </w:t>
      </w:r>
      <w:r>
        <w:rPr>
          <w:rFonts w:ascii="Times New Roman" w:eastAsia="Times New Roman" w:hAnsi="Times New Roman" w:cs="Times New Roman"/>
          <w:color w:val="3D3D3D"/>
          <w:sz w:val="23"/>
          <w:szCs w:val="23"/>
        </w:rPr>
        <w:t>society.</w:t>
      </w:r>
      <w:r>
        <w:rPr>
          <w:rFonts w:ascii="Times New Roman" w:eastAsia="Times New Roman" w:hAnsi="Times New Roman" w:cs="Times New Roman"/>
          <w:color w:val="3D3D3D"/>
          <w:spacing w:val="-23"/>
          <w:sz w:val="23"/>
          <w:szCs w:val="23"/>
        </w:rPr>
        <w:t xml:space="preserve"> </w:t>
      </w:r>
      <w:r>
        <w:rPr>
          <w:rFonts w:ascii="Times New Roman" w:eastAsia="Times New Roman" w:hAnsi="Times New Roman" w:cs="Times New Roman"/>
          <w:color w:val="3D3D3D"/>
          <w:sz w:val="23"/>
          <w:szCs w:val="23"/>
        </w:rPr>
        <w:t>Although</w:t>
      </w:r>
      <w:r>
        <w:rPr>
          <w:rFonts w:ascii="Times New Roman" w:eastAsia="Times New Roman" w:hAnsi="Times New Roman" w:cs="Times New Roman"/>
          <w:color w:val="3D3D3D"/>
          <w:spacing w:val="1"/>
          <w:sz w:val="23"/>
          <w:szCs w:val="23"/>
        </w:rPr>
        <w:t xml:space="preserve"> </w:t>
      </w:r>
      <w:r>
        <w:rPr>
          <w:rFonts w:ascii="Times New Roman" w:eastAsia="Times New Roman" w:hAnsi="Times New Roman" w:cs="Times New Roman"/>
          <w:color w:val="3D3D3D"/>
          <w:sz w:val="23"/>
          <w:szCs w:val="23"/>
        </w:rPr>
        <w:t>public health</w:t>
      </w:r>
      <w:r>
        <w:rPr>
          <w:rFonts w:ascii="Times New Roman" w:eastAsia="Times New Roman" w:hAnsi="Times New Roman" w:cs="Times New Roman"/>
          <w:color w:val="3D3D3D"/>
          <w:spacing w:val="-22"/>
          <w:sz w:val="23"/>
          <w:szCs w:val="23"/>
        </w:rPr>
        <w:t xml:space="preserve"> </w:t>
      </w:r>
      <w:r>
        <w:rPr>
          <w:rFonts w:ascii="Times New Roman" w:eastAsia="Times New Roman" w:hAnsi="Times New Roman" w:cs="Times New Roman"/>
          <w:color w:val="3D3D3D"/>
          <w:sz w:val="23"/>
          <w:szCs w:val="23"/>
        </w:rPr>
        <w:t>may</w:t>
      </w:r>
      <w:r>
        <w:rPr>
          <w:rFonts w:ascii="Times New Roman" w:eastAsia="Times New Roman" w:hAnsi="Times New Roman" w:cs="Times New Roman"/>
          <w:color w:val="3D3D3D"/>
          <w:spacing w:val="-4"/>
          <w:sz w:val="23"/>
          <w:szCs w:val="23"/>
        </w:rPr>
        <w:t xml:space="preserve"> </w:t>
      </w:r>
      <w:r>
        <w:rPr>
          <w:rFonts w:ascii="Times New Roman" w:eastAsia="Times New Roman" w:hAnsi="Times New Roman" w:cs="Times New Roman"/>
          <w:color w:val="3D3D3D"/>
          <w:sz w:val="23"/>
          <w:szCs w:val="23"/>
        </w:rPr>
        <w:t>differ</w:t>
      </w:r>
      <w:r>
        <w:rPr>
          <w:rFonts w:ascii="Times New Roman" w:eastAsia="Times New Roman" w:hAnsi="Times New Roman" w:cs="Times New Roman"/>
          <w:color w:val="3D3D3D"/>
          <w:spacing w:val="-6"/>
          <w:sz w:val="23"/>
          <w:szCs w:val="23"/>
        </w:rPr>
        <w:t xml:space="preserve"> </w:t>
      </w:r>
      <w:r>
        <w:rPr>
          <w:rFonts w:ascii="Times New Roman" w:eastAsia="Times New Roman" w:hAnsi="Times New Roman" w:cs="Times New Roman"/>
          <w:color w:val="3D3D3D"/>
          <w:sz w:val="23"/>
          <w:szCs w:val="23"/>
        </w:rPr>
        <w:t>between</w:t>
      </w:r>
      <w:r>
        <w:rPr>
          <w:rFonts w:ascii="Times New Roman" w:eastAsia="Times New Roman" w:hAnsi="Times New Roman" w:cs="Times New Roman"/>
          <w:color w:val="3D3D3D"/>
          <w:spacing w:val="-8"/>
          <w:sz w:val="23"/>
          <w:szCs w:val="23"/>
        </w:rPr>
        <w:t xml:space="preserve"> </w:t>
      </w:r>
      <w:r>
        <w:rPr>
          <w:rFonts w:ascii="Times New Roman" w:eastAsia="Times New Roman" w:hAnsi="Times New Roman" w:cs="Times New Roman"/>
          <w:color w:val="3D3D3D"/>
          <w:sz w:val="23"/>
          <w:szCs w:val="23"/>
        </w:rPr>
        <w:t>communities,</w:t>
      </w:r>
      <w:r>
        <w:rPr>
          <w:rFonts w:ascii="Times New Roman" w:eastAsia="Times New Roman" w:hAnsi="Times New Roman" w:cs="Times New Roman"/>
          <w:color w:val="3D3D3D"/>
          <w:spacing w:val="-20"/>
          <w:sz w:val="23"/>
          <w:szCs w:val="23"/>
        </w:rPr>
        <w:t xml:space="preserve"> </w:t>
      </w:r>
      <w:r>
        <w:rPr>
          <w:rFonts w:ascii="Times New Roman" w:eastAsia="Times New Roman" w:hAnsi="Times New Roman" w:cs="Times New Roman"/>
          <w:color w:val="3D3D3D"/>
          <w:sz w:val="23"/>
          <w:szCs w:val="23"/>
        </w:rPr>
        <w:t>the</w:t>
      </w:r>
      <w:r>
        <w:rPr>
          <w:rFonts w:ascii="Times New Roman" w:eastAsia="Times New Roman" w:hAnsi="Times New Roman" w:cs="Times New Roman"/>
          <w:color w:val="3D3D3D"/>
          <w:spacing w:val="-6"/>
          <w:sz w:val="23"/>
          <w:szCs w:val="23"/>
        </w:rPr>
        <w:t xml:space="preserve"> </w:t>
      </w:r>
      <w:r>
        <w:rPr>
          <w:rFonts w:ascii="Times New Roman" w:eastAsia="Times New Roman" w:hAnsi="Times New Roman" w:cs="Times New Roman"/>
          <w:color w:val="3D3D3D"/>
          <w:w w:val="98"/>
          <w:sz w:val="23"/>
          <w:szCs w:val="23"/>
        </w:rPr>
        <w:t>strategies</w:t>
      </w:r>
      <w:r>
        <w:rPr>
          <w:rFonts w:ascii="Times New Roman" w:eastAsia="Times New Roman" w:hAnsi="Times New Roman" w:cs="Times New Roman"/>
          <w:color w:val="3D3D3D"/>
          <w:spacing w:val="-17"/>
          <w:w w:val="98"/>
          <w:sz w:val="23"/>
          <w:szCs w:val="23"/>
        </w:rPr>
        <w:t xml:space="preserve"> </w:t>
      </w:r>
      <w:r>
        <w:rPr>
          <w:rFonts w:ascii="Times New Roman" w:eastAsia="Times New Roman" w:hAnsi="Times New Roman" w:cs="Times New Roman"/>
          <w:color w:val="3D3D3D"/>
          <w:sz w:val="23"/>
          <w:szCs w:val="23"/>
        </w:rPr>
        <w:t>in</w:t>
      </w:r>
      <w:r>
        <w:rPr>
          <w:rFonts w:ascii="Times New Roman" w:eastAsia="Times New Roman" w:hAnsi="Times New Roman" w:cs="Times New Roman"/>
          <w:color w:val="3D3D3D"/>
          <w:spacing w:val="-3"/>
          <w:sz w:val="23"/>
          <w:szCs w:val="23"/>
        </w:rPr>
        <w:t xml:space="preserve"> </w:t>
      </w:r>
      <w:r>
        <w:rPr>
          <w:rFonts w:ascii="Times New Roman" w:eastAsia="Times New Roman" w:hAnsi="Times New Roman" w:cs="Times New Roman"/>
          <w:color w:val="3D3D3D"/>
          <w:sz w:val="23"/>
          <w:szCs w:val="23"/>
        </w:rPr>
        <w:t>managing</w:t>
      </w:r>
      <w:r>
        <w:rPr>
          <w:rFonts w:ascii="Times New Roman" w:eastAsia="Times New Roman" w:hAnsi="Times New Roman" w:cs="Times New Roman"/>
          <w:color w:val="3D3D3D"/>
          <w:spacing w:val="-5"/>
          <w:sz w:val="23"/>
          <w:szCs w:val="23"/>
        </w:rPr>
        <w:t xml:space="preserve"> </w:t>
      </w:r>
      <w:r>
        <w:rPr>
          <w:rFonts w:ascii="Times New Roman" w:eastAsia="Times New Roman" w:hAnsi="Times New Roman" w:cs="Times New Roman"/>
          <w:color w:val="3D3D3D"/>
          <w:sz w:val="23"/>
          <w:szCs w:val="23"/>
        </w:rPr>
        <w:t>and</w:t>
      </w:r>
      <w:r>
        <w:rPr>
          <w:rFonts w:ascii="Times New Roman" w:eastAsia="Times New Roman" w:hAnsi="Times New Roman" w:cs="Times New Roman"/>
          <w:color w:val="3D3D3D"/>
          <w:spacing w:val="-10"/>
          <w:sz w:val="23"/>
          <w:szCs w:val="23"/>
        </w:rPr>
        <w:t xml:space="preserve"> </w:t>
      </w:r>
      <w:r>
        <w:rPr>
          <w:rFonts w:ascii="Times New Roman" w:eastAsia="Times New Roman" w:hAnsi="Times New Roman" w:cs="Times New Roman"/>
          <w:color w:val="3D3D3D"/>
          <w:w w:val="101"/>
          <w:sz w:val="23"/>
          <w:szCs w:val="23"/>
        </w:rPr>
        <w:t xml:space="preserve">solving </w:t>
      </w:r>
      <w:r>
        <w:rPr>
          <w:rFonts w:ascii="Times New Roman" w:eastAsia="Times New Roman" w:hAnsi="Times New Roman" w:cs="Times New Roman"/>
          <w:color w:val="3D3D3D"/>
          <w:sz w:val="23"/>
          <w:szCs w:val="23"/>
        </w:rPr>
        <w:t>these</w:t>
      </w:r>
      <w:r>
        <w:rPr>
          <w:rFonts w:ascii="Times New Roman" w:eastAsia="Times New Roman" w:hAnsi="Times New Roman" w:cs="Times New Roman"/>
          <w:color w:val="3D3D3D"/>
          <w:spacing w:val="-19"/>
          <w:sz w:val="23"/>
          <w:szCs w:val="23"/>
        </w:rPr>
        <w:t xml:space="preserve"> </w:t>
      </w:r>
      <w:r>
        <w:rPr>
          <w:rFonts w:ascii="Times New Roman" w:eastAsia="Times New Roman" w:hAnsi="Times New Roman" w:cs="Times New Roman"/>
          <w:color w:val="3D3D3D"/>
          <w:sz w:val="23"/>
          <w:szCs w:val="23"/>
        </w:rPr>
        <w:t>issues</w:t>
      </w:r>
      <w:r>
        <w:rPr>
          <w:rFonts w:ascii="Times New Roman" w:eastAsia="Times New Roman" w:hAnsi="Times New Roman" w:cs="Times New Roman"/>
          <w:color w:val="3D3D3D"/>
          <w:spacing w:val="-14"/>
          <w:sz w:val="23"/>
          <w:szCs w:val="23"/>
        </w:rPr>
        <w:t xml:space="preserve"> </w:t>
      </w:r>
      <w:r>
        <w:rPr>
          <w:rFonts w:ascii="Times New Roman" w:eastAsia="Times New Roman" w:hAnsi="Times New Roman" w:cs="Times New Roman"/>
          <w:color w:val="3D3D3D"/>
          <w:sz w:val="23"/>
          <w:szCs w:val="23"/>
        </w:rPr>
        <w:t>are</w:t>
      </w:r>
      <w:r>
        <w:rPr>
          <w:rFonts w:ascii="Times New Roman" w:eastAsia="Times New Roman" w:hAnsi="Times New Roman" w:cs="Times New Roman"/>
          <w:color w:val="3D3D3D"/>
          <w:spacing w:val="2"/>
          <w:sz w:val="23"/>
          <w:szCs w:val="23"/>
        </w:rPr>
        <w:t xml:space="preserve"> </w:t>
      </w:r>
      <w:r>
        <w:rPr>
          <w:rFonts w:ascii="Times New Roman" w:eastAsia="Times New Roman" w:hAnsi="Times New Roman" w:cs="Times New Roman"/>
          <w:color w:val="3D3D3D"/>
          <w:sz w:val="23"/>
          <w:szCs w:val="23"/>
        </w:rPr>
        <w:t>the same.</w:t>
      </w:r>
      <w:r>
        <w:rPr>
          <w:rFonts w:ascii="Times New Roman" w:eastAsia="Times New Roman" w:hAnsi="Times New Roman" w:cs="Times New Roman"/>
          <w:color w:val="3D3D3D"/>
          <w:spacing w:val="-20"/>
          <w:sz w:val="23"/>
          <w:szCs w:val="23"/>
        </w:rPr>
        <w:t xml:space="preserve"> </w:t>
      </w:r>
      <w:r>
        <w:rPr>
          <w:rFonts w:ascii="Times New Roman" w:eastAsia="Times New Roman" w:hAnsi="Times New Roman" w:cs="Times New Roman"/>
          <w:color w:val="3D3D3D"/>
          <w:sz w:val="23"/>
          <w:szCs w:val="23"/>
        </w:rPr>
        <w:t>Graduates</w:t>
      </w:r>
      <w:r>
        <w:rPr>
          <w:rFonts w:ascii="Times New Roman" w:eastAsia="Times New Roman" w:hAnsi="Times New Roman" w:cs="Times New Roman"/>
          <w:color w:val="3D3D3D"/>
          <w:spacing w:val="-11"/>
          <w:sz w:val="23"/>
          <w:szCs w:val="23"/>
        </w:rPr>
        <w:t xml:space="preserve"> </w:t>
      </w:r>
      <w:r>
        <w:rPr>
          <w:rFonts w:ascii="Times New Roman" w:eastAsia="Times New Roman" w:hAnsi="Times New Roman" w:cs="Times New Roman"/>
          <w:color w:val="3D3D3D"/>
          <w:sz w:val="23"/>
          <w:szCs w:val="23"/>
        </w:rPr>
        <w:t>from</w:t>
      </w:r>
      <w:r>
        <w:rPr>
          <w:rFonts w:ascii="Times New Roman" w:eastAsia="Times New Roman" w:hAnsi="Times New Roman" w:cs="Times New Roman"/>
          <w:color w:val="3D3D3D"/>
          <w:spacing w:val="-15"/>
          <w:sz w:val="23"/>
          <w:szCs w:val="23"/>
        </w:rPr>
        <w:t xml:space="preserve"> </w:t>
      </w:r>
      <w:r>
        <w:rPr>
          <w:rFonts w:ascii="Times New Roman" w:eastAsia="Times New Roman" w:hAnsi="Times New Roman" w:cs="Times New Roman"/>
          <w:color w:val="3D3D3D"/>
          <w:sz w:val="23"/>
          <w:szCs w:val="23"/>
        </w:rPr>
        <w:t>this</w:t>
      </w:r>
      <w:r>
        <w:rPr>
          <w:rFonts w:ascii="Times New Roman" w:eastAsia="Times New Roman" w:hAnsi="Times New Roman" w:cs="Times New Roman"/>
          <w:color w:val="3D3D3D"/>
          <w:spacing w:val="2"/>
          <w:sz w:val="23"/>
          <w:szCs w:val="23"/>
        </w:rPr>
        <w:t xml:space="preserve"> </w:t>
      </w:r>
      <w:r>
        <w:rPr>
          <w:rFonts w:ascii="Times New Roman" w:eastAsia="Times New Roman" w:hAnsi="Times New Roman" w:cs="Times New Roman"/>
          <w:color w:val="3D3D3D"/>
          <w:w w:val="97"/>
          <w:sz w:val="23"/>
          <w:szCs w:val="23"/>
        </w:rPr>
        <w:t>program</w:t>
      </w:r>
      <w:r>
        <w:rPr>
          <w:rFonts w:ascii="Times New Roman" w:eastAsia="Times New Roman" w:hAnsi="Times New Roman" w:cs="Times New Roman"/>
          <w:color w:val="3D3D3D"/>
          <w:spacing w:val="-1"/>
          <w:w w:val="97"/>
          <w:sz w:val="23"/>
          <w:szCs w:val="23"/>
        </w:rPr>
        <w:t xml:space="preserve"> </w:t>
      </w:r>
      <w:r>
        <w:rPr>
          <w:rFonts w:ascii="Times New Roman" w:eastAsia="Times New Roman" w:hAnsi="Times New Roman" w:cs="Times New Roman"/>
          <w:color w:val="3D3D3D"/>
          <w:sz w:val="23"/>
          <w:szCs w:val="23"/>
        </w:rPr>
        <w:t>will be</w:t>
      </w:r>
      <w:r>
        <w:rPr>
          <w:rFonts w:ascii="Times New Roman" w:eastAsia="Times New Roman" w:hAnsi="Times New Roman" w:cs="Times New Roman"/>
          <w:color w:val="3D3D3D"/>
          <w:spacing w:val="-14"/>
          <w:sz w:val="23"/>
          <w:szCs w:val="23"/>
        </w:rPr>
        <w:t xml:space="preserve"> </w:t>
      </w:r>
      <w:r>
        <w:rPr>
          <w:rFonts w:ascii="Times New Roman" w:eastAsia="Times New Roman" w:hAnsi="Times New Roman" w:cs="Times New Roman"/>
          <w:color w:val="3D3D3D"/>
          <w:sz w:val="23"/>
          <w:szCs w:val="23"/>
        </w:rPr>
        <w:t>able</w:t>
      </w:r>
      <w:r>
        <w:rPr>
          <w:rFonts w:ascii="Times New Roman" w:eastAsia="Times New Roman" w:hAnsi="Times New Roman" w:cs="Times New Roman"/>
          <w:color w:val="3D3D3D"/>
          <w:spacing w:val="4"/>
          <w:sz w:val="23"/>
          <w:szCs w:val="23"/>
        </w:rPr>
        <w:t xml:space="preserve"> </w:t>
      </w:r>
      <w:r>
        <w:rPr>
          <w:rFonts w:ascii="Times New Roman" w:eastAsia="Times New Roman" w:hAnsi="Times New Roman" w:cs="Times New Roman"/>
          <w:color w:val="3D3D3D"/>
          <w:sz w:val="23"/>
          <w:szCs w:val="23"/>
        </w:rPr>
        <w:t>to</w:t>
      </w:r>
      <w:r>
        <w:rPr>
          <w:rFonts w:ascii="Times New Roman" w:eastAsia="Times New Roman" w:hAnsi="Times New Roman" w:cs="Times New Roman"/>
          <w:color w:val="3D3D3D"/>
          <w:spacing w:val="-7"/>
          <w:sz w:val="23"/>
          <w:szCs w:val="23"/>
        </w:rPr>
        <w:t xml:space="preserve"> </w:t>
      </w:r>
      <w:r>
        <w:rPr>
          <w:rFonts w:ascii="Times New Roman" w:eastAsia="Times New Roman" w:hAnsi="Times New Roman" w:cs="Times New Roman"/>
          <w:color w:val="3D3D3D"/>
          <w:sz w:val="23"/>
          <w:szCs w:val="23"/>
        </w:rPr>
        <w:t>use</w:t>
      </w:r>
      <w:r>
        <w:rPr>
          <w:rFonts w:ascii="Times New Roman" w:eastAsia="Times New Roman" w:hAnsi="Times New Roman" w:cs="Times New Roman"/>
          <w:color w:val="3D3D3D"/>
          <w:spacing w:val="3"/>
          <w:sz w:val="23"/>
          <w:szCs w:val="23"/>
        </w:rPr>
        <w:t xml:space="preserve"> </w:t>
      </w:r>
      <w:r>
        <w:rPr>
          <w:rFonts w:ascii="Times New Roman" w:eastAsia="Times New Roman" w:hAnsi="Times New Roman" w:cs="Times New Roman"/>
          <w:color w:val="3D3D3D"/>
          <w:w w:val="101"/>
          <w:sz w:val="23"/>
          <w:szCs w:val="23"/>
        </w:rPr>
        <w:t xml:space="preserve">their </w:t>
      </w:r>
      <w:r>
        <w:rPr>
          <w:rFonts w:ascii="Times New Roman" w:eastAsia="Times New Roman" w:hAnsi="Times New Roman" w:cs="Times New Roman"/>
          <w:color w:val="3D3D3D"/>
          <w:w w:val="98"/>
          <w:sz w:val="23"/>
          <w:szCs w:val="23"/>
        </w:rPr>
        <w:t>acquired</w:t>
      </w:r>
      <w:r>
        <w:rPr>
          <w:rFonts w:ascii="Times New Roman" w:eastAsia="Times New Roman" w:hAnsi="Times New Roman" w:cs="Times New Roman"/>
          <w:color w:val="3D3D3D"/>
          <w:spacing w:val="-8"/>
          <w:w w:val="98"/>
          <w:sz w:val="23"/>
          <w:szCs w:val="23"/>
        </w:rPr>
        <w:t xml:space="preserve"> </w:t>
      </w:r>
      <w:r>
        <w:rPr>
          <w:rFonts w:ascii="Times New Roman" w:eastAsia="Times New Roman" w:hAnsi="Times New Roman" w:cs="Times New Roman"/>
          <w:color w:val="3D3D3D"/>
          <w:sz w:val="23"/>
          <w:szCs w:val="23"/>
        </w:rPr>
        <w:t>skills</w:t>
      </w:r>
      <w:r>
        <w:rPr>
          <w:rFonts w:ascii="Times New Roman" w:eastAsia="Times New Roman" w:hAnsi="Times New Roman" w:cs="Times New Roman"/>
          <w:color w:val="3D3D3D"/>
          <w:spacing w:val="1"/>
          <w:sz w:val="23"/>
          <w:szCs w:val="23"/>
        </w:rPr>
        <w:t xml:space="preserve"> </w:t>
      </w:r>
      <w:r>
        <w:rPr>
          <w:rFonts w:ascii="Times New Roman" w:eastAsia="Times New Roman" w:hAnsi="Times New Roman" w:cs="Times New Roman"/>
          <w:color w:val="3D3D3D"/>
          <w:sz w:val="23"/>
          <w:szCs w:val="23"/>
        </w:rPr>
        <w:t>wherever</w:t>
      </w:r>
      <w:r>
        <w:rPr>
          <w:rFonts w:ascii="Times New Roman" w:eastAsia="Times New Roman" w:hAnsi="Times New Roman" w:cs="Times New Roman"/>
          <w:color w:val="3D3D3D"/>
          <w:spacing w:val="-23"/>
          <w:sz w:val="23"/>
          <w:szCs w:val="23"/>
        </w:rPr>
        <w:t xml:space="preserve"> </w:t>
      </w:r>
      <w:r>
        <w:rPr>
          <w:rFonts w:ascii="Times New Roman" w:eastAsia="Times New Roman" w:hAnsi="Times New Roman" w:cs="Times New Roman"/>
          <w:color w:val="3D3D3D"/>
          <w:sz w:val="23"/>
          <w:szCs w:val="23"/>
        </w:rPr>
        <w:t>they</w:t>
      </w:r>
      <w:r>
        <w:rPr>
          <w:rFonts w:ascii="Times New Roman" w:eastAsia="Times New Roman" w:hAnsi="Times New Roman" w:cs="Times New Roman"/>
          <w:color w:val="3D3D3D"/>
          <w:spacing w:val="-6"/>
          <w:sz w:val="23"/>
          <w:szCs w:val="23"/>
        </w:rPr>
        <w:t xml:space="preserve"> </w:t>
      </w:r>
      <w:r>
        <w:rPr>
          <w:rFonts w:ascii="Times New Roman" w:eastAsia="Times New Roman" w:hAnsi="Times New Roman" w:cs="Times New Roman"/>
          <w:color w:val="3D3D3D"/>
          <w:sz w:val="23"/>
          <w:szCs w:val="23"/>
        </w:rPr>
        <w:t>find</w:t>
      </w:r>
      <w:r>
        <w:rPr>
          <w:rFonts w:ascii="Times New Roman" w:eastAsia="Times New Roman" w:hAnsi="Times New Roman" w:cs="Times New Roman"/>
          <w:color w:val="3D3D3D"/>
          <w:spacing w:val="-9"/>
          <w:sz w:val="23"/>
          <w:szCs w:val="23"/>
        </w:rPr>
        <w:t xml:space="preserve"> </w:t>
      </w:r>
      <w:r>
        <w:rPr>
          <w:rFonts w:ascii="Times New Roman" w:eastAsia="Times New Roman" w:hAnsi="Times New Roman" w:cs="Times New Roman"/>
          <w:color w:val="3D3D3D"/>
          <w:sz w:val="23"/>
          <w:szCs w:val="23"/>
        </w:rPr>
        <w:t>themselves</w:t>
      </w:r>
      <w:r>
        <w:rPr>
          <w:rFonts w:ascii="Times New Roman" w:eastAsia="Times New Roman" w:hAnsi="Times New Roman" w:cs="Times New Roman"/>
          <w:color w:val="3D3D3D"/>
          <w:w w:val="101"/>
          <w:sz w:val="23"/>
          <w:szCs w:val="23"/>
        </w:rPr>
        <w:t>.</w:t>
      </w:r>
      <w:r>
        <w:rPr>
          <w:rFonts w:ascii="Times New Roman" w:eastAsia="Times New Roman" w:hAnsi="Times New Roman" w:cs="Times New Roman"/>
          <w:color w:val="3D3D3D"/>
          <w:spacing w:val="-31"/>
          <w:sz w:val="23"/>
          <w:szCs w:val="23"/>
        </w:rPr>
        <w:t xml:space="preserve"> </w:t>
      </w:r>
      <w:r>
        <w:rPr>
          <w:rFonts w:ascii="Times New Roman" w:eastAsia="Times New Roman" w:hAnsi="Times New Roman" w:cs="Times New Roman"/>
          <w:color w:val="3D3D3D"/>
          <w:sz w:val="23"/>
          <w:szCs w:val="23"/>
        </w:rPr>
        <w:t>The</w:t>
      </w:r>
      <w:r>
        <w:rPr>
          <w:rFonts w:ascii="Times New Roman" w:eastAsia="Times New Roman" w:hAnsi="Times New Roman" w:cs="Times New Roman"/>
          <w:color w:val="3D3D3D"/>
          <w:spacing w:val="-3"/>
          <w:sz w:val="23"/>
          <w:szCs w:val="23"/>
        </w:rPr>
        <w:t xml:space="preserve"> </w:t>
      </w:r>
      <w:r>
        <w:rPr>
          <w:rFonts w:ascii="Times New Roman" w:eastAsia="Times New Roman" w:hAnsi="Times New Roman" w:cs="Times New Roman"/>
          <w:color w:val="3D3D3D"/>
          <w:w w:val="97"/>
          <w:sz w:val="23"/>
          <w:szCs w:val="23"/>
        </w:rPr>
        <w:t>program</w:t>
      </w:r>
      <w:r>
        <w:rPr>
          <w:rFonts w:ascii="Times New Roman" w:eastAsia="Times New Roman" w:hAnsi="Times New Roman" w:cs="Times New Roman"/>
          <w:color w:val="3D3D3D"/>
          <w:spacing w:val="-1"/>
          <w:w w:val="97"/>
          <w:sz w:val="23"/>
          <w:szCs w:val="23"/>
        </w:rPr>
        <w:t xml:space="preserve"> </w:t>
      </w:r>
      <w:r>
        <w:rPr>
          <w:rFonts w:ascii="Times New Roman" w:eastAsia="Times New Roman" w:hAnsi="Times New Roman" w:cs="Times New Roman"/>
          <w:color w:val="3D3D3D"/>
          <w:sz w:val="23"/>
          <w:szCs w:val="23"/>
        </w:rPr>
        <w:t>will</w:t>
      </w:r>
      <w:r>
        <w:rPr>
          <w:rFonts w:ascii="Times New Roman" w:eastAsia="Times New Roman" w:hAnsi="Times New Roman" w:cs="Times New Roman"/>
          <w:color w:val="3D3D3D"/>
          <w:spacing w:val="-1"/>
          <w:sz w:val="23"/>
          <w:szCs w:val="23"/>
        </w:rPr>
        <w:t xml:space="preserve"> </w:t>
      </w:r>
      <w:r>
        <w:rPr>
          <w:rFonts w:ascii="Times New Roman" w:eastAsia="Times New Roman" w:hAnsi="Times New Roman" w:cs="Times New Roman"/>
          <w:color w:val="3D3D3D"/>
          <w:sz w:val="23"/>
          <w:szCs w:val="23"/>
        </w:rPr>
        <w:t>also</w:t>
      </w:r>
      <w:r>
        <w:rPr>
          <w:rFonts w:ascii="Times New Roman" w:eastAsia="Times New Roman" w:hAnsi="Times New Roman" w:cs="Times New Roman"/>
          <w:color w:val="3D3D3D"/>
          <w:spacing w:val="4"/>
          <w:sz w:val="23"/>
          <w:szCs w:val="23"/>
        </w:rPr>
        <w:t xml:space="preserve"> </w:t>
      </w:r>
      <w:r>
        <w:rPr>
          <w:rFonts w:ascii="Times New Roman" w:eastAsia="Times New Roman" w:hAnsi="Times New Roman" w:cs="Times New Roman"/>
          <w:color w:val="3D3D3D"/>
          <w:sz w:val="23"/>
          <w:szCs w:val="23"/>
        </w:rPr>
        <w:t>help</w:t>
      </w:r>
      <w:r>
        <w:rPr>
          <w:rFonts w:ascii="Times New Roman" w:eastAsia="Times New Roman" w:hAnsi="Times New Roman" w:cs="Times New Roman"/>
          <w:color w:val="3D3D3D"/>
          <w:spacing w:val="1"/>
          <w:sz w:val="23"/>
          <w:szCs w:val="23"/>
        </w:rPr>
        <w:t xml:space="preserve"> </w:t>
      </w:r>
      <w:r>
        <w:rPr>
          <w:rFonts w:ascii="Times New Roman" w:eastAsia="Times New Roman" w:hAnsi="Times New Roman" w:cs="Times New Roman"/>
          <w:color w:val="3D3D3D"/>
          <w:w w:val="104"/>
          <w:sz w:val="23"/>
          <w:szCs w:val="23"/>
        </w:rPr>
        <w:t xml:space="preserve">the </w:t>
      </w:r>
      <w:r>
        <w:rPr>
          <w:rFonts w:ascii="Times New Roman" w:eastAsia="Times New Roman" w:hAnsi="Times New Roman" w:cs="Times New Roman"/>
          <w:color w:val="3D3D3D"/>
          <w:w w:val="98"/>
          <w:sz w:val="23"/>
          <w:szCs w:val="23"/>
        </w:rPr>
        <w:t>graduates</w:t>
      </w:r>
      <w:r>
        <w:rPr>
          <w:rFonts w:ascii="Times New Roman" w:eastAsia="Times New Roman" w:hAnsi="Times New Roman" w:cs="Times New Roman"/>
          <w:color w:val="3D3D3D"/>
          <w:spacing w:val="-9"/>
          <w:w w:val="98"/>
          <w:sz w:val="23"/>
          <w:szCs w:val="23"/>
        </w:rPr>
        <w:t xml:space="preserve"> </w:t>
      </w:r>
      <w:r>
        <w:rPr>
          <w:rFonts w:ascii="Times New Roman" w:eastAsia="Times New Roman" w:hAnsi="Times New Roman" w:cs="Times New Roman"/>
          <w:color w:val="3D3D3D"/>
          <w:sz w:val="23"/>
          <w:szCs w:val="23"/>
        </w:rPr>
        <w:t>analyze</w:t>
      </w:r>
      <w:r>
        <w:rPr>
          <w:rFonts w:ascii="Times New Roman" w:eastAsia="Times New Roman" w:hAnsi="Times New Roman" w:cs="Times New Roman"/>
          <w:color w:val="3D3D3D"/>
          <w:spacing w:val="-17"/>
          <w:sz w:val="23"/>
          <w:szCs w:val="23"/>
        </w:rPr>
        <w:t xml:space="preserve"> </w:t>
      </w:r>
      <w:r>
        <w:rPr>
          <w:rFonts w:ascii="Times New Roman" w:eastAsia="Times New Roman" w:hAnsi="Times New Roman" w:cs="Times New Roman"/>
          <w:color w:val="3D3D3D"/>
          <w:sz w:val="23"/>
          <w:szCs w:val="23"/>
        </w:rPr>
        <w:t>and</w:t>
      </w:r>
      <w:r>
        <w:rPr>
          <w:rFonts w:ascii="Times New Roman" w:eastAsia="Times New Roman" w:hAnsi="Times New Roman" w:cs="Times New Roman"/>
          <w:color w:val="3D3D3D"/>
          <w:spacing w:val="-10"/>
          <w:sz w:val="23"/>
          <w:szCs w:val="23"/>
        </w:rPr>
        <w:t xml:space="preserve"> </w:t>
      </w:r>
      <w:r>
        <w:rPr>
          <w:rFonts w:ascii="Times New Roman" w:eastAsia="Times New Roman" w:hAnsi="Times New Roman" w:cs="Times New Roman"/>
          <w:color w:val="3D3D3D"/>
          <w:sz w:val="23"/>
          <w:szCs w:val="23"/>
        </w:rPr>
        <w:t>synthesize</w:t>
      </w:r>
      <w:r>
        <w:rPr>
          <w:rFonts w:ascii="Times New Roman" w:eastAsia="Times New Roman" w:hAnsi="Times New Roman" w:cs="Times New Roman"/>
          <w:color w:val="3D3D3D"/>
          <w:spacing w:val="-16"/>
          <w:sz w:val="23"/>
          <w:szCs w:val="23"/>
        </w:rPr>
        <w:t xml:space="preserve"> </w:t>
      </w:r>
      <w:r>
        <w:rPr>
          <w:rFonts w:ascii="Times New Roman" w:eastAsia="Times New Roman" w:hAnsi="Times New Roman" w:cs="Times New Roman"/>
          <w:color w:val="3D3D3D"/>
          <w:sz w:val="23"/>
          <w:szCs w:val="23"/>
        </w:rPr>
        <w:t>issues</w:t>
      </w:r>
      <w:r>
        <w:rPr>
          <w:rFonts w:ascii="Times New Roman" w:eastAsia="Times New Roman" w:hAnsi="Times New Roman" w:cs="Times New Roman"/>
          <w:color w:val="3D3D3D"/>
          <w:spacing w:val="-3"/>
          <w:sz w:val="23"/>
          <w:szCs w:val="23"/>
        </w:rPr>
        <w:t xml:space="preserve"> </w:t>
      </w:r>
      <w:r>
        <w:rPr>
          <w:rFonts w:ascii="Times New Roman" w:eastAsia="Times New Roman" w:hAnsi="Times New Roman" w:cs="Times New Roman"/>
          <w:color w:val="3D3D3D"/>
          <w:sz w:val="23"/>
          <w:szCs w:val="23"/>
        </w:rPr>
        <w:t>to</w:t>
      </w:r>
      <w:r>
        <w:rPr>
          <w:rFonts w:ascii="Times New Roman" w:eastAsia="Times New Roman" w:hAnsi="Times New Roman" w:cs="Times New Roman"/>
          <w:color w:val="3D3D3D"/>
          <w:spacing w:val="-9"/>
          <w:sz w:val="23"/>
          <w:szCs w:val="23"/>
        </w:rPr>
        <w:t xml:space="preserve"> </w:t>
      </w:r>
      <w:r>
        <w:rPr>
          <w:rFonts w:ascii="Times New Roman" w:eastAsia="Times New Roman" w:hAnsi="Times New Roman" w:cs="Times New Roman"/>
          <w:color w:val="3D3D3D"/>
          <w:sz w:val="23"/>
          <w:szCs w:val="23"/>
        </w:rPr>
        <w:t>help</w:t>
      </w:r>
      <w:r>
        <w:rPr>
          <w:rFonts w:ascii="Times New Roman" w:eastAsia="Times New Roman" w:hAnsi="Times New Roman" w:cs="Times New Roman"/>
          <w:color w:val="3D3D3D"/>
          <w:spacing w:val="-6"/>
          <w:sz w:val="23"/>
          <w:szCs w:val="23"/>
        </w:rPr>
        <w:t xml:space="preserve"> </w:t>
      </w:r>
      <w:r>
        <w:rPr>
          <w:rFonts w:ascii="Times New Roman" w:eastAsia="Times New Roman" w:hAnsi="Times New Roman" w:cs="Times New Roman"/>
          <w:color w:val="3D3D3D"/>
          <w:sz w:val="23"/>
          <w:szCs w:val="23"/>
        </w:rPr>
        <w:t>them</w:t>
      </w:r>
      <w:r>
        <w:rPr>
          <w:rFonts w:ascii="Times New Roman" w:eastAsia="Times New Roman" w:hAnsi="Times New Roman" w:cs="Times New Roman"/>
          <w:color w:val="3D3D3D"/>
          <w:spacing w:val="-13"/>
          <w:sz w:val="23"/>
          <w:szCs w:val="23"/>
        </w:rPr>
        <w:t xml:space="preserve"> </w:t>
      </w:r>
      <w:r>
        <w:rPr>
          <w:rFonts w:ascii="Times New Roman" w:eastAsia="Times New Roman" w:hAnsi="Times New Roman" w:cs="Times New Roman"/>
          <w:color w:val="3D3D3D"/>
          <w:w w:val="98"/>
          <w:sz w:val="23"/>
          <w:szCs w:val="23"/>
        </w:rPr>
        <w:t>make</w:t>
      </w:r>
      <w:r>
        <w:rPr>
          <w:rFonts w:ascii="Times New Roman" w:eastAsia="Times New Roman" w:hAnsi="Times New Roman" w:cs="Times New Roman"/>
          <w:color w:val="3D3D3D"/>
          <w:spacing w:val="-19"/>
          <w:w w:val="98"/>
          <w:sz w:val="23"/>
          <w:szCs w:val="23"/>
        </w:rPr>
        <w:t xml:space="preserve"> </w:t>
      </w:r>
      <w:r>
        <w:rPr>
          <w:rFonts w:ascii="Times New Roman" w:eastAsia="Times New Roman" w:hAnsi="Times New Roman" w:cs="Times New Roman"/>
          <w:color w:val="3D3D3D"/>
          <w:w w:val="102"/>
          <w:sz w:val="23"/>
          <w:szCs w:val="23"/>
        </w:rPr>
        <w:t xml:space="preserve">sound </w:t>
      </w:r>
      <w:r>
        <w:rPr>
          <w:rFonts w:ascii="Times New Roman" w:eastAsia="Times New Roman" w:hAnsi="Times New Roman" w:cs="Times New Roman"/>
          <w:color w:val="3D3D3D"/>
          <w:sz w:val="23"/>
          <w:szCs w:val="23"/>
        </w:rPr>
        <w:t>recommendations.</w:t>
      </w:r>
    </w:p>
    <w:p w:rsidR="003D264F" w:rsidRDefault="003D264F" w:rsidP="003D264F">
      <w:pPr>
        <w:spacing w:before="6" w:after="0" w:line="240" w:lineRule="exact"/>
        <w:rPr>
          <w:szCs w:val="24"/>
        </w:rPr>
      </w:pPr>
    </w:p>
    <w:p w:rsidR="003D264F" w:rsidRDefault="003D264F" w:rsidP="003D264F">
      <w:pPr>
        <w:tabs>
          <w:tab w:val="left" w:pos="820"/>
        </w:tabs>
        <w:spacing w:after="0" w:line="188" w:lineRule="auto"/>
        <w:ind w:left="822" w:right="5877" w:hanging="686"/>
        <w:rPr>
          <w:rFonts w:ascii="Times New Roman" w:eastAsia="Times New Roman" w:hAnsi="Times New Roman" w:cs="Times New Roman"/>
          <w:sz w:val="23"/>
          <w:szCs w:val="23"/>
        </w:rPr>
      </w:pPr>
      <w:r>
        <w:rPr>
          <w:rFonts w:ascii="Courier New" w:eastAsia="Courier New" w:hAnsi="Courier New" w:cs="Courier New"/>
          <w:color w:val="3D3D3D"/>
          <w:w w:val="76"/>
          <w:sz w:val="26"/>
          <w:szCs w:val="26"/>
        </w:rPr>
        <w:t>4.</w:t>
      </w:r>
      <w:r>
        <w:rPr>
          <w:rFonts w:ascii="Courier New" w:eastAsia="Courier New" w:hAnsi="Courier New" w:cs="Courier New"/>
          <w:color w:val="3D3D3D"/>
          <w:sz w:val="26"/>
          <w:szCs w:val="26"/>
        </w:rPr>
        <w:tab/>
      </w:r>
      <w:r>
        <w:rPr>
          <w:rFonts w:ascii="Times New Roman" w:eastAsia="Times New Roman" w:hAnsi="Times New Roman" w:cs="Times New Roman"/>
          <w:color w:val="3D3D3D"/>
          <w:w w:val="111"/>
          <w:sz w:val="23"/>
          <w:szCs w:val="23"/>
        </w:rPr>
        <w:t xml:space="preserve">Curriculum: </w:t>
      </w:r>
      <w:r>
        <w:rPr>
          <w:rFonts w:ascii="Times New Roman" w:eastAsia="Times New Roman" w:hAnsi="Times New Roman" w:cs="Times New Roman"/>
          <w:color w:val="3D3D3D"/>
          <w:w w:val="106"/>
          <w:sz w:val="23"/>
          <w:szCs w:val="23"/>
        </w:rPr>
        <w:t>Requirements</w:t>
      </w:r>
      <w:r>
        <w:rPr>
          <w:rFonts w:ascii="Times New Roman" w:eastAsia="Times New Roman" w:hAnsi="Times New Roman" w:cs="Times New Roman"/>
          <w:color w:val="3D3D3D"/>
          <w:spacing w:val="-7"/>
          <w:w w:val="106"/>
          <w:sz w:val="23"/>
          <w:szCs w:val="23"/>
        </w:rPr>
        <w:t xml:space="preserve"> </w:t>
      </w:r>
      <w:r>
        <w:rPr>
          <w:rFonts w:ascii="Times New Roman" w:eastAsia="Times New Roman" w:hAnsi="Times New Roman" w:cs="Times New Roman"/>
          <w:color w:val="3D3D3D"/>
          <w:sz w:val="23"/>
          <w:szCs w:val="23"/>
        </w:rPr>
        <w:t>(18</w:t>
      </w:r>
      <w:r>
        <w:rPr>
          <w:rFonts w:ascii="Times New Roman" w:eastAsia="Times New Roman" w:hAnsi="Times New Roman" w:cs="Times New Roman"/>
          <w:color w:val="3D3D3D"/>
          <w:spacing w:val="-2"/>
          <w:sz w:val="23"/>
          <w:szCs w:val="23"/>
        </w:rPr>
        <w:t xml:space="preserve"> </w:t>
      </w:r>
      <w:r>
        <w:rPr>
          <w:rFonts w:ascii="Times New Roman" w:eastAsia="Times New Roman" w:hAnsi="Times New Roman" w:cs="Times New Roman"/>
          <w:color w:val="3D3D3D"/>
          <w:w w:val="109"/>
          <w:sz w:val="23"/>
          <w:szCs w:val="23"/>
        </w:rPr>
        <w:t>hours)</w:t>
      </w:r>
    </w:p>
    <w:p w:rsidR="003D264F" w:rsidRDefault="003D264F" w:rsidP="003D264F">
      <w:pPr>
        <w:spacing w:after="0"/>
        <w:sectPr w:rsidR="003D264F">
          <w:pgSz w:w="12240" w:h="15840"/>
          <w:pgMar w:top="1480" w:right="1480" w:bottom="1520" w:left="1580" w:header="0" w:footer="1329" w:gutter="0"/>
          <w:cols w:space="720"/>
        </w:sectPr>
      </w:pPr>
    </w:p>
    <w:p w:rsidR="003D264F" w:rsidRDefault="003D264F" w:rsidP="003D264F">
      <w:pPr>
        <w:tabs>
          <w:tab w:val="left" w:pos="2860"/>
        </w:tabs>
        <w:spacing w:after="0" w:line="237" w:lineRule="exact"/>
        <w:ind w:left="815" w:right="-20"/>
        <w:rPr>
          <w:rFonts w:ascii="Times New Roman" w:eastAsia="Times New Roman" w:hAnsi="Times New Roman" w:cs="Times New Roman"/>
          <w:sz w:val="23"/>
          <w:szCs w:val="23"/>
        </w:rPr>
      </w:pPr>
      <w:r>
        <w:rPr>
          <w:rFonts w:ascii="Times New Roman" w:eastAsia="Times New Roman" w:hAnsi="Times New Roman" w:cs="Times New Roman"/>
          <w:color w:val="3D3D3D"/>
          <w:sz w:val="23"/>
          <w:szCs w:val="23"/>
        </w:rPr>
        <w:t>PH</w:t>
      </w:r>
      <w:r>
        <w:rPr>
          <w:rFonts w:ascii="Times New Roman" w:eastAsia="Times New Roman" w:hAnsi="Times New Roman" w:cs="Times New Roman"/>
          <w:color w:val="3D3D3D"/>
          <w:spacing w:val="5"/>
          <w:sz w:val="23"/>
          <w:szCs w:val="23"/>
        </w:rPr>
        <w:t xml:space="preserve"> </w:t>
      </w:r>
      <w:r>
        <w:rPr>
          <w:rFonts w:ascii="Times New Roman" w:eastAsia="Times New Roman" w:hAnsi="Times New Roman" w:cs="Times New Roman"/>
          <w:color w:val="3D3D3D"/>
          <w:sz w:val="23"/>
          <w:szCs w:val="23"/>
        </w:rPr>
        <w:t>100</w:t>
      </w:r>
      <w:r>
        <w:rPr>
          <w:rFonts w:ascii="Times New Roman" w:eastAsia="Times New Roman" w:hAnsi="Times New Roman" w:cs="Times New Roman"/>
          <w:color w:val="3D3D3D"/>
          <w:spacing w:val="-44"/>
          <w:sz w:val="23"/>
          <w:szCs w:val="23"/>
        </w:rPr>
        <w:t xml:space="preserve"> </w:t>
      </w:r>
      <w:r>
        <w:rPr>
          <w:rFonts w:ascii="Times New Roman" w:eastAsia="Times New Roman" w:hAnsi="Times New Roman" w:cs="Times New Roman"/>
          <w:color w:val="3D3D3D"/>
          <w:sz w:val="23"/>
          <w:szCs w:val="23"/>
        </w:rPr>
        <w:tab/>
        <w:t>Personal</w:t>
      </w:r>
      <w:r>
        <w:rPr>
          <w:rFonts w:ascii="Times New Roman" w:eastAsia="Times New Roman" w:hAnsi="Times New Roman" w:cs="Times New Roman"/>
          <w:color w:val="3D3D3D"/>
          <w:spacing w:val="-17"/>
          <w:sz w:val="23"/>
          <w:szCs w:val="23"/>
        </w:rPr>
        <w:t xml:space="preserve"> </w:t>
      </w:r>
      <w:r>
        <w:rPr>
          <w:rFonts w:ascii="Times New Roman" w:eastAsia="Times New Roman" w:hAnsi="Times New Roman" w:cs="Times New Roman"/>
          <w:color w:val="3D3D3D"/>
          <w:sz w:val="23"/>
          <w:szCs w:val="23"/>
        </w:rPr>
        <w:t>Health</w:t>
      </w:r>
    </w:p>
    <w:p w:rsidR="003D264F" w:rsidRDefault="003D264F" w:rsidP="003D264F">
      <w:pPr>
        <w:tabs>
          <w:tab w:val="left" w:pos="2880"/>
        </w:tabs>
        <w:spacing w:after="0" w:line="229" w:lineRule="exact"/>
        <w:ind w:left="822" w:right="-20"/>
        <w:rPr>
          <w:rFonts w:ascii="Times New Roman" w:eastAsia="Times New Roman" w:hAnsi="Times New Roman" w:cs="Times New Roman"/>
          <w:sz w:val="23"/>
          <w:szCs w:val="23"/>
        </w:rPr>
      </w:pPr>
      <w:r>
        <w:rPr>
          <w:rFonts w:ascii="Times New Roman" w:eastAsia="Times New Roman" w:hAnsi="Times New Roman" w:cs="Times New Roman"/>
          <w:color w:val="3D3D3D"/>
          <w:sz w:val="23"/>
          <w:szCs w:val="23"/>
        </w:rPr>
        <w:t>PH 381</w:t>
      </w:r>
      <w:r>
        <w:rPr>
          <w:rFonts w:ascii="Times New Roman" w:eastAsia="Times New Roman" w:hAnsi="Times New Roman" w:cs="Times New Roman"/>
          <w:color w:val="3D3D3D"/>
          <w:sz w:val="23"/>
          <w:szCs w:val="23"/>
        </w:rPr>
        <w:tab/>
      </w:r>
      <w:r>
        <w:rPr>
          <w:rFonts w:ascii="Times New Roman" w:eastAsia="Times New Roman" w:hAnsi="Times New Roman" w:cs="Times New Roman"/>
          <w:color w:val="3D3D3D"/>
          <w:w w:val="99"/>
          <w:sz w:val="23"/>
          <w:szCs w:val="23"/>
        </w:rPr>
        <w:t>Community</w:t>
      </w:r>
      <w:r>
        <w:rPr>
          <w:rFonts w:ascii="Times New Roman" w:eastAsia="Times New Roman" w:hAnsi="Times New Roman" w:cs="Times New Roman"/>
          <w:color w:val="3D3D3D"/>
          <w:spacing w:val="-18"/>
          <w:w w:val="99"/>
          <w:sz w:val="23"/>
          <w:szCs w:val="23"/>
        </w:rPr>
        <w:t xml:space="preserve"> </w:t>
      </w:r>
      <w:r>
        <w:rPr>
          <w:rFonts w:ascii="Times New Roman" w:eastAsia="Times New Roman" w:hAnsi="Times New Roman" w:cs="Times New Roman"/>
          <w:color w:val="3D3D3D"/>
          <w:sz w:val="23"/>
          <w:szCs w:val="23"/>
        </w:rPr>
        <w:t>Health</w:t>
      </w:r>
    </w:p>
    <w:p w:rsidR="003D264F" w:rsidRDefault="003D264F" w:rsidP="003D264F">
      <w:pPr>
        <w:tabs>
          <w:tab w:val="left" w:pos="2860"/>
        </w:tabs>
        <w:spacing w:after="0" w:line="229" w:lineRule="exact"/>
        <w:ind w:left="808" w:right="-20"/>
        <w:rPr>
          <w:rFonts w:ascii="Times New Roman" w:eastAsia="Times New Roman" w:hAnsi="Times New Roman" w:cs="Times New Roman"/>
          <w:sz w:val="23"/>
          <w:szCs w:val="23"/>
        </w:rPr>
      </w:pPr>
      <w:r>
        <w:rPr>
          <w:rFonts w:ascii="Times New Roman" w:eastAsia="Times New Roman" w:hAnsi="Times New Roman" w:cs="Times New Roman"/>
          <w:color w:val="3D3D3D"/>
          <w:sz w:val="23"/>
          <w:szCs w:val="23"/>
        </w:rPr>
        <w:t>PH 383</w:t>
      </w:r>
      <w:r>
        <w:rPr>
          <w:rFonts w:ascii="Times New Roman" w:eastAsia="Times New Roman" w:hAnsi="Times New Roman" w:cs="Times New Roman"/>
          <w:color w:val="3D3D3D"/>
          <w:spacing w:val="-44"/>
          <w:sz w:val="23"/>
          <w:szCs w:val="23"/>
        </w:rPr>
        <w:t xml:space="preserve"> </w:t>
      </w:r>
      <w:r>
        <w:rPr>
          <w:rFonts w:ascii="Times New Roman" w:eastAsia="Times New Roman" w:hAnsi="Times New Roman" w:cs="Times New Roman"/>
          <w:color w:val="3D3D3D"/>
          <w:sz w:val="23"/>
          <w:szCs w:val="23"/>
        </w:rPr>
        <w:tab/>
        <w:t>Biostatistics</w:t>
      </w:r>
    </w:p>
    <w:p w:rsidR="003D264F" w:rsidRDefault="003D264F" w:rsidP="003D264F">
      <w:pPr>
        <w:tabs>
          <w:tab w:val="left" w:pos="2860"/>
        </w:tabs>
        <w:spacing w:after="0" w:line="229" w:lineRule="exact"/>
        <w:ind w:left="808" w:right="-20"/>
        <w:rPr>
          <w:rFonts w:ascii="Times New Roman" w:eastAsia="Times New Roman" w:hAnsi="Times New Roman" w:cs="Times New Roman"/>
          <w:sz w:val="23"/>
          <w:szCs w:val="23"/>
        </w:rPr>
      </w:pPr>
      <w:r>
        <w:rPr>
          <w:rFonts w:ascii="Times New Roman" w:eastAsia="Times New Roman" w:hAnsi="Times New Roman" w:cs="Times New Roman"/>
          <w:color w:val="3D3D3D"/>
          <w:sz w:val="23"/>
          <w:szCs w:val="23"/>
        </w:rPr>
        <w:t>PH</w:t>
      </w:r>
      <w:r>
        <w:rPr>
          <w:rFonts w:ascii="Times New Roman" w:eastAsia="Times New Roman" w:hAnsi="Times New Roman" w:cs="Times New Roman"/>
          <w:color w:val="3D3D3D"/>
          <w:spacing w:val="2"/>
          <w:sz w:val="23"/>
          <w:szCs w:val="23"/>
        </w:rPr>
        <w:t xml:space="preserve"> </w:t>
      </w:r>
      <w:r>
        <w:rPr>
          <w:rFonts w:ascii="Times New Roman" w:eastAsia="Times New Roman" w:hAnsi="Times New Roman" w:cs="Times New Roman"/>
          <w:color w:val="3D3D3D"/>
          <w:sz w:val="23"/>
          <w:szCs w:val="23"/>
        </w:rPr>
        <w:t>384</w:t>
      </w:r>
      <w:r>
        <w:rPr>
          <w:rFonts w:ascii="Times New Roman" w:eastAsia="Times New Roman" w:hAnsi="Times New Roman" w:cs="Times New Roman"/>
          <w:color w:val="3D3D3D"/>
          <w:spacing w:val="-47"/>
          <w:sz w:val="23"/>
          <w:szCs w:val="23"/>
        </w:rPr>
        <w:t xml:space="preserve"> </w:t>
      </w:r>
      <w:r>
        <w:rPr>
          <w:rFonts w:ascii="Times New Roman" w:eastAsia="Times New Roman" w:hAnsi="Times New Roman" w:cs="Times New Roman"/>
          <w:color w:val="3D3D3D"/>
          <w:sz w:val="23"/>
          <w:szCs w:val="23"/>
        </w:rPr>
        <w:tab/>
        <w:t>Epidemiology</w:t>
      </w:r>
    </w:p>
    <w:p w:rsidR="003D264F" w:rsidRDefault="003D264F" w:rsidP="003D264F">
      <w:pPr>
        <w:tabs>
          <w:tab w:val="left" w:pos="2860"/>
        </w:tabs>
        <w:spacing w:after="0" w:line="229" w:lineRule="exact"/>
        <w:ind w:left="808" w:right="-20"/>
        <w:rPr>
          <w:rFonts w:ascii="Times New Roman" w:eastAsia="Times New Roman" w:hAnsi="Times New Roman" w:cs="Times New Roman"/>
          <w:sz w:val="23"/>
          <w:szCs w:val="23"/>
        </w:rPr>
      </w:pPr>
      <w:r>
        <w:rPr>
          <w:rFonts w:ascii="Times New Roman" w:eastAsia="Times New Roman" w:hAnsi="Times New Roman" w:cs="Times New Roman"/>
          <w:color w:val="3D3D3D"/>
          <w:sz w:val="23"/>
          <w:szCs w:val="23"/>
        </w:rPr>
        <w:t>PH</w:t>
      </w:r>
      <w:r>
        <w:rPr>
          <w:rFonts w:ascii="Times New Roman" w:eastAsia="Times New Roman" w:hAnsi="Times New Roman" w:cs="Times New Roman"/>
          <w:color w:val="3D3D3D"/>
          <w:spacing w:val="2"/>
          <w:sz w:val="23"/>
          <w:szCs w:val="23"/>
        </w:rPr>
        <w:t xml:space="preserve"> </w:t>
      </w:r>
      <w:r>
        <w:rPr>
          <w:rFonts w:ascii="Times New Roman" w:eastAsia="Times New Roman" w:hAnsi="Times New Roman" w:cs="Times New Roman"/>
          <w:color w:val="3D3D3D"/>
          <w:sz w:val="23"/>
          <w:szCs w:val="23"/>
        </w:rPr>
        <w:t>385</w:t>
      </w:r>
      <w:r>
        <w:rPr>
          <w:rFonts w:ascii="Times New Roman" w:eastAsia="Times New Roman" w:hAnsi="Times New Roman" w:cs="Times New Roman"/>
          <w:color w:val="3D3D3D"/>
          <w:spacing w:val="-47"/>
          <w:sz w:val="23"/>
          <w:szCs w:val="23"/>
        </w:rPr>
        <w:t xml:space="preserve"> </w:t>
      </w:r>
      <w:r>
        <w:rPr>
          <w:rFonts w:ascii="Times New Roman" w:eastAsia="Times New Roman" w:hAnsi="Times New Roman" w:cs="Times New Roman"/>
          <w:color w:val="3D3D3D"/>
          <w:sz w:val="23"/>
          <w:szCs w:val="23"/>
        </w:rPr>
        <w:tab/>
      </w:r>
      <w:r>
        <w:rPr>
          <w:rFonts w:ascii="Times New Roman" w:eastAsia="Times New Roman" w:hAnsi="Times New Roman" w:cs="Times New Roman"/>
          <w:color w:val="3D3D3D"/>
          <w:w w:val="99"/>
          <w:sz w:val="23"/>
          <w:szCs w:val="23"/>
        </w:rPr>
        <w:t>Environmental</w:t>
      </w:r>
      <w:r>
        <w:rPr>
          <w:rFonts w:ascii="Times New Roman" w:eastAsia="Times New Roman" w:hAnsi="Times New Roman" w:cs="Times New Roman"/>
          <w:color w:val="3D3D3D"/>
          <w:spacing w:val="-17"/>
          <w:w w:val="99"/>
          <w:sz w:val="23"/>
          <w:szCs w:val="23"/>
        </w:rPr>
        <w:t xml:space="preserve"> </w:t>
      </w:r>
      <w:r>
        <w:rPr>
          <w:rFonts w:ascii="Times New Roman" w:eastAsia="Times New Roman" w:hAnsi="Times New Roman" w:cs="Times New Roman"/>
          <w:color w:val="3D3D3D"/>
          <w:sz w:val="23"/>
          <w:szCs w:val="23"/>
        </w:rPr>
        <w:t>Health</w:t>
      </w:r>
    </w:p>
    <w:p w:rsidR="003D264F" w:rsidRDefault="003D264F" w:rsidP="003D264F">
      <w:pPr>
        <w:tabs>
          <w:tab w:val="left" w:pos="2860"/>
        </w:tabs>
        <w:spacing w:after="0" w:line="232" w:lineRule="exact"/>
        <w:ind w:left="808" w:right="-75"/>
        <w:rPr>
          <w:rFonts w:ascii="Times New Roman" w:eastAsia="Times New Roman" w:hAnsi="Times New Roman" w:cs="Times New Roman"/>
          <w:sz w:val="23"/>
          <w:szCs w:val="23"/>
        </w:rPr>
      </w:pPr>
      <w:r>
        <w:rPr>
          <w:rFonts w:ascii="Times New Roman" w:eastAsia="Times New Roman" w:hAnsi="Times New Roman" w:cs="Times New Roman"/>
          <w:color w:val="3D3D3D"/>
          <w:sz w:val="23"/>
          <w:szCs w:val="23"/>
        </w:rPr>
        <w:t>PH</w:t>
      </w:r>
      <w:r>
        <w:rPr>
          <w:rFonts w:ascii="Times New Roman" w:eastAsia="Times New Roman" w:hAnsi="Times New Roman" w:cs="Times New Roman"/>
          <w:color w:val="3D3D3D"/>
          <w:spacing w:val="-2"/>
          <w:sz w:val="23"/>
          <w:szCs w:val="23"/>
        </w:rPr>
        <w:t xml:space="preserve"> </w:t>
      </w:r>
      <w:r>
        <w:rPr>
          <w:rFonts w:ascii="Times New Roman" w:eastAsia="Times New Roman" w:hAnsi="Times New Roman" w:cs="Times New Roman"/>
          <w:color w:val="3D3D3D"/>
          <w:sz w:val="23"/>
          <w:szCs w:val="23"/>
        </w:rPr>
        <w:t>483</w:t>
      </w:r>
      <w:r>
        <w:rPr>
          <w:rFonts w:ascii="Times New Roman" w:eastAsia="Times New Roman" w:hAnsi="Times New Roman" w:cs="Times New Roman"/>
          <w:color w:val="3D3D3D"/>
          <w:spacing w:val="-44"/>
          <w:sz w:val="23"/>
          <w:szCs w:val="23"/>
        </w:rPr>
        <w:t xml:space="preserve"> </w:t>
      </w:r>
      <w:r>
        <w:rPr>
          <w:rFonts w:ascii="Times New Roman" w:eastAsia="Times New Roman" w:hAnsi="Times New Roman" w:cs="Times New Roman"/>
          <w:color w:val="3D3D3D"/>
          <w:sz w:val="23"/>
          <w:szCs w:val="23"/>
        </w:rPr>
        <w:tab/>
      </w:r>
      <w:r>
        <w:rPr>
          <w:rFonts w:ascii="Times New Roman" w:eastAsia="Times New Roman" w:hAnsi="Times New Roman" w:cs="Times New Roman"/>
          <w:color w:val="3D3D3D"/>
          <w:w w:val="99"/>
          <w:sz w:val="23"/>
          <w:szCs w:val="23"/>
        </w:rPr>
        <w:t>Administration</w:t>
      </w:r>
      <w:r>
        <w:rPr>
          <w:rFonts w:ascii="Times New Roman" w:eastAsia="Times New Roman" w:hAnsi="Times New Roman" w:cs="Times New Roman"/>
          <w:color w:val="3D3D3D"/>
          <w:spacing w:val="-15"/>
          <w:w w:val="99"/>
          <w:sz w:val="23"/>
          <w:szCs w:val="23"/>
        </w:rPr>
        <w:t xml:space="preserve"> </w:t>
      </w:r>
      <w:r>
        <w:rPr>
          <w:rFonts w:ascii="Times New Roman" w:eastAsia="Times New Roman" w:hAnsi="Times New Roman" w:cs="Times New Roman"/>
          <w:color w:val="3D3D3D"/>
          <w:sz w:val="23"/>
          <w:szCs w:val="23"/>
        </w:rPr>
        <w:t>of</w:t>
      </w:r>
      <w:r>
        <w:rPr>
          <w:rFonts w:ascii="Times New Roman" w:eastAsia="Times New Roman" w:hAnsi="Times New Roman" w:cs="Times New Roman"/>
          <w:color w:val="3D3D3D"/>
          <w:spacing w:val="-1"/>
          <w:sz w:val="23"/>
          <w:szCs w:val="23"/>
        </w:rPr>
        <w:t xml:space="preserve"> </w:t>
      </w:r>
      <w:r>
        <w:rPr>
          <w:rFonts w:ascii="Times New Roman" w:eastAsia="Times New Roman" w:hAnsi="Times New Roman" w:cs="Times New Roman"/>
          <w:color w:val="3D3D3D"/>
          <w:sz w:val="23"/>
          <w:szCs w:val="23"/>
        </w:rPr>
        <w:t>Health</w:t>
      </w:r>
      <w:r>
        <w:rPr>
          <w:rFonts w:ascii="Times New Roman" w:eastAsia="Times New Roman" w:hAnsi="Times New Roman" w:cs="Times New Roman"/>
          <w:color w:val="3D3D3D"/>
          <w:spacing w:val="-12"/>
          <w:sz w:val="23"/>
          <w:szCs w:val="23"/>
        </w:rPr>
        <w:t xml:space="preserve"> </w:t>
      </w:r>
      <w:r>
        <w:rPr>
          <w:rFonts w:ascii="Times New Roman" w:eastAsia="Times New Roman" w:hAnsi="Times New Roman" w:cs="Times New Roman"/>
          <w:color w:val="3D3D3D"/>
          <w:sz w:val="23"/>
          <w:szCs w:val="23"/>
        </w:rPr>
        <w:t>Programs</w:t>
      </w:r>
    </w:p>
    <w:p w:rsidR="003D264F" w:rsidRDefault="003D264F" w:rsidP="003D264F">
      <w:pPr>
        <w:spacing w:before="4" w:after="0" w:line="190" w:lineRule="exact"/>
        <w:rPr>
          <w:sz w:val="19"/>
          <w:szCs w:val="19"/>
        </w:rPr>
      </w:pPr>
    </w:p>
    <w:p w:rsidR="003D264F" w:rsidRDefault="003D264F" w:rsidP="003D264F">
      <w:pPr>
        <w:spacing w:after="0" w:line="260" w:lineRule="exact"/>
        <w:ind w:left="808" w:right="-20"/>
        <w:rPr>
          <w:rFonts w:ascii="Times New Roman" w:eastAsia="Times New Roman" w:hAnsi="Times New Roman" w:cs="Times New Roman"/>
          <w:sz w:val="23"/>
          <w:szCs w:val="23"/>
        </w:rPr>
      </w:pPr>
      <w:r>
        <w:rPr>
          <w:rFonts w:ascii="Times New Roman" w:eastAsia="Times New Roman" w:hAnsi="Times New Roman" w:cs="Times New Roman"/>
          <w:color w:val="3D3D3D"/>
          <w:w w:val="108"/>
          <w:position w:val="-1"/>
          <w:sz w:val="23"/>
          <w:szCs w:val="23"/>
        </w:rPr>
        <w:t>Total</w:t>
      </w:r>
    </w:p>
    <w:p w:rsidR="003D264F" w:rsidRDefault="003D264F" w:rsidP="003D264F">
      <w:pPr>
        <w:spacing w:after="0" w:line="237" w:lineRule="exact"/>
        <w:ind w:left="7" w:right="-20"/>
        <w:rPr>
          <w:rFonts w:ascii="Times New Roman" w:eastAsia="Times New Roman" w:hAnsi="Times New Roman" w:cs="Times New Roman"/>
          <w:sz w:val="23"/>
          <w:szCs w:val="23"/>
        </w:rPr>
      </w:pPr>
      <w:r>
        <w:br w:type="column"/>
      </w:r>
      <w:r>
        <w:rPr>
          <w:rFonts w:ascii="Times New Roman" w:eastAsia="Times New Roman" w:hAnsi="Times New Roman" w:cs="Times New Roman"/>
          <w:color w:val="3D3D3D"/>
          <w:sz w:val="23"/>
          <w:szCs w:val="23"/>
        </w:rPr>
        <w:t>3</w:t>
      </w:r>
      <w:r>
        <w:rPr>
          <w:rFonts w:ascii="Times New Roman" w:eastAsia="Times New Roman" w:hAnsi="Times New Roman" w:cs="Times New Roman"/>
          <w:color w:val="3D3D3D"/>
          <w:spacing w:val="-1"/>
          <w:sz w:val="23"/>
          <w:szCs w:val="23"/>
        </w:rPr>
        <w:t xml:space="preserve"> </w:t>
      </w:r>
      <w:r>
        <w:rPr>
          <w:rFonts w:ascii="Times New Roman" w:eastAsia="Times New Roman" w:hAnsi="Times New Roman" w:cs="Times New Roman"/>
          <w:color w:val="3D3D3D"/>
          <w:sz w:val="23"/>
          <w:szCs w:val="23"/>
        </w:rPr>
        <w:t>hours</w:t>
      </w:r>
    </w:p>
    <w:p w:rsidR="003D264F" w:rsidRDefault="003D264F" w:rsidP="003D264F">
      <w:pPr>
        <w:spacing w:after="0" w:line="229" w:lineRule="exact"/>
        <w:ind w:left="14" w:right="-20"/>
        <w:rPr>
          <w:rFonts w:ascii="Times New Roman" w:eastAsia="Times New Roman" w:hAnsi="Times New Roman" w:cs="Times New Roman"/>
          <w:sz w:val="23"/>
          <w:szCs w:val="23"/>
        </w:rPr>
      </w:pPr>
      <w:r>
        <w:rPr>
          <w:rFonts w:ascii="Times New Roman" w:eastAsia="Times New Roman" w:hAnsi="Times New Roman" w:cs="Times New Roman"/>
          <w:color w:val="3D3D3D"/>
          <w:sz w:val="23"/>
          <w:szCs w:val="23"/>
        </w:rPr>
        <w:t>3</w:t>
      </w:r>
      <w:r>
        <w:rPr>
          <w:rFonts w:ascii="Times New Roman" w:eastAsia="Times New Roman" w:hAnsi="Times New Roman" w:cs="Times New Roman"/>
          <w:color w:val="3D3D3D"/>
          <w:spacing w:val="-7"/>
          <w:sz w:val="23"/>
          <w:szCs w:val="23"/>
        </w:rPr>
        <w:t xml:space="preserve"> </w:t>
      </w:r>
      <w:r>
        <w:rPr>
          <w:rFonts w:ascii="Times New Roman" w:eastAsia="Times New Roman" w:hAnsi="Times New Roman" w:cs="Times New Roman"/>
          <w:color w:val="3D3D3D"/>
          <w:sz w:val="23"/>
          <w:szCs w:val="23"/>
        </w:rPr>
        <w:t>hours</w:t>
      </w:r>
    </w:p>
    <w:p w:rsidR="003D264F" w:rsidRDefault="003D264F" w:rsidP="003D264F">
      <w:pPr>
        <w:spacing w:after="0" w:line="229" w:lineRule="exact"/>
        <w:ind w:right="-20"/>
        <w:rPr>
          <w:rFonts w:ascii="Times New Roman" w:eastAsia="Times New Roman" w:hAnsi="Times New Roman" w:cs="Times New Roman"/>
          <w:sz w:val="23"/>
          <w:szCs w:val="23"/>
        </w:rPr>
      </w:pPr>
      <w:r>
        <w:rPr>
          <w:rFonts w:ascii="Times New Roman" w:eastAsia="Times New Roman" w:hAnsi="Times New Roman" w:cs="Times New Roman"/>
          <w:color w:val="3D3D3D"/>
          <w:sz w:val="23"/>
          <w:szCs w:val="23"/>
        </w:rPr>
        <w:t>3</w:t>
      </w:r>
      <w:r>
        <w:rPr>
          <w:rFonts w:ascii="Times New Roman" w:eastAsia="Times New Roman" w:hAnsi="Times New Roman" w:cs="Times New Roman"/>
          <w:color w:val="3D3D3D"/>
          <w:spacing w:val="6"/>
          <w:sz w:val="23"/>
          <w:szCs w:val="23"/>
        </w:rPr>
        <w:t xml:space="preserve"> </w:t>
      </w:r>
      <w:r>
        <w:rPr>
          <w:rFonts w:ascii="Times New Roman" w:eastAsia="Times New Roman" w:hAnsi="Times New Roman" w:cs="Times New Roman"/>
          <w:color w:val="3D3D3D"/>
          <w:sz w:val="23"/>
          <w:szCs w:val="23"/>
        </w:rPr>
        <w:t>hours</w:t>
      </w:r>
    </w:p>
    <w:p w:rsidR="003D264F" w:rsidRDefault="003D264F" w:rsidP="003D264F">
      <w:pPr>
        <w:spacing w:after="0" w:line="229" w:lineRule="exact"/>
        <w:ind w:right="-20"/>
        <w:rPr>
          <w:rFonts w:ascii="Times New Roman" w:eastAsia="Times New Roman" w:hAnsi="Times New Roman" w:cs="Times New Roman"/>
          <w:sz w:val="23"/>
          <w:szCs w:val="23"/>
        </w:rPr>
      </w:pPr>
      <w:r>
        <w:rPr>
          <w:rFonts w:ascii="Times New Roman" w:eastAsia="Times New Roman" w:hAnsi="Times New Roman" w:cs="Times New Roman"/>
          <w:color w:val="3D3D3D"/>
          <w:sz w:val="23"/>
          <w:szCs w:val="23"/>
        </w:rPr>
        <w:t>3</w:t>
      </w:r>
      <w:r>
        <w:rPr>
          <w:rFonts w:ascii="Times New Roman" w:eastAsia="Times New Roman" w:hAnsi="Times New Roman" w:cs="Times New Roman"/>
          <w:color w:val="3D3D3D"/>
          <w:spacing w:val="6"/>
          <w:sz w:val="23"/>
          <w:szCs w:val="23"/>
        </w:rPr>
        <w:t xml:space="preserve"> </w:t>
      </w:r>
      <w:r>
        <w:rPr>
          <w:rFonts w:ascii="Times New Roman" w:eastAsia="Times New Roman" w:hAnsi="Times New Roman" w:cs="Times New Roman"/>
          <w:color w:val="3D3D3D"/>
          <w:sz w:val="23"/>
          <w:szCs w:val="23"/>
        </w:rPr>
        <w:t>hours</w:t>
      </w:r>
    </w:p>
    <w:p w:rsidR="003D264F" w:rsidRDefault="003D264F" w:rsidP="003D264F">
      <w:pPr>
        <w:spacing w:after="0" w:line="229" w:lineRule="exact"/>
        <w:ind w:right="-20"/>
        <w:rPr>
          <w:rFonts w:ascii="Times New Roman" w:eastAsia="Times New Roman" w:hAnsi="Times New Roman" w:cs="Times New Roman"/>
          <w:sz w:val="23"/>
          <w:szCs w:val="23"/>
        </w:rPr>
      </w:pPr>
      <w:r>
        <w:rPr>
          <w:rFonts w:ascii="Times New Roman" w:eastAsia="Times New Roman" w:hAnsi="Times New Roman" w:cs="Times New Roman"/>
          <w:color w:val="3D3D3D"/>
          <w:sz w:val="23"/>
          <w:szCs w:val="23"/>
        </w:rPr>
        <w:t>3</w:t>
      </w:r>
      <w:r>
        <w:rPr>
          <w:rFonts w:ascii="Times New Roman" w:eastAsia="Times New Roman" w:hAnsi="Times New Roman" w:cs="Times New Roman"/>
          <w:color w:val="3D3D3D"/>
          <w:spacing w:val="-8"/>
          <w:sz w:val="23"/>
          <w:szCs w:val="23"/>
        </w:rPr>
        <w:t xml:space="preserve"> </w:t>
      </w:r>
      <w:r>
        <w:rPr>
          <w:rFonts w:ascii="Times New Roman" w:eastAsia="Times New Roman" w:hAnsi="Times New Roman" w:cs="Times New Roman"/>
          <w:color w:val="3D3D3D"/>
          <w:w w:val="103"/>
          <w:sz w:val="23"/>
          <w:szCs w:val="23"/>
        </w:rPr>
        <w:t>hours</w:t>
      </w:r>
    </w:p>
    <w:p w:rsidR="003D264F" w:rsidRDefault="003D264F" w:rsidP="003D264F">
      <w:pPr>
        <w:spacing w:after="0" w:line="232" w:lineRule="exact"/>
        <w:ind w:right="-20"/>
        <w:rPr>
          <w:rFonts w:ascii="Times New Roman" w:eastAsia="Times New Roman" w:hAnsi="Times New Roman" w:cs="Times New Roman"/>
          <w:sz w:val="23"/>
          <w:szCs w:val="23"/>
        </w:rPr>
      </w:pPr>
      <w:r>
        <w:rPr>
          <w:rFonts w:ascii="Times New Roman" w:eastAsia="Times New Roman" w:hAnsi="Times New Roman" w:cs="Times New Roman"/>
          <w:color w:val="3D3D3D"/>
          <w:sz w:val="23"/>
          <w:szCs w:val="23"/>
        </w:rPr>
        <w:t>3</w:t>
      </w:r>
      <w:r>
        <w:rPr>
          <w:rFonts w:ascii="Times New Roman" w:eastAsia="Times New Roman" w:hAnsi="Times New Roman" w:cs="Times New Roman"/>
          <w:color w:val="3D3D3D"/>
          <w:spacing w:val="-1"/>
          <w:sz w:val="23"/>
          <w:szCs w:val="23"/>
        </w:rPr>
        <w:t xml:space="preserve"> </w:t>
      </w:r>
      <w:r>
        <w:rPr>
          <w:rFonts w:ascii="Times New Roman" w:eastAsia="Times New Roman" w:hAnsi="Times New Roman" w:cs="Times New Roman"/>
          <w:color w:val="3D3D3D"/>
          <w:sz w:val="23"/>
          <w:szCs w:val="23"/>
        </w:rPr>
        <w:t>hours</w:t>
      </w:r>
    </w:p>
    <w:p w:rsidR="003D264F" w:rsidRDefault="003D264F" w:rsidP="003D264F">
      <w:pPr>
        <w:spacing w:before="4" w:after="0" w:line="190" w:lineRule="exact"/>
        <w:rPr>
          <w:sz w:val="19"/>
          <w:szCs w:val="19"/>
        </w:rPr>
      </w:pPr>
    </w:p>
    <w:p w:rsidR="003D264F" w:rsidRDefault="003D264F" w:rsidP="003D264F">
      <w:pPr>
        <w:spacing w:after="0" w:line="260" w:lineRule="exact"/>
        <w:ind w:right="-20"/>
        <w:rPr>
          <w:rFonts w:ascii="Times New Roman" w:eastAsia="Times New Roman" w:hAnsi="Times New Roman" w:cs="Times New Roman"/>
          <w:sz w:val="23"/>
          <w:szCs w:val="23"/>
        </w:rPr>
      </w:pPr>
      <w:r>
        <w:rPr>
          <w:rFonts w:ascii="Times New Roman" w:eastAsia="Times New Roman" w:hAnsi="Times New Roman" w:cs="Times New Roman"/>
          <w:color w:val="3D3D3D"/>
          <w:position w:val="-1"/>
          <w:sz w:val="23"/>
          <w:szCs w:val="23"/>
        </w:rPr>
        <w:t>18</w:t>
      </w:r>
      <w:r>
        <w:rPr>
          <w:rFonts w:ascii="Times New Roman" w:eastAsia="Times New Roman" w:hAnsi="Times New Roman" w:cs="Times New Roman"/>
          <w:color w:val="3D3D3D"/>
          <w:spacing w:val="7"/>
          <w:position w:val="-1"/>
          <w:sz w:val="23"/>
          <w:szCs w:val="23"/>
        </w:rPr>
        <w:t xml:space="preserve"> </w:t>
      </w:r>
      <w:r>
        <w:rPr>
          <w:rFonts w:ascii="Times New Roman" w:eastAsia="Times New Roman" w:hAnsi="Times New Roman" w:cs="Times New Roman"/>
          <w:color w:val="3D3D3D"/>
          <w:w w:val="110"/>
          <w:position w:val="-1"/>
          <w:sz w:val="23"/>
          <w:szCs w:val="23"/>
        </w:rPr>
        <w:t>hours</w:t>
      </w:r>
    </w:p>
    <w:p w:rsidR="003D264F" w:rsidRDefault="003D264F" w:rsidP="003D264F">
      <w:pPr>
        <w:spacing w:after="0"/>
        <w:sectPr w:rsidR="003D264F">
          <w:type w:val="continuous"/>
          <w:pgSz w:w="12240" w:h="15840"/>
          <w:pgMar w:top="1480" w:right="1480" w:bottom="1520" w:left="1580" w:header="720" w:footer="720" w:gutter="0"/>
          <w:cols w:num="2" w:space="720" w:equalWidth="0">
            <w:col w:w="6085" w:space="199"/>
            <w:col w:w="2896"/>
          </w:cols>
        </w:sectPr>
      </w:pPr>
    </w:p>
    <w:p w:rsidR="003D264F" w:rsidRDefault="003D264F" w:rsidP="003D264F">
      <w:pPr>
        <w:spacing w:before="1" w:after="0" w:line="160" w:lineRule="exact"/>
        <w:rPr>
          <w:sz w:val="16"/>
          <w:szCs w:val="16"/>
        </w:rPr>
      </w:pPr>
    </w:p>
    <w:p w:rsidR="003D264F" w:rsidRDefault="003D264F" w:rsidP="003D264F">
      <w:pPr>
        <w:tabs>
          <w:tab w:val="left" w:pos="780"/>
        </w:tabs>
        <w:spacing w:before="61" w:after="0" w:line="230" w:lineRule="exact"/>
        <w:ind w:left="794" w:right="95" w:hanging="672"/>
        <w:jc w:val="both"/>
        <w:rPr>
          <w:rFonts w:ascii="Times New Roman" w:eastAsia="Times New Roman" w:hAnsi="Times New Roman" w:cs="Times New Roman"/>
          <w:sz w:val="23"/>
          <w:szCs w:val="23"/>
        </w:rPr>
      </w:pPr>
      <w:r>
        <w:rPr>
          <w:rFonts w:ascii="Times New Roman" w:eastAsia="Times New Roman" w:hAnsi="Times New Roman" w:cs="Times New Roman"/>
          <w:color w:val="4F4F4F"/>
          <w:sz w:val="23"/>
          <w:szCs w:val="23"/>
        </w:rPr>
        <w:t>5.</w:t>
      </w:r>
      <w:r>
        <w:rPr>
          <w:rFonts w:ascii="Times New Roman" w:eastAsia="Times New Roman" w:hAnsi="Times New Roman" w:cs="Times New Roman"/>
          <w:color w:val="4F4F4F"/>
          <w:spacing w:val="-44"/>
          <w:sz w:val="23"/>
          <w:szCs w:val="23"/>
        </w:rPr>
        <w:t xml:space="preserve"> </w:t>
      </w:r>
      <w:r>
        <w:rPr>
          <w:rFonts w:ascii="Times New Roman" w:eastAsia="Times New Roman" w:hAnsi="Times New Roman" w:cs="Times New Roman"/>
          <w:color w:val="4F4F4F"/>
          <w:sz w:val="23"/>
          <w:szCs w:val="23"/>
        </w:rPr>
        <w:tab/>
      </w:r>
      <w:r>
        <w:rPr>
          <w:rFonts w:ascii="Times New Roman" w:eastAsia="Times New Roman" w:hAnsi="Times New Roman" w:cs="Times New Roman"/>
          <w:color w:val="3D3D3D"/>
          <w:sz w:val="23"/>
          <w:szCs w:val="23"/>
        </w:rPr>
        <w:t xml:space="preserve">Budget </w:t>
      </w:r>
      <w:r>
        <w:rPr>
          <w:rFonts w:ascii="Times New Roman" w:eastAsia="Times New Roman" w:hAnsi="Times New Roman" w:cs="Times New Roman"/>
          <w:color w:val="3D3D3D"/>
          <w:spacing w:val="11"/>
          <w:sz w:val="23"/>
          <w:szCs w:val="23"/>
        </w:rPr>
        <w:t xml:space="preserve"> </w:t>
      </w:r>
      <w:r>
        <w:rPr>
          <w:rFonts w:ascii="Times New Roman" w:eastAsia="Times New Roman" w:hAnsi="Times New Roman" w:cs="Times New Roman"/>
          <w:color w:val="3D3D3D"/>
          <w:sz w:val="23"/>
          <w:szCs w:val="23"/>
        </w:rPr>
        <w:t>implications:</w:t>
      </w:r>
      <w:r>
        <w:rPr>
          <w:rFonts w:ascii="Times New Roman" w:eastAsia="Times New Roman" w:hAnsi="Times New Roman" w:cs="Times New Roman"/>
          <w:color w:val="3D3D3D"/>
          <w:spacing w:val="49"/>
          <w:sz w:val="23"/>
          <w:szCs w:val="23"/>
        </w:rPr>
        <w:t xml:space="preserve"> </w:t>
      </w:r>
      <w:r>
        <w:rPr>
          <w:rFonts w:ascii="Times New Roman" w:eastAsia="Times New Roman" w:hAnsi="Times New Roman" w:cs="Times New Roman"/>
          <w:color w:val="3D3D3D"/>
          <w:sz w:val="23"/>
          <w:szCs w:val="23"/>
        </w:rPr>
        <w:t>The</w:t>
      </w:r>
      <w:r>
        <w:rPr>
          <w:rFonts w:ascii="Times New Roman" w:eastAsia="Times New Roman" w:hAnsi="Times New Roman" w:cs="Times New Roman"/>
          <w:color w:val="3D3D3D"/>
          <w:spacing w:val="23"/>
          <w:sz w:val="23"/>
          <w:szCs w:val="23"/>
        </w:rPr>
        <w:t xml:space="preserve"> </w:t>
      </w:r>
      <w:r>
        <w:rPr>
          <w:rFonts w:ascii="Times New Roman" w:eastAsia="Times New Roman" w:hAnsi="Times New Roman" w:cs="Times New Roman"/>
          <w:color w:val="3D3D3D"/>
          <w:sz w:val="23"/>
          <w:szCs w:val="23"/>
        </w:rPr>
        <w:t>courses</w:t>
      </w:r>
      <w:r>
        <w:rPr>
          <w:rFonts w:ascii="Times New Roman" w:eastAsia="Times New Roman" w:hAnsi="Times New Roman" w:cs="Times New Roman"/>
          <w:color w:val="3D3D3D"/>
          <w:spacing w:val="17"/>
          <w:sz w:val="23"/>
          <w:szCs w:val="23"/>
        </w:rPr>
        <w:t xml:space="preserve"> </w:t>
      </w:r>
      <w:r>
        <w:rPr>
          <w:rFonts w:ascii="Times New Roman" w:eastAsia="Times New Roman" w:hAnsi="Times New Roman" w:cs="Times New Roman"/>
          <w:color w:val="3D3D3D"/>
          <w:sz w:val="23"/>
          <w:szCs w:val="23"/>
        </w:rPr>
        <w:t>in</w:t>
      </w:r>
      <w:r>
        <w:rPr>
          <w:rFonts w:ascii="Times New Roman" w:eastAsia="Times New Roman" w:hAnsi="Times New Roman" w:cs="Times New Roman"/>
          <w:color w:val="3D3D3D"/>
          <w:spacing w:val="32"/>
          <w:sz w:val="23"/>
          <w:szCs w:val="23"/>
        </w:rPr>
        <w:t xml:space="preserve"> </w:t>
      </w:r>
      <w:r>
        <w:rPr>
          <w:rFonts w:ascii="Times New Roman" w:eastAsia="Times New Roman" w:hAnsi="Times New Roman" w:cs="Times New Roman"/>
          <w:color w:val="3D3D3D"/>
          <w:sz w:val="23"/>
          <w:szCs w:val="23"/>
        </w:rPr>
        <w:t>the</w:t>
      </w:r>
      <w:r>
        <w:rPr>
          <w:rFonts w:ascii="Times New Roman" w:eastAsia="Times New Roman" w:hAnsi="Times New Roman" w:cs="Times New Roman"/>
          <w:color w:val="3D3D3D"/>
          <w:spacing w:val="27"/>
          <w:sz w:val="23"/>
          <w:szCs w:val="23"/>
        </w:rPr>
        <w:t xml:space="preserve"> </w:t>
      </w:r>
      <w:r>
        <w:rPr>
          <w:rFonts w:ascii="Times New Roman" w:eastAsia="Times New Roman" w:hAnsi="Times New Roman" w:cs="Times New Roman"/>
          <w:color w:val="3D3D3D"/>
          <w:sz w:val="23"/>
          <w:szCs w:val="23"/>
        </w:rPr>
        <w:t>program</w:t>
      </w:r>
      <w:r>
        <w:rPr>
          <w:rFonts w:ascii="Times New Roman" w:eastAsia="Times New Roman" w:hAnsi="Times New Roman" w:cs="Times New Roman"/>
          <w:color w:val="3D3D3D"/>
          <w:spacing w:val="20"/>
          <w:sz w:val="23"/>
          <w:szCs w:val="23"/>
        </w:rPr>
        <w:t xml:space="preserve"> </w:t>
      </w:r>
      <w:r>
        <w:rPr>
          <w:rFonts w:ascii="Times New Roman" w:eastAsia="Times New Roman" w:hAnsi="Times New Roman" w:cs="Times New Roman"/>
          <w:color w:val="3D3D3D"/>
          <w:sz w:val="23"/>
          <w:szCs w:val="23"/>
        </w:rPr>
        <w:t>are</w:t>
      </w:r>
      <w:r>
        <w:rPr>
          <w:rFonts w:ascii="Times New Roman" w:eastAsia="Times New Roman" w:hAnsi="Times New Roman" w:cs="Times New Roman"/>
          <w:color w:val="3D3D3D"/>
          <w:spacing w:val="20"/>
          <w:sz w:val="23"/>
          <w:szCs w:val="23"/>
        </w:rPr>
        <w:t xml:space="preserve"> </w:t>
      </w:r>
      <w:r>
        <w:rPr>
          <w:rFonts w:ascii="Times New Roman" w:eastAsia="Times New Roman" w:hAnsi="Times New Roman" w:cs="Times New Roman"/>
          <w:color w:val="3D3D3D"/>
          <w:sz w:val="23"/>
          <w:szCs w:val="23"/>
        </w:rPr>
        <w:t>taught</w:t>
      </w:r>
      <w:r>
        <w:rPr>
          <w:rFonts w:ascii="Times New Roman" w:eastAsia="Times New Roman" w:hAnsi="Times New Roman" w:cs="Times New Roman"/>
          <w:color w:val="3D3D3D"/>
          <w:spacing w:val="9"/>
          <w:sz w:val="23"/>
          <w:szCs w:val="23"/>
        </w:rPr>
        <w:t xml:space="preserve"> </w:t>
      </w:r>
      <w:r>
        <w:rPr>
          <w:rFonts w:ascii="Times New Roman" w:eastAsia="Times New Roman" w:hAnsi="Times New Roman" w:cs="Times New Roman"/>
          <w:color w:val="3D3D3D"/>
          <w:sz w:val="23"/>
          <w:szCs w:val="23"/>
        </w:rPr>
        <w:t>by</w:t>
      </w:r>
      <w:r>
        <w:rPr>
          <w:rFonts w:ascii="Times New Roman" w:eastAsia="Times New Roman" w:hAnsi="Times New Roman" w:cs="Times New Roman"/>
          <w:color w:val="3D3D3D"/>
          <w:spacing w:val="32"/>
          <w:sz w:val="23"/>
          <w:szCs w:val="23"/>
        </w:rPr>
        <w:t xml:space="preserve"> </w:t>
      </w:r>
      <w:r>
        <w:rPr>
          <w:rFonts w:ascii="Times New Roman" w:eastAsia="Times New Roman" w:hAnsi="Times New Roman" w:cs="Times New Roman"/>
          <w:color w:val="3D3D3D"/>
          <w:sz w:val="23"/>
          <w:szCs w:val="23"/>
        </w:rPr>
        <w:t>full-time</w:t>
      </w:r>
      <w:r>
        <w:rPr>
          <w:rFonts w:ascii="Times New Roman" w:eastAsia="Times New Roman" w:hAnsi="Times New Roman" w:cs="Times New Roman"/>
          <w:color w:val="3D3D3D"/>
          <w:spacing w:val="33"/>
          <w:sz w:val="23"/>
          <w:szCs w:val="23"/>
        </w:rPr>
        <w:t xml:space="preserve"> </w:t>
      </w:r>
      <w:r>
        <w:rPr>
          <w:rFonts w:ascii="Times New Roman" w:eastAsia="Times New Roman" w:hAnsi="Times New Roman" w:cs="Times New Roman"/>
          <w:color w:val="3D3D3D"/>
          <w:sz w:val="23"/>
          <w:szCs w:val="23"/>
        </w:rPr>
        <w:t>faculty</w:t>
      </w:r>
      <w:r>
        <w:rPr>
          <w:rFonts w:ascii="Times New Roman" w:eastAsia="Times New Roman" w:hAnsi="Times New Roman" w:cs="Times New Roman"/>
          <w:color w:val="3D3D3D"/>
          <w:spacing w:val="35"/>
          <w:sz w:val="23"/>
          <w:szCs w:val="23"/>
        </w:rPr>
        <w:t xml:space="preserve"> </w:t>
      </w:r>
      <w:r>
        <w:rPr>
          <w:rFonts w:ascii="Times New Roman" w:eastAsia="Times New Roman" w:hAnsi="Times New Roman" w:cs="Times New Roman"/>
          <w:color w:val="3D3D3D"/>
          <w:sz w:val="23"/>
          <w:szCs w:val="23"/>
        </w:rPr>
        <w:t>with support</w:t>
      </w:r>
      <w:r>
        <w:rPr>
          <w:rFonts w:ascii="Times New Roman" w:eastAsia="Times New Roman" w:hAnsi="Times New Roman" w:cs="Times New Roman"/>
          <w:color w:val="3D3D3D"/>
          <w:spacing w:val="26"/>
          <w:sz w:val="23"/>
          <w:szCs w:val="23"/>
        </w:rPr>
        <w:t xml:space="preserve"> </w:t>
      </w:r>
      <w:r>
        <w:rPr>
          <w:rFonts w:ascii="Times New Roman" w:eastAsia="Times New Roman" w:hAnsi="Times New Roman" w:cs="Times New Roman"/>
          <w:color w:val="3D3D3D"/>
          <w:sz w:val="23"/>
          <w:szCs w:val="23"/>
        </w:rPr>
        <w:t>from</w:t>
      </w:r>
      <w:r>
        <w:rPr>
          <w:rFonts w:ascii="Times New Roman" w:eastAsia="Times New Roman" w:hAnsi="Times New Roman" w:cs="Times New Roman"/>
          <w:color w:val="3D3D3D"/>
          <w:spacing w:val="11"/>
          <w:sz w:val="23"/>
          <w:szCs w:val="23"/>
        </w:rPr>
        <w:t xml:space="preserve"> </w:t>
      </w:r>
      <w:r>
        <w:rPr>
          <w:rFonts w:ascii="Times New Roman" w:eastAsia="Times New Roman" w:hAnsi="Times New Roman" w:cs="Times New Roman"/>
          <w:color w:val="3D3D3D"/>
          <w:sz w:val="23"/>
          <w:szCs w:val="23"/>
        </w:rPr>
        <w:t>part-time</w:t>
      </w:r>
      <w:r>
        <w:rPr>
          <w:rFonts w:ascii="Times New Roman" w:eastAsia="Times New Roman" w:hAnsi="Times New Roman" w:cs="Times New Roman"/>
          <w:color w:val="3D3D3D"/>
          <w:spacing w:val="-3"/>
          <w:sz w:val="23"/>
          <w:szCs w:val="23"/>
        </w:rPr>
        <w:t xml:space="preserve"> </w:t>
      </w:r>
      <w:r>
        <w:rPr>
          <w:rFonts w:ascii="Times New Roman" w:eastAsia="Times New Roman" w:hAnsi="Times New Roman" w:cs="Times New Roman"/>
          <w:color w:val="3D3D3D"/>
          <w:sz w:val="23"/>
          <w:szCs w:val="23"/>
        </w:rPr>
        <w:t>faculty.</w:t>
      </w:r>
      <w:r>
        <w:rPr>
          <w:rFonts w:ascii="Times New Roman" w:eastAsia="Times New Roman" w:hAnsi="Times New Roman" w:cs="Times New Roman"/>
          <w:color w:val="3D3D3D"/>
          <w:spacing w:val="-7"/>
          <w:sz w:val="23"/>
          <w:szCs w:val="23"/>
        </w:rPr>
        <w:t xml:space="preserve"> </w:t>
      </w:r>
      <w:r>
        <w:rPr>
          <w:rFonts w:ascii="Times New Roman" w:eastAsia="Times New Roman" w:hAnsi="Times New Roman" w:cs="Times New Roman"/>
          <w:color w:val="3D3D3D"/>
          <w:sz w:val="23"/>
          <w:szCs w:val="23"/>
        </w:rPr>
        <w:t>Most</w:t>
      </w:r>
      <w:r>
        <w:rPr>
          <w:rFonts w:ascii="Times New Roman" w:eastAsia="Times New Roman" w:hAnsi="Times New Roman" w:cs="Times New Roman"/>
          <w:color w:val="3D3D3D"/>
          <w:spacing w:val="13"/>
          <w:sz w:val="23"/>
          <w:szCs w:val="23"/>
        </w:rPr>
        <w:t xml:space="preserve"> </w:t>
      </w:r>
      <w:r>
        <w:rPr>
          <w:rFonts w:ascii="Times New Roman" w:eastAsia="Times New Roman" w:hAnsi="Times New Roman" w:cs="Times New Roman"/>
          <w:color w:val="3D3D3D"/>
          <w:sz w:val="23"/>
          <w:szCs w:val="23"/>
        </w:rPr>
        <w:t>of</w:t>
      </w:r>
      <w:r>
        <w:rPr>
          <w:rFonts w:ascii="Times New Roman" w:eastAsia="Times New Roman" w:hAnsi="Times New Roman" w:cs="Times New Roman"/>
          <w:color w:val="3D3D3D"/>
          <w:spacing w:val="23"/>
          <w:sz w:val="23"/>
          <w:szCs w:val="23"/>
        </w:rPr>
        <w:t xml:space="preserve"> </w:t>
      </w:r>
      <w:r>
        <w:rPr>
          <w:rFonts w:ascii="Times New Roman" w:eastAsia="Times New Roman" w:hAnsi="Times New Roman" w:cs="Times New Roman"/>
          <w:color w:val="3D3D3D"/>
          <w:sz w:val="23"/>
          <w:szCs w:val="23"/>
        </w:rPr>
        <w:t>the</w:t>
      </w:r>
      <w:r>
        <w:rPr>
          <w:rFonts w:ascii="Times New Roman" w:eastAsia="Times New Roman" w:hAnsi="Times New Roman" w:cs="Times New Roman"/>
          <w:color w:val="3D3D3D"/>
          <w:spacing w:val="16"/>
          <w:sz w:val="23"/>
          <w:szCs w:val="23"/>
        </w:rPr>
        <w:t xml:space="preserve"> </w:t>
      </w:r>
      <w:r>
        <w:rPr>
          <w:rFonts w:ascii="Times New Roman" w:eastAsia="Times New Roman" w:hAnsi="Times New Roman" w:cs="Times New Roman"/>
          <w:color w:val="3D3D3D"/>
          <w:sz w:val="23"/>
          <w:szCs w:val="23"/>
        </w:rPr>
        <w:t>courses</w:t>
      </w:r>
      <w:r>
        <w:rPr>
          <w:rFonts w:ascii="Times New Roman" w:eastAsia="Times New Roman" w:hAnsi="Times New Roman" w:cs="Times New Roman"/>
          <w:color w:val="3D3D3D"/>
          <w:spacing w:val="11"/>
          <w:sz w:val="23"/>
          <w:szCs w:val="23"/>
        </w:rPr>
        <w:t xml:space="preserve"> </w:t>
      </w:r>
      <w:r>
        <w:rPr>
          <w:rFonts w:ascii="Times New Roman" w:eastAsia="Times New Roman" w:hAnsi="Times New Roman" w:cs="Times New Roman"/>
          <w:color w:val="3D3D3D"/>
          <w:sz w:val="23"/>
          <w:szCs w:val="23"/>
        </w:rPr>
        <w:t>are</w:t>
      </w:r>
      <w:r>
        <w:rPr>
          <w:rFonts w:ascii="Times New Roman" w:eastAsia="Times New Roman" w:hAnsi="Times New Roman" w:cs="Times New Roman"/>
          <w:color w:val="3D3D3D"/>
          <w:spacing w:val="14"/>
          <w:sz w:val="23"/>
          <w:szCs w:val="23"/>
        </w:rPr>
        <w:t xml:space="preserve"> </w:t>
      </w:r>
      <w:r>
        <w:rPr>
          <w:rFonts w:ascii="Times New Roman" w:eastAsia="Times New Roman" w:hAnsi="Times New Roman" w:cs="Times New Roman"/>
          <w:color w:val="3D3D3D"/>
          <w:sz w:val="23"/>
          <w:szCs w:val="23"/>
        </w:rPr>
        <w:t>taught</w:t>
      </w:r>
      <w:r>
        <w:rPr>
          <w:rFonts w:ascii="Times New Roman" w:eastAsia="Times New Roman" w:hAnsi="Times New Roman" w:cs="Times New Roman"/>
          <w:color w:val="3D3D3D"/>
          <w:spacing w:val="-5"/>
          <w:sz w:val="23"/>
          <w:szCs w:val="23"/>
        </w:rPr>
        <w:t xml:space="preserve"> </w:t>
      </w:r>
      <w:r>
        <w:rPr>
          <w:rFonts w:ascii="Times New Roman" w:eastAsia="Times New Roman" w:hAnsi="Times New Roman" w:cs="Times New Roman"/>
          <w:color w:val="3D3D3D"/>
          <w:sz w:val="23"/>
          <w:szCs w:val="23"/>
        </w:rPr>
        <w:t>fall,</w:t>
      </w:r>
      <w:r>
        <w:rPr>
          <w:rFonts w:ascii="Times New Roman" w:eastAsia="Times New Roman" w:hAnsi="Times New Roman" w:cs="Times New Roman"/>
          <w:color w:val="3D3D3D"/>
          <w:spacing w:val="17"/>
          <w:sz w:val="23"/>
          <w:szCs w:val="23"/>
        </w:rPr>
        <w:t xml:space="preserve"> </w:t>
      </w:r>
      <w:r>
        <w:rPr>
          <w:rFonts w:ascii="Times New Roman" w:eastAsia="Times New Roman" w:hAnsi="Times New Roman" w:cs="Times New Roman"/>
          <w:color w:val="3D3D3D"/>
          <w:sz w:val="23"/>
          <w:szCs w:val="23"/>
        </w:rPr>
        <w:t>spring,</w:t>
      </w:r>
      <w:r>
        <w:rPr>
          <w:rFonts w:ascii="Times New Roman" w:eastAsia="Times New Roman" w:hAnsi="Times New Roman" w:cs="Times New Roman"/>
          <w:color w:val="3D3D3D"/>
          <w:spacing w:val="8"/>
          <w:sz w:val="23"/>
          <w:szCs w:val="23"/>
        </w:rPr>
        <w:t xml:space="preserve"> </w:t>
      </w:r>
      <w:r>
        <w:rPr>
          <w:rFonts w:ascii="Times New Roman" w:eastAsia="Times New Roman" w:hAnsi="Times New Roman" w:cs="Times New Roman"/>
          <w:color w:val="3D3D3D"/>
          <w:sz w:val="23"/>
          <w:szCs w:val="23"/>
        </w:rPr>
        <w:t>summer</w:t>
      </w:r>
      <w:r>
        <w:rPr>
          <w:rFonts w:ascii="Times New Roman" w:eastAsia="Times New Roman" w:hAnsi="Times New Roman" w:cs="Times New Roman"/>
          <w:color w:val="3D3D3D"/>
          <w:spacing w:val="23"/>
          <w:sz w:val="23"/>
          <w:szCs w:val="23"/>
        </w:rPr>
        <w:t xml:space="preserve"> </w:t>
      </w:r>
      <w:r>
        <w:rPr>
          <w:rFonts w:ascii="Times New Roman" w:eastAsia="Times New Roman" w:hAnsi="Times New Roman" w:cs="Times New Roman"/>
          <w:color w:val="3D3D3D"/>
          <w:sz w:val="23"/>
          <w:szCs w:val="23"/>
        </w:rPr>
        <w:t>and winte</w:t>
      </w:r>
      <w:r>
        <w:rPr>
          <w:rFonts w:ascii="Times New Roman" w:eastAsia="Times New Roman" w:hAnsi="Times New Roman" w:cs="Times New Roman"/>
          <w:color w:val="3D3D3D"/>
          <w:spacing w:val="-8"/>
          <w:w w:val="101"/>
          <w:sz w:val="23"/>
          <w:szCs w:val="23"/>
        </w:rPr>
        <w:t>r</w:t>
      </w:r>
      <w:r>
        <w:rPr>
          <w:rFonts w:ascii="Times New Roman" w:eastAsia="Times New Roman" w:hAnsi="Times New Roman" w:cs="Times New Roman"/>
          <w:color w:val="5E5E5E"/>
          <w:w w:val="144"/>
          <w:sz w:val="23"/>
          <w:szCs w:val="23"/>
        </w:rPr>
        <w:t>.</w:t>
      </w:r>
      <w:r>
        <w:rPr>
          <w:rFonts w:ascii="Times New Roman" w:eastAsia="Times New Roman" w:hAnsi="Times New Roman" w:cs="Times New Roman"/>
          <w:color w:val="5E5E5E"/>
          <w:spacing w:val="12"/>
          <w:sz w:val="23"/>
          <w:szCs w:val="23"/>
        </w:rPr>
        <w:t xml:space="preserve"> </w:t>
      </w:r>
      <w:r>
        <w:rPr>
          <w:rFonts w:ascii="Times New Roman" w:eastAsia="Times New Roman" w:hAnsi="Times New Roman" w:cs="Times New Roman"/>
          <w:color w:val="3D3D3D"/>
          <w:sz w:val="23"/>
          <w:szCs w:val="23"/>
        </w:rPr>
        <w:t>The</w:t>
      </w:r>
      <w:r>
        <w:rPr>
          <w:rFonts w:ascii="Times New Roman" w:eastAsia="Times New Roman" w:hAnsi="Times New Roman" w:cs="Times New Roman"/>
          <w:color w:val="3D3D3D"/>
          <w:spacing w:val="23"/>
          <w:sz w:val="23"/>
          <w:szCs w:val="23"/>
        </w:rPr>
        <w:t xml:space="preserve"> </w:t>
      </w:r>
      <w:r>
        <w:rPr>
          <w:rFonts w:ascii="Times New Roman" w:eastAsia="Times New Roman" w:hAnsi="Times New Roman" w:cs="Times New Roman"/>
          <w:color w:val="3D3D3D"/>
          <w:sz w:val="23"/>
          <w:szCs w:val="23"/>
        </w:rPr>
        <w:t>current</w:t>
      </w:r>
      <w:r>
        <w:rPr>
          <w:rFonts w:ascii="Times New Roman" w:eastAsia="Times New Roman" w:hAnsi="Times New Roman" w:cs="Times New Roman"/>
          <w:color w:val="3D3D3D"/>
          <w:spacing w:val="28"/>
          <w:sz w:val="23"/>
          <w:szCs w:val="23"/>
        </w:rPr>
        <w:t xml:space="preserve"> </w:t>
      </w:r>
      <w:r>
        <w:rPr>
          <w:rFonts w:ascii="Times New Roman" w:eastAsia="Times New Roman" w:hAnsi="Times New Roman" w:cs="Times New Roman"/>
          <w:color w:val="3D3D3D"/>
          <w:sz w:val="23"/>
          <w:szCs w:val="23"/>
        </w:rPr>
        <w:t>departmental</w:t>
      </w:r>
      <w:r>
        <w:rPr>
          <w:rFonts w:ascii="Times New Roman" w:eastAsia="Times New Roman" w:hAnsi="Times New Roman" w:cs="Times New Roman"/>
          <w:color w:val="3D3D3D"/>
          <w:spacing w:val="14"/>
          <w:sz w:val="23"/>
          <w:szCs w:val="23"/>
        </w:rPr>
        <w:t xml:space="preserve"> </w:t>
      </w:r>
      <w:r>
        <w:rPr>
          <w:rFonts w:ascii="Times New Roman" w:eastAsia="Times New Roman" w:hAnsi="Times New Roman" w:cs="Times New Roman"/>
          <w:color w:val="3D3D3D"/>
          <w:sz w:val="23"/>
          <w:szCs w:val="23"/>
        </w:rPr>
        <w:t>staffing</w:t>
      </w:r>
      <w:r>
        <w:rPr>
          <w:rFonts w:ascii="Times New Roman" w:eastAsia="Times New Roman" w:hAnsi="Times New Roman" w:cs="Times New Roman"/>
          <w:color w:val="3D3D3D"/>
          <w:spacing w:val="24"/>
          <w:sz w:val="23"/>
          <w:szCs w:val="23"/>
        </w:rPr>
        <w:t xml:space="preserve"> </w:t>
      </w:r>
      <w:r>
        <w:rPr>
          <w:rFonts w:ascii="Times New Roman" w:eastAsia="Times New Roman" w:hAnsi="Times New Roman" w:cs="Times New Roman"/>
          <w:color w:val="3D3D3D"/>
          <w:sz w:val="23"/>
          <w:szCs w:val="23"/>
        </w:rPr>
        <w:t>is</w:t>
      </w:r>
      <w:r>
        <w:rPr>
          <w:rFonts w:ascii="Times New Roman" w:eastAsia="Times New Roman" w:hAnsi="Times New Roman" w:cs="Times New Roman"/>
          <w:color w:val="3D3D3D"/>
          <w:spacing w:val="37"/>
          <w:sz w:val="23"/>
          <w:szCs w:val="23"/>
        </w:rPr>
        <w:t xml:space="preserve"> </w:t>
      </w:r>
      <w:r>
        <w:rPr>
          <w:rFonts w:ascii="Times New Roman" w:eastAsia="Times New Roman" w:hAnsi="Times New Roman" w:cs="Times New Roman"/>
          <w:color w:val="3D3D3D"/>
          <w:sz w:val="23"/>
          <w:szCs w:val="23"/>
        </w:rPr>
        <w:t>enough</w:t>
      </w:r>
      <w:r>
        <w:rPr>
          <w:rFonts w:ascii="Times New Roman" w:eastAsia="Times New Roman" w:hAnsi="Times New Roman" w:cs="Times New Roman"/>
          <w:color w:val="3D3D3D"/>
          <w:spacing w:val="33"/>
          <w:sz w:val="23"/>
          <w:szCs w:val="23"/>
        </w:rPr>
        <w:t xml:space="preserve"> </w:t>
      </w:r>
      <w:r>
        <w:rPr>
          <w:rFonts w:ascii="Times New Roman" w:eastAsia="Times New Roman" w:hAnsi="Times New Roman" w:cs="Times New Roman"/>
          <w:color w:val="3D3D3D"/>
          <w:sz w:val="23"/>
          <w:szCs w:val="23"/>
        </w:rPr>
        <w:t>to</w:t>
      </w:r>
      <w:r>
        <w:rPr>
          <w:rFonts w:ascii="Times New Roman" w:eastAsia="Times New Roman" w:hAnsi="Times New Roman" w:cs="Times New Roman"/>
          <w:color w:val="3D3D3D"/>
          <w:spacing w:val="32"/>
          <w:sz w:val="23"/>
          <w:szCs w:val="23"/>
        </w:rPr>
        <w:t xml:space="preserve"> </w:t>
      </w:r>
      <w:r>
        <w:rPr>
          <w:rFonts w:ascii="Times New Roman" w:eastAsia="Times New Roman" w:hAnsi="Times New Roman" w:cs="Times New Roman"/>
          <w:color w:val="3D3D3D"/>
          <w:sz w:val="23"/>
          <w:szCs w:val="23"/>
        </w:rPr>
        <w:t>support</w:t>
      </w:r>
      <w:r>
        <w:rPr>
          <w:rFonts w:ascii="Times New Roman" w:eastAsia="Times New Roman" w:hAnsi="Times New Roman" w:cs="Times New Roman"/>
          <w:color w:val="3D3D3D"/>
          <w:spacing w:val="26"/>
          <w:sz w:val="23"/>
          <w:szCs w:val="23"/>
        </w:rPr>
        <w:t xml:space="preserve"> </w:t>
      </w:r>
      <w:r>
        <w:rPr>
          <w:rFonts w:ascii="Times New Roman" w:eastAsia="Times New Roman" w:hAnsi="Times New Roman" w:cs="Times New Roman"/>
          <w:color w:val="3D3D3D"/>
          <w:sz w:val="23"/>
          <w:szCs w:val="23"/>
        </w:rPr>
        <w:t>the</w:t>
      </w:r>
      <w:r>
        <w:rPr>
          <w:rFonts w:ascii="Times New Roman" w:eastAsia="Times New Roman" w:hAnsi="Times New Roman" w:cs="Times New Roman"/>
          <w:color w:val="3D3D3D"/>
          <w:spacing w:val="34"/>
          <w:sz w:val="23"/>
          <w:szCs w:val="23"/>
        </w:rPr>
        <w:t xml:space="preserve"> </w:t>
      </w:r>
      <w:r>
        <w:rPr>
          <w:rFonts w:ascii="Times New Roman" w:eastAsia="Times New Roman" w:hAnsi="Times New Roman" w:cs="Times New Roman"/>
          <w:color w:val="3D3D3D"/>
          <w:sz w:val="23"/>
          <w:szCs w:val="23"/>
        </w:rPr>
        <w:t>program,</w:t>
      </w:r>
      <w:r>
        <w:rPr>
          <w:rFonts w:ascii="Times New Roman" w:eastAsia="Times New Roman" w:hAnsi="Times New Roman" w:cs="Times New Roman"/>
          <w:color w:val="3D3D3D"/>
          <w:spacing w:val="15"/>
          <w:sz w:val="23"/>
          <w:szCs w:val="23"/>
        </w:rPr>
        <w:t xml:space="preserve"> </w:t>
      </w:r>
      <w:r>
        <w:rPr>
          <w:rFonts w:ascii="Times New Roman" w:eastAsia="Times New Roman" w:hAnsi="Times New Roman" w:cs="Times New Roman"/>
          <w:color w:val="3D3D3D"/>
          <w:sz w:val="23"/>
          <w:szCs w:val="23"/>
        </w:rPr>
        <w:t>however, additional</w:t>
      </w:r>
      <w:r>
        <w:rPr>
          <w:rFonts w:ascii="Times New Roman" w:eastAsia="Times New Roman" w:hAnsi="Times New Roman" w:cs="Times New Roman"/>
          <w:color w:val="3D3D3D"/>
          <w:spacing w:val="-17"/>
          <w:sz w:val="23"/>
          <w:szCs w:val="23"/>
        </w:rPr>
        <w:t xml:space="preserve"> </w:t>
      </w:r>
      <w:r>
        <w:rPr>
          <w:rFonts w:ascii="Times New Roman" w:eastAsia="Times New Roman" w:hAnsi="Times New Roman" w:cs="Times New Roman"/>
          <w:color w:val="3D3D3D"/>
          <w:sz w:val="23"/>
          <w:szCs w:val="23"/>
        </w:rPr>
        <w:t>support</w:t>
      </w:r>
      <w:r>
        <w:rPr>
          <w:rFonts w:ascii="Times New Roman" w:eastAsia="Times New Roman" w:hAnsi="Times New Roman" w:cs="Times New Roman"/>
          <w:color w:val="3D3D3D"/>
          <w:spacing w:val="-19"/>
          <w:sz w:val="23"/>
          <w:szCs w:val="23"/>
        </w:rPr>
        <w:t xml:space="preserve"> </w:t>
      </w:r>
      <w:r>
        <w:rPr>
          <w:rFonts w:ascii="Times New Roman" w:eastAsia="Times New Roman" w:hAnsi="Times New Roman" w:cs="Times New Roman"/>
          <w:color w:val="3D3D3D"/>
          <w:sz w:val="23"/>
          <w:szCs w:val="23"/>
        </w:rPr>
        <w:t>staff</w:t>
      </w:r>
      <w:r>
        <w:rPr>
          <w:rFonts w:ascii="Times New Roman" w:eastAsia="Times New Roman" w:hAnsi="Times New Roman" w:cs="Times New Roman"/>
          <w:color w:val="3D3D3D"/>
          <w:spacing w:val="-16"/>
          <w:sz w:val="23"/>
          <w:szCs w:val="23"/>
        </w:rPr>
        <w:t xml:space="preserve"> </w:t>
      </w:r>
      <w:r>
        <w:rPr>
          <w:rFonts w:ascii="Times New Roman" w:eastAsia="Times New Roman" w:hAnsi="Times New Roman" w:cs="Times New Roman"/>
          <w:color w:val="3D3D3D"/>
          <w:sz w:val="23"/>
          <w:szCs w:val="23"/>
        </w:rPr>
        <w:t>may</w:t>
      </w:r>
      <w:r>
        <w:rPr>
          <w:rFonts w:ascii="Times New Roman" w:eastAsia="Times New Roman" w:hAnsi="Times New Roman" w:cs="Times New Roman"/>
          <w:color w:val="3D3D3D"/>
          <w:spacing w:val="-11"/>
          <w:sz w:val="23"/>
          <w:szCs w:val="23"/>
        </w:rPr>
        <w:t xml:space="preserve"> </w:t>
      </w:r>
      <w:r>
        <w:rPr>
          <w:rFonts w:ascii="Times New Roman" w:eastAsia="Times New Roman" w:hAnsi="Times New Roman" w:cs="Times New Roman"/>
          <w:color w:val="3D3D3D"/>
          <w:sz w:val="23"/>
          <w:szCs w:val="23"/>
        </w:rPr>
        <w:t>be</w:t>
      </w:r>
      <w:r>
        <w:rPr>
          <w:rFonts w:ascii="Times New Roman" w:eastAsia="Times New Roman" w:hAnsi="Times New Roman" w:cs="Times New Roman"/>
          <w:color w:val="3D3D3D"/>
          <w:spacing w:val="-22"/>
          <w:sz w:val="23"/>
          <w:szCs w:val="23"/>
        </w:rPr>
        <w:t xml:space="preserve"> </w:t>
      </w:r>
      <w:r>
        <w:rPr>
          <w:rFonts w:ascii="Times New Roman" w:eastAsia="Times New Roman" w:hAnsi="Times New Roman" w:cs="Times New Roman"/>
          <w:color w:val="3D3D3D"/>
          <w:w w:val="99"/>
          <w:sz w:val="23"/>
          <w:szCs w:val="23"/>
        </w:rPr>
        <w:t>needed</w:t>
      </w:r>
      <w:r>
        <w:rPr>
          <w:rFonts w:ascii="Times New Roman" w:eastAsia="Times New Roman" w:hAnsi="Times New Roman" w:cs="Times New Roman"/>
          <w:color w:val="3D3D3D"/>
          <w:spacing w:val="-16"/>
          <w:w w:val="99"/>
          <w:sz w:val="23"/>
          <w:szCs w:val="23"/>
        </w:rPr>
        <w:t xml:space="preserve"> </w:t>
      </w:r>
      <w:r>
        <w:rPr>
          <w:rFonts w:ascii="Times New Roman" w:eastAsia="Times New Roman" w:hAnsi="Times New Roman" w:cs="Times New Roman"/>
          <w:color w:val="3D3D3D"/>
          <w:sz w:val="23"/>
          <w:szCs w:val="23"/>
        </w:rPr>
        <w:t>should</w:t>
      </w:r>
      <w:r>
        <w:rPr>
          <w:rFonts w:ascii="Times New Roman" w:eastAsia="Times New Roman" w:hAnsi="Times New Roman" w:cs="Times New Roman"/>
          <w:color w:val="3D3D3D"/>
          <w:spacing w:val="-22"/>
          <w:sz w:val="23"/>
          <w:szCs w:val="23"/>
        </w:rPr>
        <w:t xml:space="preserve"> </w:t>
      </w:r>
      <w:r>
        <w:rPr>
          <w:rFonts w:ascii="Times New Roman" w:eastAsia="Times New Roman" w:hAnsi="Times New Roman" w:cs="Times New Roman"/>
          <w:color w:val="3D3D3D"/>
          <w:sz w:val="23"/>
          <w:szCs w:val="23"/>
        </w:rPr>
        <w:t>the</w:t>
      </w:r>
      <w:r>
        <w:rPr>
          <w:rFonts w:ascii="Times New Roman" w:eastAsia="Times New Roman" w:hAnsi="Times New Roman" w:cs="Times New Roman"/>
          <w:color w:val="3D3D3D"/>
          <w:spacing w:val="-6"/>
          <w:sz w:val="23"/>
          <w:szCs w:val="23"/>
        </w:rPr>
        <w:t xml:space="preserve"> </w:t>
      </w:r>
      <w:r>
        <w:rPr>
          <w:rFonts w:ascii="Times New Roman" w:eastAsia="Times New Roman" w:hAnsi="Times New Roman" w:cs="Times New Roman"/>
          <w:color w:val="3D3D3D"/>
          <w:w w:val="98"/>
          <w:sz w:val="23"/>
          <w:szCs w:val="23"/>
        </w:rPr>
        <w:t>enrollment</w:t>
      </w:r>
      <w:r>
        <w:rPr>
          <w:rFonts w:ascii="Times New Roman" w:eastAsia="Times New Roman" w:hAnsi="Times New Roman" w:cs="Times New Roman"/>
          <w:color w:val="3D3D3D"/>
          <w:spacing w:val="-15"/>
          <w:w w:val="98"/>
          <w:sz w:val="23"/>
          <w:szCs w:val="23"/>
        </w:rPr>
        <w:t xml:space="preserve"> </w:t>
      </w:r>
      <w:r>
        <w:rPr>
          <w:rFonts w:ascii="Times New Roman" w:eastAsia="Times New Roman" w:hAnsi="Times New Roman" w:cs="Times New Roman"/>
          <w:color w:val="3D3D3D"/>
          <w:w w:val="98"/>
          <w:sz w:val="23"/>
          <w:szCs w:val="23"/>
        </w:rPr>
        <w:t>exceed</w:t>
      </w:r>
      <w:r>
        <w:rPr>
          <w:rFonts w:ascii="Times New Roman" w:eastAsia="Times New Roman" w:hAnsi="Times New Roman" w:cs="Times New Roman"/>
          <w:color w:val="3D3D3D"/>
          <w:spacing w:val="-21"/>
          <w:w w:val="98"/>
          <w:sz w:val="23"/>
          <w:szCs w:val="23"/>
        </w:rPr>
        <w:t xml:space="preserve"> </w:t>
      </w:r>
      <w:r>
        <w:rPr>
          <w:rFonts w:ascii="Times New Roman" w:eastAsia="Times New Roman" w:hAnsi="Times New Roman" w:cs="Times New Roman"/>
          <w:color w:val="3D3D3D"/>
          <w:sz w:val="23"/>
          <w:szCs w:val="23"/>
        </w:rPr>
        <w:t>the</w:t>
      </w:r>
      <w:r>
        <w:rPr>
          <w:rFonts w:ascii="Times New Roman" w:eastAsia="Times New Roman" w:hAnsi="Times New Roman" w:cs="Times New Roman"/>
          <w:color w:val="3D3D3D"/>
          <w:spacing w:val="-11"/>
          <w:sz w:val="23"/>
          <w:szCs w:val="23"/>
        </w:rPr>
        <w:t xml:space="preserve"> </w:t>
      </w:r>
      <w:r>
        <w:rPr>
          <w:rFonts w:ascii="Times New Roman" w:eastAsia="Times New Roman" w:hAnsi="Times New Roman" w:cs="Times New Roman"/>
          <w:color w:val="3D3D3D"/>
          <w:sz w:val="23"/>
          <w:szCs w:val="23"/>
        </w:rPr>
        <w:t>projected</w:t>
      </w:r>
      <w:r>
        <w:rPr>
          <w:rFonts w:ascii="Times New Roman" w:eastAsia="Times New Roman" w:hAnsi="Times New Roman" w:cs="Times New Roman"/>
          <w:color w:val="3D3D3D"/>
          <w:spacing w:val="-8"/>
          <w:sz w:val="23"/>
          <w:szCs w:val="23"/>
        </w:rPr>
        <w:t xml:space="preserve"> </w:t>
      </w:r>
      <w:r>
        <w:rPr>
          <w:rFonts w:ascii="Times New Roman" w:eastAsia="Times New Roman" w:hAnsi="Times New Roman" w:cs="Times New Roman"/>
          <w:color w:val="3D3D3D"/>
          <w:sz w:val="23"/>
          <w:szCs w:val="23"/>
        </w:rPr>
        <w:t>numbe</w:t>
      </w:r>
      <w:r>
        <w:rPr>
          <w:rFonts w:ascii="Times New Roman" w:eastAsia="Times New Roman" w:hAnsi="Times New Roman" w:cs="Times New Roman"/>
          <w:color w:val="3D3D3D"/>
          <w:spacing w:val="-22"/>
          <w:w w:val="101"/>
          <w:sz w:val="23"/>
          <w:szCs w:val="23"/>
        </w:rPr>
        <w:t>r</w:t>
      </w:r>
      <w:r>
        <w:rPr>
          <w:rFonts w:ascii="Times New Roman" w:eastAsia="Times New Roman" w:hAnsi="Times New Roman" w:cs="Times New Roman"/>
          <w:color w:val="5E5E5E"/>
          <w:w w:val="144"/>
          <w:sz w:val="23"/>
          <w:szCs w:val="23"/>
        </w:rPr>
        <w:t>.</w:t>
      </w:r>
    </w:p>
    <w:p w:rsidR="003D264F" w:rsidRDefault="003D264F" w:rsidP="003D264F">
      <w:pPr>
        <w:spacing w:before="1" w:after="0" w:line="190" w:lineRule="exact"/>
        <w:rPr>
          <w:sz w:val="19"/>
          <w:szCs w:val="19"/>
        </w:rPr>
      </w:pPr>
    </w:p>
    <w:p w:rsidR="003D264F" w:rsidRDefault="003D264F" w:rsidP="003D264F">
      <w:pPr>
        <w:tabs>
          <w:tab w:val="left" w:pos="780"/>
        </w:tabs>
        <w:spacing w:after="0" w:line="240" w:lineRule="auto"/>
        <w:ind w:left="107" w:right="-20"/>
        <w:rPr>
          <w:rFonts w:ascii="Times New Roman" w:eastAsia="Times New Roman" w:hAnsi="Times New Roman" w:cs="Times New Roman"/>
          <w:sz w:val="23"/>
          <w:szCs w:val="23"/>
        </w:rPr>
      </w:pPr>
      <w:r>
        <w:rPr>
          <w:rFonts w:ascii="Times New Roman" w:eastAsia="Times New Roman" w:hAnsi="Times New Roman" w:cs="Times New Roman"/>
          <w:color w:val="3D3D3D"/>
          <w:sz w:val="23"/>
          <w:szCs w:val="23"/>
        </w:rPr>
        <w:t>6.</w:t>
      </w:r>
      <w:r>
        <w:rPr>
          <w:rFonts w:ascii="Times New Roman" w:eastAsia="Times New Roman" w:hAnsi="Times New Roman" w:cs="Times New Roman"/>
          <w:color w:val="3D3D3D"/>
          <w:spacing w:val="-37"/>
          <w:sz w:val="23"/>
          <w:szCs w:val="23"/>
        </w:rPr>
        <w:t xml:space="preserve"> </w:t>
      </w:r>
      <w:r>
        <w:rPr>
          <w:rFonts w:ascii="Times New Roman" w:eastAsia="Times New Roman" w:hAnsi="Times New Roman" w:cs="Times New Roman"/>
          <w:color w:val="3D3D3D"/>
          <w:sz w:val="23"/>
          <w:szCs w:val="23"/>
        </w:rPr>
        <w:tab/>
        <w:t>Proposed</w:t>
      </w:r>
      <w:r>
        <w:rPr>
          <w:rFonts w:ascii="Times New Roman" w:eastAsia="Times New Roman" w:hAnsi="Times New Roman" w:cs="Times New Roman"/>
          <w:color w:val="3D3D3D"/>
          <w:spacing w:val="56"/>
          <w:sz w:val="23"/>
          <w:szCs w:val="23"/>
        </w:rPr>
        <w:t xml:space="preserve"> </w:t>
      </w:r>
      <w:r>
        <w:rPr>
          <w:rFonts w:ascii="Times New Roman" w:eastAsia="Times New Roman" w:hAnsi="Times New Roman" w:cs="Times New Roman"/>
          <w:color w:val="3D3D3D"/>
          <w:sz w:val="23"/>
          <w:szCs w:val="23"/>
        </w:rPr>
        <w:t>term</w:t>
      </w:r>
      <w:r>
        <w:rPr>
          <w:rFonts w:ascii="Times New Roman" w:eastAsia="Times New Roman" w:hAnsi="Times New Roman" w:cs="Times New Roman"/>
          <w:color w:val="3D3D3D"/>
          <w:spacing w:val="27"/>
          <w:sz w:val="23"/>
          <w:szCs w:val="23"/>
        </w:rPr>
        <w:t xml:space="preserve"> </w:t>
      </w:r>
      <w:r>
        <w:rPr>
          <w:rFonts w:ascii="Times New Roman" w:eastAsia="Times New Roman" w:hAnsi="Times New Roman" w:cs="Times New Roman"/>
          <w:color w:val="3D3D3D"/>
          <w:sz w:val="23"/>
          <w:szCs w:val="23"/>
        </w:rPr>
        <w:t>for</w:t>
      </w:r>
      <w:r>
        <w:rPr>
          <w:rFonts w:ascii="Times New Roman" w:eastAsia="Times New Roman" w:hAnsi="Times New Roman" w:cs="Times New Roman"/>
          <w:color w:val="3D3D3D"/>
          <w:spacing w:val="33"/>
          <w:sz w:val="23"/>
          <w:szCs w:val="23"/>
        </w:rPr>
        <w:t xml:space="preserve"> </w:t>
      </w:r>
      <w:r>
        <w:rPr>
          <w:rFonts w:ascii="Times New Roman" w:eastAsia="Times New Roman" w:hAnsi="Times New Roman" w:cs="Times New Roman"/>
          <w:color w:val="3D3D3D"/>
          <w:w w:val="106"/>
          <w:sz w:val="23"/>
          <w:szCs w:val="23"/>
        </w:rPr>
        <w:t>implementation:</w:t>
      </w:r>
      <w:r>
        <w:rPr>
          <w:rFonts w:ascii="Times New Roman" w:eastAsia="Times New Roman" w:hAnsi="Times New Roman" w:cs="Times New Roman"/>
          <w:color w:val="3D3D3D"/>
          <w:spacing w:val="-36"/>
          <w:sz w:val="23"/>
          <w:szCs w:val="23"/>
        </w:rPr>
        <w:t xml:space="preserve"> </w:t>
      </w:r>
      <w:r>
        <w:rPr>
          <w:rFonts w:ascii="Times New Roman" w:eastAsia="Times New Roman" w:hAnsi="Times New Roman" w:cs="Times New Roman"/>
          <w:color w:val="3D3D3D"/>
          <w:w w:val="110"/>
          <w:sz w:val="23"/>
          <w:szCs w:val="23"/>
        </w:rPr>
        <w:t>Fall2017</w:t>
      </w:r>
    </w:p>
    <w:p w:rsidR="003D264F" w:rsidRDefault="003D264F" w:rsidP="003D264F">
      <w:pPr>
        <w:spacing w:after="0"/>
        <w:sectPr w:rsidR="003D264F">
          <w:type w:val="continuous"/>
          <w:pgSz w:w="12240" w:h="15840"/>
          <w:pgMar w:top="1480" w:right="1480" w:bottom="1520" w:left="1580" w:header="720" w:footer="720" w:gutter="0"/>
          <w:cols w:space="720"/>
        </w:sectPr>
      </w:pPr>
    </w:p>
    <w:p w:rsidR="003D264F" w:rsidRDefault="003D264F" w:rsidP="003D264F">
      <w:pPr>
        <w:spacing w:before="12" w:after="0" w:line="240" w:lineRule="exact"/>
        <w:rPr>
          <w:szCs w:val="24"/>
        </w:rPr>
      </w:pPr>
    </w:p>
    <w:p w:rsidR="003D264F" w:rsidRDefault="003D264F" w:rsidP="003D264F">
      <w:pPr>
        <w:tabs>
          <w:tab w:val="left" w:pos="760"/>
        </w:tabs>
        <w:spacing w:before="30" w:after="0" w:line="260" w:lineRule="exact"/>
        <w:ind w:left="103" w:right="-20"/>
        <w:rPr>
          <w:rFonts w:ascii="Times New Roman" w:eastAsia="Times New Roman" w:hAnsi="Times New Roman" w:cs="Times New Roman"/>
          <w:sz w:val="23"/>
          <w:szCs w:val="23"/>
        </w:rPr>
      </w:pPr>
      <w:r>
        <w:rPr>
          <w:rFonts w:ascii="Times New Roman" w:eastAsia="Times New Roman" w:hAnsi="Times New Roman" w:cs="Times New Roman"/>
          <w:b/>
          <w:bCs/>
          <w:color w:val="3F3F3F"/>
          <w:spacing w:val="-10"/>
          <w:w w:val="115"/>
          <w:position w:val="-1"/>
          <w:sz w:val="23"/>
          <w:szCs w:val="23"/>
        </w:rPr>
        <w:t>7</w:t>
      </w:r>
      <w:r>
        <w:rPr>
          <w:rFonts w:ascii="Times New Roman" w:eastAsia="Times New Roman" w:hAnsi="Times New Roman" w:cs="Times New Roman"/>
          <w:b/>
          <w:bCs/>
          <w:color w:val="595959"/>
          <w:w w:val="115"/>
          <w:position w:val="-1"/>
          <w:sz w:val="23"/>
          <w:szCs w:val="23"/>
        </w:rPr>
        <w:t>.</w:t>
      </w:r>
      <w:r>
        <w:rPr>
          <w:rFonts w:ascii="Times New Roman" w:eastAsia="Times New Roman" w:hAnsi="Times New Roman" w:cs="Times New Roman"/>
          <w:b/>
          <w:bCs/>
          <w:color w:val="595959"/>
          <w:position w:val="-1"/>
          <w:sz w:val="23"/>
          <w:szCs w:val="23"/>
        </w:rPr>
        <w:tab/>
      </w:r>
      <w:r>
        <w:rPr>
          <w:rFonts w:ascii="Times New Roman" w:eastAsia="Times New Roman" w:hAnsi="Times New Roman" w:cs="Times New Roman"/>
          <w:b/>
          <w:bCs/>
          <w:color w:val="3F3F3F"/>
          <w:position w:val="-1"/>
          <w:sz w:val="23"/>
          <w:szCs w:val="23"/>
        </w:rPr>
        <w:t>Dates</w:t>
      </w:r>
      <w:r>
        <w:rPr>
          <w:rFonts w:ascii="Times New Roman" w:eastAsia="Times New Roman" w:hAnsi="Times New Roman" w:cs="Times New Roman"/>
          <w:b/>
          <w:bCs/>
          <w:color w:val="3F3F3F"/>
          <w:spacing w:val="-5"/>
          <w:position w:val="-1"/>
          <w:sz w:val="23"/>
          <w:szCs w:val="23"/>
        </w:rPr>
        <w:t xml:space="preserve"> </w:t>
      </w:r>
      <w:r>
        <w:rPr>
          <w:rFonts w:ascii="Times New Roman" w:eastAsia="Times New Roman" w:hAnsi="Times New Roman" w:cs="Times New Roman"/>
          <w:b/>
          <w:bCs/>
          <w:color w:val="3F3F3F"/>
          <w:position w:val="-1"/>
          <w:sz w:val="23"/>
          <w:szCs w:val="23"/>
        </w:rPr>
        <w:t>of prior</w:t>
      </w:r>
      <w:r>
        <w:rPr>
          <w:rFonts w:ascii="Times New Roman" w:eastAsia="Times New Roman" w:hAnsi="Times New Roman" w:cs="Times New Roman"/>
          <w:b/>
          <w:bCs/>
          <w:color w:val="3F3F3F"/>
          <w:spacing w:val="-9"/>
          <w:position w:val="-1"/>
          <w:sz w:val="23"/>
          <w:szCs w:val="23"/>
        </w:rPr>
        <w:t xml:space="preserve"> </w:t>
      </w:r>
      <w:r>
        <w:rPr>
          <w:rFonts w:ascii="Times New Roman" w:eastAsia="Times New Roman" w:hAnsi="Times New Roman" w:cs="Times New Roman"/>
          <w:b/>
          <w:bCs/>
          <w:color w:val="3F3F3F"/>
          <w:w w:val="99"/>
          <w:position w:val="-1"/>
          <w:sz w:val="23"/>
          <w:szCs w:val="23"/>
        </w:rPr>
        <w:t>committee</w:t>
      </w:r>
      <w:r>
        <w:rPr>
          <w:rFonts w:ascii="Times New Roman" w:eastAsia="Times New Roman" w:hAnsi="Times New Roman" w:cs="Times New Roman"/>
          <w:b/>
          <w:bCs/>
          <w:color w:val="3F3F3F"/>
          <w:spacing w:val="-25"/>
          <w:position w:val="-1"/>
          <w:sz w:val="23"/>
          <w:szCs w:val="23"/>
        </w:rPr>
        <w:t xml:space="preserve"> </w:t>
      </w:r>
      <w:r>
        <w:rPr>
          <w:rFonts w:ascii="Times New Roman" w:eastAsia="Times New Roman" w:hAnsi="Times New Roman" w:cs="Times New Roman"/>
          <w:b/>
          <w:bCs/>
          <w:color w:val="3F3F3F"/>
          <w:position w:val="-1"/>
          <w:sz w:val="23"/>
          <w:szCs w:val="23"/>
        </w:rPr>
        <w:t>approvals:</w:t>
      </w:r>
    </w:p>
    <w:p w:rsidR="003D264F" w:rsidRDefault="003D264F" w:rsidP="003D264F">
      <w:pPr>
        <w:spacing w:before="1" w:after="0" w:line="190" w:lineRule="exact"/>
        <w:rPr>
          <w:sz w:val="19"/>
          <w:szCs w:val="19"/>
        </w:rPr>
      </w:pPr>
    </w:p>
    <w:p w:rsidR="003D264F" w:rsidRDefault="003D264F" w:rsidP="003D264F">
      <w:pPr>
        <w:spacing w:after="0" w:line="200" w:lineRule="exact"/>
        <w:rPr>
          <w:sz w:val="20"/>
          <w:szCs w:val="20"/>
        </w:rPr>
      </w:pPr>
    </w:p>
    <w:tbl>
      <w:tblPr>
        <w:tblStyle w:val="TableGrid"/>
        <w:tblW w:w="0" w:type="auto"/>
        <w:tblLook w:val="04A0" w:firstRow="1" w:lastRow="0" w:firstColumn="1" w:lastColumn="0" w:noHBand="0" w:noVBand="1"/>
      </w:tblPr>
      <w:tblGrid>
        <w:gridCol w:w="5215"/>
        <w:gridCol w:w="4135"/>
      </w:tblGrid>
      <w:tr w:rsidR="0064233A" w:rsidTr="0064233A">
        <w:tc>
          <w:tcPr>
            <w:tcW w:w="5215" w:type="dxa"/>
          </w:tcPr>
          <w:p w:rsidR="0064233A" w:rsidRDefault="0064233A" w:rsidP="003D264F">
            <w:r>
              <w:t>Committee/Department</w:t>
            </w:r>
          </w:p>
        </w:tc>
        <w:tc>
          <w:tcPr>
            <w:tcW w:w="4135" w:type="dxa"/>
          </w:tcPr>
          <w:p w:rsidR="0064233A" w:rsidRDefault="0064233A" w:rsidP="003D264F">
            <w:r>
              <w:t>Date</w:t>
            </w:r>
          </w:p>
        </w:tc>
      </w:tr>
      <w:tr w:rsidR="0064233A" w:rsidTr="0064233A">
        <w:tc>
          <w:tcPr>
            <w:tcW w:w="5215" w:type="dxa"/>
          </w:tcPr>
          <w:p w:rsidR="0064233A" w:rsidRDefault="0064233A" w:rsidP="003D264F">
            <w:r>
              <w:t>Department of Public Health</w:t>
            </w:r>
          </w:p>
        </w:tc>
        <w:tc>
          <w:tcPr>
            <w:tcW w:w="4135" w:type="dxa"/>
          </w:tcPr>
          <w:p w:rsidR="0064233A" w:rsidRDefault="0064233A" w:rsidP="003D264F">
            <w:r>
              <w:t>2/13/2017</w:t>
            </w:r>
          </w:p>
        </w:tc>
      </w:tr>
      <w:tr w:rsidR="0064233A" w:rsidTr="0064233A">
        <w:tc>
          <w:tcPr>
            <w:tcW w:w="5215" w:type="dxa"/>
          </w:tcPr>
          <w:p w:rsidR="0064233A" w:rsidRDefault="0064233A" w:rsidP="003D264F">
            <w:r>
              <w:t>CHHS Undergraduate Curriculum Committee</w:t>
            </w:r>
          </w:p>
        </w:tc>
        <w:tc>
          <w:tcPr>
            <w:tcW w:w="4135" w:type="dxa"/>
          </w:tcPr>
          <w:p w:rsidR="0064233A" w:rsidRDefault="0064233A" w:rsidP="003D264F">
            <w:r>
              <w:t>3/24/2017</w:t>
            </w:r>
          </w:p>
        </w:tc>
      </w:tr>
      <w:tr w:rsidR="0064233A" w:rsidTr="0064233A">
        <w:tc>
          <w:tcPr>
            <w:tcW w:w="5215" w:type="dxa"/>
          </w:tcPr>
          <w:p w:rsidR="0064233A" w:rsidRDefault="0064233A" w:rsidP="003D264F">
            <w:r>
              <w:t>Undergraduate Curriculum Committee</w:t>
            </w:r>
          </w:p>
        </w:tc>
        <w:tc>
          <w:tcPr>
            <w:tcW w:w="4135" w:type="dxa"/>
          </w:tcPr>
          <w:p w:rsidR="0064233A" w:rsidRDefault="0064233A" w:rsidP="003D264F">
            <w:r>
              <w:t>4/20/2017</w:t>
            </w:r>
          </w:p>
        </w:tc>
      </w:tr>
      <w:tr w:rsidR="0064233A" w:rsidTr="0064233A">
        <w:tc>
          <w:tcPr>
            <w:tcW w:w="5215" w:type="dxa"/>
          </w:tcPr>
          <w:p w:rsidR="0064233A" w:rsidRDefault="0064233A" w:rsidP="003D264F">
            <w:r>
              <w:t>University Senate</w:t>
            </w:r>
          </w:p>
        </w:tc>
        <w:tc>
          <w:tcPr>
            <w:tcW w:w="4135" w:type="dxa"/>
          </w:tcPr>
          <w:p w:rsidR="0064233A" w:rsidRDefault="0064233A" w:rsidP="003D264F">
            <w:r>
              <w:t>5/11/2017</w:t>
            </w:r>
          </w:p>
        </w:tc>
      </w:tr>
      <w:tr w:rsidR="0064233A" w:rsidTr="0064233A">
        <w:tc>
          <w:tcPr>
            <w:tcW w:w="5215" w:type="dxa"/>
          </w:tcPr>
          <w:p w:rsidR="0064233A" w:rsidRDefault="0064233A" w:rsidP="003D264F">
            <w:r>
              <w:t>Board of Regents</w:t>
            </w:r>
          </w:p>
        </w:tc>
        <w:tc>
          <w:tcPr>
            <w:tcW w:w="4135" w:type="dxa"/>
          </w:tcPr>
          <w:p w:rsidR="0064233A" w:rsidRDefault="0064233A" w:rsidP="003D264F">
            <w:r>
              <w:t>7/27/2017</w:t>
            </w:r>
          </w:p>
        </w:tc>
      </w:tr>
    </w:tbl>
    <w:p w:rsidR="003D264F" w:rsidRPr="00574B49" w:rsidRDefault="003D264F" w:rsidP="003D264F">
      <w:r>
        <w:br w:type="textWrapping" w:clear="all"/>
      </w:r>
    </w:p>
    <w:p w:rsidR="000731DE" w:rsidRDefault="000731DE"/>
    <w:sectPr w:rsidR="000731DE" w:rsidSect="00636506">
      <w:footnotePr>
        <w:numRestart w:val="eachPage"/>
      </w:footnotePr>
      <w:type w:val="continuous"/>
      <w:pgSz w:w="12240" w:h="163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036967"/>
      <w:docPartObj>
        <w:docPartGallery w:val="Page Numbers (Bottom of Page)"/>
        <w:docPartUnique/>
      </w:docPartObj>
    </w:sdtPr>
    <w:sdtEndPr>
      <w:rPr>
        <w:color w:val="7F7F7F" w:themeColor="background1" w:themeShade="7F"/>
        <w:spacing w:val="60"/>
      </w:rPr>
    </w:sdtEndPr>
    <w:sdtContent>
      <w:p w:rsidR="00FE1FBF" w:rsidRDefault="00D726D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FE1FBF" w:rsidRDefault="00D726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13941"/>
      <w:docPartObj>
        <w:docPartGallery w:val="Page Numbers (Bottom of Page)"/>
        <w:docPartUnique/>
      </w:docPartObj>
    </w:sdtPr>
    <w:sdtEndPr/>
    <w:sdtContent>
      <w:p w:rsidR="00FE1FBF" w:rsidRDefault="00D726DA">
        <w:pPr>
          <w:pStyle w:val="Footer"/>
          <w:jc w:val="right"/>
        </w:pPr>
        <w:r>
          <w:t xml:space="preserve">Page | </w:t>
        </w:r>
        <w:r>
          <w:fldChar w:fldCharType="begin"/>
        </w:r>
        <w:r>
          <w:instrText xml:space="preserve"> PAGE   \* MERGEFORMAT </w:instrText>
        </w:r>
        <w:r>
          <w:fldChar w:fldCharType="separate"/>
        </w:r>
        <w:r>
          <w:rPr>
            <w:noProof/>
          </w:rPr>
          <w:t>7</w:t>
        </w:r>
        <w:r>
          <w:rPr>
            <w:noProof/>
          </w:rPr>
          <w:fldChar w:fldCharType="end"/>
        </w:r>
        <w:r>
          <w:t xml:space="preserve"> </w:t>
        </w:r>
      </w:p>
    </w:sdtContent>
  </w:sdt>
  <w:p w:rsidR="00FE1FBF" w:rsidRDefault="00D726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556881"/>
      <w:docPartObj>
        <w:docPartGallery w:val="Page Numbers (Bottom of Page)"/>
        <w:docPartUnique/>
      </w:docPartObj>
    </w:sdtPr>
    <w:sdtEndPr>
      <w:rPr>
        <w:color w:val="7F7F7F" w:themeColor="background1" w:themeShade="7F"/>
        <w:spacing w:val="60"/>
      </w:rPr>
    </w:sdtEndPr>
    <w:sdtContent>
      <w:p w:rsidR="00FE1FBF" w:rsidRDefault="00D726D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8</w:t>
        </w:r>
        <w:r>
          <w:rPr>
            <w:noProof/>
          </w:rPr>
          <w:fldChar w:fldCharType="end"/>
        </w:r>
        <w:r>
          <w:t xml:space="preserve"> | </w:t>
        </w:r>
        <w:r>
          <w:rPr>
            <w:color w:val="7F7F7F" w:themeColor="background1" w:themeShade="7F"/>
            <w:spacing w:val="60"/>
          </w:rPr>
          <w:t>Page</w:t>
        </w:r>
      </w:p>
    </w:sdtContent>
  </w:sdt>
  <w:p w:rsidR="00FE1FBF" w:rsidRDefault="00D726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BF" w:rsidRDefault="003D264F">
    <w:pPr>
      <w:spacing w:after="0" w:line="200" w:lineRule="exact"/>
      <w:rPr>
        <w:sz w:val="20"/>
        <w:szCs w:val="20"/>
      </w:rPr>
    </w:pPr>
    <w:r>
      <w:rPr>
        <w:noProof/>
        <w:sz w:val="22"/>
      </w:rPr>
      <mc:AlternateContent>
        <mc:Choice Requires="wps">
          <w:drawing>
            <wp:anchor distT="0" distB="0" distL="114300" distR="114300" simplePos="0" relativeHeight="251659264" behindDoc="1" locked="0" layoutInCell="1" allowOverlap="1">
              <wp:simplePos x="0" y="0"/>
              <wp:positionH relativeFrom="page">
                <wp:posOffset>3751580</wp:posOffset>
              </wp:positionH>
              <wp:positionV relativeFrom="page">
                <wp:posOffset>9074785</wp:posOffset>
              </wp:positionV>
              <wp:extent cx="248285" cy="182245"/>
              <wp:effectExtent l="0" t="0" r="63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FBF" w:rsidRDefault="00D726DA">
                          <w:pPr>
                            <w:spacing w:after="0" w:line="245" w:lineRule="exact"/>
                            <w:ind w:left="44" w:right="-20"/>
                            <w:rPr>
                              <w:rFonts w:ascii="Times New Roman" w:eastAsia="Times New Roman" w:hAnsi="Times New Roman" w:cs="Times New Roman"/>
                            </w:rPr>
                          </w:pPr>
                          <w:r>
                            <w:fldChar w:fldCharType="begin"/>
                          </w:r>
                          <w:r>
                            <w:rPr>
                              <w:rFonts w:ascii="Times New Roman" w:eastAsia="Times New Roman" w:hAnsi="Times New Roman" w:cs="Times New Roman"/>
                              <w:color w:val="383838"/>
                              <w:w w:val="113"/>
                              <w:sz w:val="22"/>
                            </w:rPr>
                            <w:instrText xml:space="preserve"> PAGE </w:instrText>
                          </w:r>
                          <w:r>
                            <w:fldChar w:fldCharType="separate"/>
                          </w:r>
                          <w:r>
                            <w:rPr>
                              <w:rFonts w:ascii="Times New Roman" w:eastAsia="Times New Roman" w:hAnsi="Times New Roman" w:cs="Times New Roman"/>
                              <w:noProof/>
                              <w:color w:val="383838"/>
                              <w:w w:val="113"/>
                              <w:sz w:val="22"/>
                            </w:rPr>
                            <w:t>88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5.4pt;margin-top:714.55pt;width:19.5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" filled="f" stroked="f">
              <v:textbox inset="0,0,0,0">
                <w:txbxContent>
                  <w:p w:rsidR="00FE1FBF" w:rsidRDefault="00D726DA">
                    <w:pPr>
                      <w:spacing w:after="0" w:line="245" w:lineRule="exact"/>
                      <w:ind w:left="44" w:right="-20"/>
                      <w:rPr>
                        <w:rFonts w:ascii="Times New Roman" w:eastAsia="Times New Roman" w:hAnsi="Times New Roman" w:cs="Times New Roman"/>
                      </w:rPr>
                    </w:pPr>
                    <w:r>
                      <w:fldChar w:fldCharType="begin"/>
                    </w:r>
                    <w:r>
                      <w:rPr>
                        <w:rFonts w:ascii="Times New Roman" w:eastAsia="Times New Roman" w:hAnsi="Times New Roman" w:cs="Times New Roman"/>
                        <w:color w:val="383838"/>
                        <w:w w:val="113"/>
                        <w:sz w:val="22"/>
                      </w:rPr>
                      <w:instrText xml:space="preserve"> PAGE </w:instrText>
                    </w:r>
                    <w:r>
                      <w:fldChar w:fldCharType="separate"/>
                    </w:r>
                    <w:r>
                      <w:rPr>
                        <w:rFonts w:ascii="Times New Roman" w:eastAsia="Times New Roman" w:hAnsi="Times New Roman" w:cs="Times New Roman"/>
                        <w:noProof/>
                        <w:color w:val="383838"/>
                        <w:w w:val="113"/>
                        <w:sz w:val="22"/>
                      </w:rPr>
                      <w:t>88</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BF" w:rsidRDefault="00D726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814"/>
    <w:multiLevelType w:val="hybridMultilevel"/>
    <w:tmpl w:val="8DC09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2086B"/>
    <w:multiLevelType w:val="hybridMultilevel"/>
    <w:tmpl w:val="B77C9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DE7BD2"/>
    <w:multiLevelType w:val="hybridMultilevel"/>
    <w:tmpl w:val="EF5ACEB4"/>
    <w:lvl w:ilvl="0" w:tplc="3FE0EEB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332560"/>
    <w:multiLevelType w:val="hybridMultilevel"/>
    <w:tmpl w:val="28CCA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1E138A7"/>
    <w:multiLevelType w:val="hybridMultilevel"/>
    <w:tmpl w:val="D5105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AE4A77"/>
    <w:multiLevelType w:val="hybridMultilevel"/>
    <w:tmpl w:val="D8DAD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753F0A"/>
    <w:multiLevelType w:val="hybridMultilevel"/>
    <w:tmpl w:val="3F1ED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8C574E"/>
    <w:multiLevelType w:val="hybridMultilevel"/>
    <w:tmpl w:val="DC765E56"/>
    <w:lvl w:ilvl="0" w:tplc="A7A04F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AD676D4">
      <w:start w:val="1"/>
      <w:numFmt w:val="lowerLetter"/>
      <w:lvlText w:val="%4."/>
      <w:lvlJc w:val="left"/>
      <w:pPr>
        <w:ind w:left="3240" w:hanging="360"/>
      </w:pPr>
      <w:rPr>
        <w:rFonts w:ascii="Times New Roman" w:eastAsia="Times New Roman" w:hAnsi="Times New Roman"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456B49"/>
    <w:multiLevelType w:val="hybridMultilevel"/>
    <w:tmpl w:val="60C49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840B9A"/>
    <w:multiLevelType w:val="hybridMultilevel"/>
    <w:tmpl w:val="864C8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F6399B"/>
    <w:multiLevelType w:val="hybridMultilevel"/>
    <w:tmpl w:val="7FF42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947FF9"/>
    <w:multiLevelType w:val="hybridMultilevel"/>
    <w:tmpl w:val="7624B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037FD1"/>
    <w:multiLevelType w:val="hybridMultilevel"/>
    <w:tmpl w:val="A31A8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5C5530"/>
    <w:multiLevelType w:val="hybridMultilevel"/>
    <w:tmpl w:val="1E38A3C8"/>
    <w:lvl w:ilvl="0" w:tplc="C1B8287A">
      <w:start w:val="1"/>
      <w:numFmt w:val="upperRoman"/>
      <w:lvlText w:val="%1."/>
      <w:lvlJc w:val="left"/>
      <w:pPr>
        <w:ind w:left="990" w:hanging="72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1BF5C25"/>
    <w:multiLevelType w:val="hybridMultilevel"/>
    <w:tmpl w:val="23083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B82DAC"/>
    <w:multiLevelType w:val="hybridMultilevel"/>
    <w:tmpl w:val="9A08B2FE"/>
    <w:lvl w:ilvl="0" w:tplc="702477A0">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22EE4AB2"/>
    <w:multiLevelType w:val="hybridMultilevel"/>
    <w:tmpl w:val="FC6ECD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603E6A"/>
    <w:multiLevelType w:val="hybridMultilevel"/>
    <w:tmpl w:val="4DECE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206088"/>
    <w:multiLevelType w:val="hybridMultilevel"/>
    <w:tmpl w:val="001EC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4862E0"/>
    <w:multiLevelType w:val="hybridMultilevel"/>
    <w:tmpl w:val="F51E3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A62D37"/>
    <w:multiLevelType w:val="hybridMultilevel"/>
    <w:tmpl w:val="9A8EC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A3654C"/>
    <w:multiLevelType w:val="hybridMultilevel"/>
    <w:tmpl w:val="BBE6D5A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141B60"/>
    <w:multiLevelType w:val="hybridMultilevel"/>
    <w:tmpl w:val="C480D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1B6FAB"/>
    <w:multiLevelType w:val="hybridMultilevel"/>
    <w:tmpl w:val="74B6E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04516"/>
    <w:multiLevelType w:val="hybridMultilevel"/>
    <w:tmpl w:val="643CB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971126"/>
    <w:multiLevelType w:val="multilevel"/>
    <w:tmpl w:val="2EF610A8"/>
    <w:lvl w:ilvl="0">
      <w:start w:val="3"/>
      <w:numFmt w:val="decimal"/>
      <w:lvlText w:val="%1"/>
      <w:lvlJc w:val="left"/>
      <w:pPr>
        <w:ind w:left="1141" w:hanging="369"/>
      </w:pPr>
      <w:rPr>
        <w:rFonts w:hint="default"/>
      </w:rPr>
    </w:lvl>
    <w:lvl w:ilvl="1">
      <w:start w:val="1"/>
      <w:numFmt w:val="decimal"/>
      <w:lvlText w:val="%1.%2"/>
      <w:lvlJc w:val="left"/>
      <w:pPr>
        <w:ind w:left="1141" w:hanging="369"/>
      </w:pPr>
      <w:rPr>
        <w:rFonts w:asciiTheme="minorHAnsi" w:hAnsiTheme="minorHAnsi" w:hint="default"/>
        <w:b w:val="0"/>
        <w:bCs/>
        <w:spacing w:val="-2"/>
        <w:w w:val="84"/>
      </w:rPr>
    </w:lvl>
    <w:lvl w:ilvl="2">
      <w:start w:val="1"/>
      <w:numFmt w:val="decimal"/>
      <w:lvlText w:val="%1.%2.%3"/>
      <w:lvlJc w:val="left"/>
      <w:pPr>
        <w:ind w:left="2079" w:hanging="729"/>
      </w:pPr>
      <w:rPr>
        <w:rFonts w:hint="default"/>
        <w:w w:val="102"/>
      </w:rPr>
    </w:lvl>
    <w:lvl w:ilvl="3">
      <w:numFmt w:val="bullet"/>
      <w:lvlText w:val="•"/>
      <w:lvlJc w:val="left"/>
      <w:pPr>
        <w:ind w:left="2220" w:hanging="729"/>
      </w:pPr>
      <w:rPr>
        <w:rFonts w:hint="default"/>
      </w:rPr>
    </w:lvl>
    <w:lvl w:ilvl="4">
      <w:numFmt w:val="bullet"/>
      <w:lvlText w:val="•"/>
      <w:lvlJc w:val="left"/>
      <w:pPr>
        <w:ind w:left="3780" w:hanging="729"/>
      </w:pPr>
      <w:rPr>
        <w:rFonts w:hint="default"/>
      </w:rPr>
    </w:lvl>
    <w:lvl w:ilvl="5">
      <w:numFmt w:val="bullet"/>
      <w:lvlText w:val="•"/>
      <w:lvlJc w:val="left"/>
      <w:pPr>
        <w:ind w:left="4614" w:hanging="729"/>
      </w:pPr>
      <w:rPr>
        <w:rFonts w:hint="default"/>
      </w:rPr>
    </w:lvl>
    <w:lvl w:ilvl="6">
      <w:numFmt w:val="bullet"/>
      <w:lvlText w:val="•"/>
      <w:lvlJc w:val="left"/>
      <w:pPr>
        <w:ind w:left="5448" w:hanging="729"/>
      </w:pPr>
      <w:rPr>
        <w:rFonts w:hint="default"/>
      </w:rPr>
    </w:lvl>
    <w:lvl w:ilvl="7">
      <w:numFmt w:val="bullet"/>
      <w:lvlText w:val="•"/>
      <w:lvlJc w:val="left"/>
      <w:pPr>
        <w:ind w:left="6282" w:hanging="729"/>
      </w:pPr>
      <w:rPr>
        <w:rFonts w:hint="default"/>
      </w:rPr>
    </w:lvl>
    <w:lvl w:ilvl="8">
      <w:numFmt w:val="bullet"/>
      <w:lvlText w:val="•"/>
      <w:lvlJc w:val="left"/>
      <w:pPr>
        <w:ind w:left="7116" w:hanging="729"/>
      </w:pPr>
      <w:rPr>
        <w:rFonts w:hint="default"/>
      </w:rPr>
    </w:lvl>
  </w:abstractNum>
  <w:abstractNum w:abstractNumId="26" w15:restartNumberingAfterBreak="0">
    <w:nsid w:val="44E37C7C"/>
    <w:multiLevelType w:val="hybridMultilevel"/>
    <w:tmpl w:val="EFF4F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7C5BBB"/>
    <w:multiLevelType w:val="hybridMultilevel"/>
    <w:tmpl w:val="F05A7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967715"/>
    <w:multiLevelType w:val="hybridMultilevel"/>
    <w:tmpl w:val="B7C0ECE6"/>
    <w:lvl w:ilvl="0" w:tplc="04090001">
      <w:start w:val="1"/>
      <w:numFmt w:val="bullet"/>
      <w:lvlText w:val=""/>
      <w:lvlJc w:val="left"/>
      <w:pPr>
        <w:ind w:left="360" w:hanging="360"/>
      </w:pPr>
      <w:rPr>
        <w:rFonts w:ascii="Symbol" w:hAnsi="Symbol" w:hint="default"/>
      </w:rPr>
    </w:lvl>
    <w:lvl w:ilvl="1" w:tplc="11205044">
      <w:start w:val="1"/>
      <w:numFmt w:val="bullet"/>
      <w:lvlText w:val="»"/>
      <w:lvlJc w:val="left"/>
      <w:pPr>
        <w:ind w:left="81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E55AA"/>
    <w:multiLevelType w:val="hybridMultilevel"/>
    <w:tmpl w:val="4E207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7B09B8"/>
    <w:multiLevelType w:val="multilevel"/>
    <w:tmpl w:val="DB1EC744"/>
    <w:lvl w:ilvl="0">
      <w:start w:val="1"/>
      <w:numFmt w:val="decimal"/>
      <w:lvlText w:val="%1"/>
      <w:lvlJc w:val="left"/>
      <w:pPr>
        <w:ind w:left="1091" w:hanging="371"/>
      </w:pPr>
      <w:rPr>
        <w:rFonts w:hint="default"/>
      </w:rPr>
    </w:lvl>
    <w:lvl w:ilvl="1">
      <w:numFmt w:val="decimal"/>
      <w:lvlText w:val="%1.%2"/>
      <w:lvlJc w:val="left"/>
      <w:pPr>
        <w:ind w:left="1091" w:hanging="371"/>
      </w:pPr>
      <w:rPr>
        <w:rFonts w:hint="default"/>
        <w:b/>
        <w:bCs/>
        <w:w w:val="109"/>
      </w:rPr>
    </w:lvl>
    <w:lvl w:ilvl="2">
      <w:numFmt w:val="bullet"/>
      <w:lvlText w:val="•"/>
      <w:lvlJc w:val="left"/>
      <w:pPr>
        <w:ind w:left="2738" w:hanging="371"/>
      </w:pPr>
      <w:rPr>
        <w:rFonts w:hint="default"/>
      </w:rPr>
    </w:lvl>
    <w:lvl w:ilvl="3">
      <w:numFmt w:val="bullet"/>
      <w:lvlText w:val="•"/>
      <w:lvlJc w:val="left"/>
      <w:pPr>
        <w:ind w:left="3558" w:hanging="371"/>
      </w:pPr>
      <w:rPr>
        <w:rFonts w:hint="default"/>
      </w:rPr>
    </w:lvl>
    <w:lvl w:ilvl="4">
      <w:numFmt w:val="bullet"/>
      <w:lvlText w:val="•"/>
      <w:lvlJc w:val="left"/>
      <w:pPr>
        <w:ind w:left="4378" w:hanging="371"/>
      </w:pPr>
      <w:rPr>
        <w:rFonts w:hint="default"/>
      </w:rPr>
    </w:lvl>
    <w:lvl w:ilvl="5">
      <w:numFmt w:val="bullet"/>
      <w:lvlText w:val="•"/>
      <w:lvlJc w:val="left"/>
      <w:pPr>
        <w:ind w:left="5198" w:hanging="371"/>
      </w:pPr>
      <w:rPr>
        <w:rFonts w:hint="default"/>
      </w:rPr>
    </w:lvl>
    <w:lvl w:ilvl="6">
      <w:numFmt w:val="bullet"/>
      <w:lvlText w:val="•"/>
      <w:lvlJc w:val="left"/>
      <w:pPr>
        <w:ind w:left="6018" w:hanging="371"/>
      </w:pPr>
      <w:rPr>
        <w:rFonts w:hint="default"/>
      </w:rPr>
    </w:lvl>
    <w:lvl w:ilvl="7">
      <w:numFmt w:val="bullet"/>
      <w:lvlText w:val="•"/>
      <w:lvlJc w:val="left"/>
      <w:pPr>
        <w:ind w:left="6838" w:hanging="371"/>
      </w:pPr>
      <w:rPr>
        <w:rFonts w:hint="default"/>
      </w:rPr>
    </w:lvl>
    <w:lvl w:ilvl="8">
      <w:numFmt w:val="bullet"/>
      <w:lvlText w:val="•"/>
      <w:lvlJc w:val="left"/>
      <w:pPr>
        <w:ind w:left="7658" w:hanging="371"/>
      </w:pPr>
      <w:rPr>
        <w:rFonts w:hint="default"/>
      </w:rPr>
    </w:lvl>
  </w:abstractNum>
  <w:abstractNum w:abstractNumId="31" w15:restartNumberingAfterBreak="0">
    <w:nsid w:val="53E83468"/>
    <w:multiLevelType w:val="hybridMultilevel"/>
    <w:tmpl w:val="C2CC9176"/>
    <w:lvl w:ilvl="0" w:tplc="5EE867E2">
      <w:start w:val="1"/>
      <w:numFmt w:val="decimal"/>
      <w:lvlText w:val="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A192DCD"/>
    <w:multiLevelType w:val="hybridMultilevel"/>
    <w:tmpl w:val="81E23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141A3E"/>
    <w:multiLevelType w:val="hybridMultilevel"/>
    <w:tmpl w:val="FE022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DD3730"/>
    <w:multiLevelType w:val="hybridMultilevel"/>
    <w:tmpl w:val="EEE0A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9A1F7A"/>
    <w:multiLevelType w:val="hybridMultilevel"/>
    <w:tmpl w:val="91B44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508F8"/>
    <w:multiLevelType w:val="hybridMultilevel"/>
    <w:tmpl w:val="351E4BC8"/>
    <w:lvl w:ilvl="0" w:tplc="CE868F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4263AD"/>
    <w:multiLevelType w:val="hybridMultilevel"/>
    <w:tmpl w:val="6416F9C4"/>
    <w:lvl w:ilvl="0" w:tplc="595A6E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AB23F1"/>
    <w:multiLevelType w:val="hybridMultilevel"/>
    <w:tmpl w:val="3E7CA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B704F9"/>
    <w:multiLevelType w:val="hybridMultilevel"/>
    <w:tmpl w:val="C0B2F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4F05B7"/>
    <w:multiLevelType w:val="hybridMultilevel"/>
    <w:tmpl w:val="14346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153766"/>
    <w:multiLevelType w:val="hybridMultilevel"/>
    <w:tmpl w:val="8DDE0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453D6D"/>
    <w:multiLevelType w:val="hybridMultilevel"/>
    <w:tmpl w:val="6846C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705C76"/>
    <w:multiLevelType w:val="hybridMultilevel"/>
    <w:tmpl w:val="8C16C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35"/>
  </w:num>
  <w:num w:numId="3">
    <w:abstractNumId w:val="14"/>
  </w:num>
  <w:num w:numId="4">
    <w:abstractNumId w:val="41"/>
  </w:num>
  <w:num w:numId="5">
    <w:abstractNumId w:val="22"/>
  </w:num>
  <w:num w:numId="6">
    <w:abstractNumId w:val="38"/>
  </w:num>
  <w:num w:numId="7">
    <w:abstractNumId w:val="11"/>
  </w:num>
  <w:num w:numId="8">
    <w:abstractNumId w:val="28"/>
  </w:num>
  <w:num w:numId="9">
    <w:abstractNumId w:val="9"/>
  </w:num>
  <w:num w:numId="10">
    <w:abstractNumId w:val="4"/>
  </w:num>
  <w:num w:numId="11">
    <w:abstractNumId w:val="29"/>
  </w:num>
  <w:num w:numId="12">
    <w:abstractNumId w:val="12"/>
  </w:num>
  <w:num w:numId="13">
    <w:abstractNumId w:val="27"/>
  </w:num>
  <w:num w:numId="14">
    <w:abstractNumId w:val="24"/>
  </w:num>
  <w:num w:numId="15">
    <w:abstractNumId w:val="8"/>
  </w:num>
  <w:num w:numId="16">
    <w:abstractNumId w:val="39"/>
  </w:num>
  <w:num w:numId="17">
    <w:abstractNumId w:val="18"/>
  </w:num>
  <w:num w:numId="18">
    <w:abstractNumId w:val="5"/>
  </w:num>
  <w:num w:numId="19">
    <w:abstractNumId w:val="0"/>
  </w:num>
  <w:num w:numId="20">
    <w:abstractNumId w:val="26"/>
  </w:num>
  <w:num w:numId="21">
    <w:abstractNumId w:val="20"/>
  </w:num>
  <w:num w:numId="22">
    <w:abstractNumId w:val="6"/>
  </w:num>
  <w:num w:numId="23">
    <w:abstractNumId w:val="23"/>
  </w:num>
  <w:num w:numId="24">
    <w:abstractNumId w:val="1"/>
  </w:num>
  <w:num w:numId="25">
    <w:abstractNumId w:val="33"/>
  </w:num>
  <w:num w:numId="26">
    <w:abstractNumId w:val="34"/>
  </w:num>
  <w:num w:numId="27">
    <w:abstractNumId w:val="13"/>
  </w:num>
  <w:num w:numId="28">
    <w:abstractNumId w:val="7"/>
  </w:num>
  <w:num w:numId="29">
    <w:abstractNumId w:val="37"/>
  </w:num>
  <w:num w:numId="30">
    <w:abstractNumId w:val="15"/>
  </w:num>
  <w:num w:numId="31">
    <w:abstractNumId w:val="2"/>
  </w:num>
  <w:num w:numId="32">
    <w:abstractNumId w:val="36"/>
  </w:num>
  <w:num w:numId="33">
    <w:abstractNumId w:val="16"/>
  </w:num>
  <w:num w:numId="34">
    <w:abstractNumId w:val="21"/>
  </w:num>
  <w:num w:numId="35">
    <w:abstractNumId w:val="3"/>
  </w:num>
  <w:num w:numId="36">
    <w:abstractNumId w:val="17"/>
  </w:num>
  <w:num w:numId="37">
    <w:abstractNumId w:val="19"/>
  </w:num>
  <w:num w:numId="38">
    <w:abstractNumId w:val="10"/>
  </w:num>
  <w:num w:numId="39">
    <w:abstractNumId w:val="42"/>
  </w:num>
  <w:num w:numId="40">
    <w:abstractNumId w:val="43"/>
  </w:num>
  <w:num w:numId="41">
    <w:abstractNumId w:val="32"/>
  </w:num>
  <w:num w:numId="42">
    <w:abstractNumId w:val="25"/>
  </w:num>
  <w:num w:numId="43">
    <w:abstractNumId w:val="30"/>
  </w:num>
  <w:num w:numId="44">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4F"/>
    <w:rsid w:val="000731DE"/>
    <w:rsid w:val="00085C8D"/>
    <w:rsid w:val="003D264F"/>
    <w:rsid w:val="0064233A"/>
    <w:rsid w:val="00D52756"/>
    <w:rsid w:val="00D7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0B4505-CBD9-45A6-9B04-77D31C83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64F"/>
    <w:rPr>
      <w:sz w:val="24"/>
    </w:rPr>
  </w:style>
  <w:style w:type="paragraph" w:styleId="Heading1">
    <w:name w:val="heading 1"/>
    <w:basedOn w:val="Normal"/>
    <w:next w:val="Normal"/>
    <w:link w:val="Heading1Char"/>
    <w:autoRedefine/>
    <w:uiPriority w:val="9"/>
    <w:qFormat/>
    <w:rsid w:val="003D264F"/>
    <w:pPr>
      <w:keepNext/>
      <w:keepLines/>
      <w:spacing w:before="240" w:after="0"/>
      <w:outlineLvl w:val="0"/>
    </w:pPr>
    <w:rPr>
      <w:rFonts w:eastAsiaTheme="majorEastAsia" w:cstheme="majorBidi"/>
      <w:b/>
      <w:szCs w:val="24"/>
    </w:rPr>
  </w:style>
  <w:style w:type="paragraph" w:styleId="Heading2">
    <w:name w:val="heading 2"/>
    <w:basedOn w:val="Normal"/>
    <w:next w:val="Normal"/>
    <w:link w:val="Heading2Char"/>
    <w:uiPriority w:val="9"/>
    <w:unhideWhenUsed/>
    <w:qFormat/>
    <w:rsid w:val="003D264F"/>
    <w:pPr>
      <w:keepNext/>
      <w:keepLines/>
      <w:spacing w:before="40" w:after="0"/>
      <w:jc w:val="center"/>
      <w:outlineLvl w:val="1"/>
    </w:pPr>
    <w:rPr>
      <w:rFonts w:eastAsiaTheme="majorEastAsia"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64F"/>
    <w:rPr>
      <w:rFonts w:eastAsiaTheme="majorEastAsia" w:cstheme="majorBidi"/>
      <w:b/>
      <w:sz w:val="24"/>
      <w:szCs w:val="24"/>
    </w:rPr>
  </w:style>
  <w:style w:type="character" w:customStyle="1" w:styleId="Heading2Char">
    <w:name w:val="Heading 2 Char"/>
    <w:basedOn w:val="DefaultParagraphFont"/>
    <w:link w:val="Heading2"/>
    <w:uiPriority w:val="9"/>
    <w:rsid w:val="003D264F"/>
    <w:rPr>
      <w:rFonts w:eastAsiaTheme="majorEastAsia" w:cstheme="majorBidi"/>
      <w:b/>
      <w:sz w:val="32"/>
      <w:szCs w:val="26"/>
    </w:rPr>
  </w:style>
  <w:style w:type="paragraph" w:customStyle="1" w:styleId="Default">
    <w:name w:val="Default"/>
    <w:rsid w:val="003D264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D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D26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64F"/>
    <w:rPr>
      <w:sz w:val="20"/>
      <w:szCs w:val="20"/>
    </w:rPr>
  </w:style>
  <w:style w:type="character" w:styleId="FootnoteReference">
    <w:name w:val="footnote reference"/>
    <w:basedOn w:val="DefaultParagraphFont"/>
    <w:uiPriority w:val="99"/>
    <w:semiHidden/>
    <w:unhideWhenUsed/>
    <w:rsid w:val="003D264F"/>
    <w:rPr>
      <w:vertAlign w:val="superscript"/>
    </w:rPr>
  </w:style>
  <w:style w:type="paragraph" w:customStyle="1" w:styleId="CEPHIR">
    <w:name w:val="CEPH IR"/>
    <w:basedOn w:val="Normal"/>
    <w:link w:val="CEPHIRChar"/>
    <w:qFormat/>
    <w:rsid w:val="003D264F"/>
    <w:rPr>
      <w:rFonts w:cs="Arial"/>
      <w:b/>
      <w:color w:val="000000"/>
      <w:szCs w:val="24"/>
    </w:rPr>
  </w:style>
  <w:style w:type="paragraph" w:styleId="ListParagraph">
    <w:name w:val="List Paragraph"/>
    <w:basedOn w:val="Normal"/>
    <w:uiPriority w:val="1"/>
    <w:qFormat/>
    <w:rsid w:val="003D264F"/>
    <w:pPr>
      <w:ind w:left="720"/>
      <w:contextualSpacing/>
    </w:pPr>
    <w:rPr>
      <w:sz w:val="22"/>
    </w:rPr>
  </w:style>
  <w:style w:type="character" w:customStyle="1" w:styleId="CEPHIRChar">
    <w:name w:val="CEPH IR Char"/>
    <w:basedOn w:val="DefaultParagraphFont"/>
    <w:link w:val="CEPHIR"/>
    <w:rsid w:val="003D264F"/>
    <w:rPr>
      <w:rFonts w:cs="Arial"/>
      <w:b/>
      <w:color w:val="000000"/>
      <w:sz w:val="24"/>
      <w:szCs w:val="24"/>
    </w:rPr>
  </w:style>
  <w:style w:type="character" w:styleId="Hyperlink">
    <w:name w:val="Hyperlink"/>
    <w:basedOn w:val="DefaultParagraphFont"/>
    <w:uiPriority w:val="99"/>
    <w:unhideWhenUsed/>
    <w:rsid w:val="003D264F"/>
    <w:rPr>
      <w:color w:val="0563C1" w:themeColor="hyperlink"/>
      <w:u w:val="single"/>
    </w:rPr>
  </w:style>
  <w:style w:type="character" w:styleId="CommentReference">
    <w:name w:val="annotation reference"/>
    <w:basedOn w:val="DefaultParagraphFont"/>
    <w:uiPriority w:val="99"/>
    <w:semiHidden/>
    <w:unhideWhenUsed/>
    <w:rsid w:val="003D264F"/>
    <w:rPr>
      <w:sz w:val="16"/>
      <w:szCs w:val="16"/>
    </w:rPr>
  </w:style>
  <w:style w:type="paragraph" w:styleId="CommentText">
    <w:name w:val="annotation text"/>
    <w:basedOn w:val="Normal"/>
    <w:link w:val="CommentTextChar"/>
    <w:uiPriority w:val="99"/>
    <w:semiHidden/>
    <w:unhideWhenUsed/>
    <w:rsid w:val="003D264F"/>
    <w:pPr>
      <w:spacing w:line="240" w:lineRule="auto"/>
    </w:pPr>
    <w:rPr>
      <w:sz w:val="20"/>
      <w:szCs w:val="20"/>
    </w:rPr>
  </w:style>
  <w:style w:type="character" w:customStyle="1" w:styleId="CommentTextChar">
    <w:name w:val="Comment Text Char"/>
    <w:basedOn w:val="DefaultParagraphFont"/>
    <w:link w:val="CommentText"/>
    <w:uiPriority w:val="99"/>
    <w:semiHidden/>
    <w:rsid w:val="003D264F"/>
    <w:rPr>
      <w:sz w:val="20"/>
      <w:szCs w:val="20"/>
    </w:rPr>
  </w:style>
  <w:style w:type="paragraph" w:styleId="CommentSubject">
    <w:name w:val="annotation subject"/>
    <w:basedOn w:val="CommentText"/>
    <w:next w:val="CommentText"/>
    <w:link w:val="CommentSubjectChar"/>
    <w:uiPriority w:val="99"/>
    <w:semiHidden/>
    <w:unhideWhenUsed/>
    <w:rsid w:val="003D264F"/>
    <w:rPr>
      <w:b/>
      <w:bCs/>
    </w:rPr>
  </w:style>
  <w:style w:type="character" w:customStyle="1" w:styleId="CommentSubjectChar">
    <w:name w:val="Comment Subject Char"/>
    <w:basedOn w:val="CommentTextChar"/>
    <w:link w:val="CommentSubject"/>
    <w:uiPriority w:val="99"/>
    <w:semiHidden/>
    <w:rsid w:val="003D264F"/>
    <w:rPr>
      <w:b/>
      <w:bCs/>
      <w:sz w:val="20"/>
      <w:szCs w:val="20"/>
    </w:rPr>
  </w:style>
  <w:style w:type="paragraph" w:styleId="BalloonText">
    <w:name w:val="Balloon Text"/>
    <w:basedOn w:val="Normal"/>
    <w:link w:val="BalloonTextChar"/>
    <w:uiPriority w:val="99"/>
    <w:semiHidden/>
    <w:unhideWhenUsed/>
    <w:rsid w:val="003D2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64F"/>
    <w:rPr>
      <w:rFonts w:ascii="Segoe UI" w:hAnsi="Segoe UI" w:cs="Segoe UI"/>
      <w:sz w:val="18"/>
      <w:szCs w:val="18"/>
    </w:rPr>
  </w:style>
  <w:style w:type="paragraph" w:styleId="Footer">
    <w:name w:val="footer"/>
    <w:basedOn w:val="Normal"/>
    <w:link w:val="FooterChar"/>
    <w:uiPriority w:val="99"/>
    <w:unhideWhenUsed/>
    <w:rsid w:val="003D264F"/>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3D264F"/>
  </w:style>
  <w:style w:type="paragraph" w:styleId="Header">
    <w:name w:val="header"/>
    <w:basedOn w:val="Normal"/>
    <w:link w:val="HeaderChar"/>
    <w:uiPriority w:val="99"/>
    <w:unhideWhenUsed/>
    <w:rsid w:val="003D2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64F"/>
    <w:rPr>
      <w:sz w:val="24"/>
    </w:rPr>
  </w:style>
  <w:style w:type="paragraph" w:customStyle="1" w:styleId="xdefault">
    <w:name w:val="x_default"/>
    <w:basedOn w:val="Normal"/>
    <w:rsid w:val="003D264F"/>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link w:val="NoSpacingChar"/>
    <w:uiPriority w:val="1"/>
    <w:qFormat/>
    <w:rsid w:val="003D264F"/>
    <w:pPr>
      <w:spacing w:after="0" w:line="240" w:lineRule="auto"/>
    </w:pPr>
    <w:rPr>
      <w:rFonts w:eastAsiaTheme="minorEastAsia"/>
    </w:rPr>
  </w:style>
  <w:style w:type="character" w:customStyle="1" w:styleId="NoSpacingChar">
    <w:name w:val="No Spacing Char"/>
    <w:basedOn w:val="DefaultParagraphFont"/>
    <w:link w:val="NoSpacing"/>
    <w:uiPriority w:val="1"/>
    <w:rsid w:val="003D264F"/>
    <w:rPr>
      <w:rFonts w:eastAsiaTheme="minorEastAsia"/>
    </w:rPr>
  </w:style>
  <w:style w:type="paragraph" w:styleId="TOCHeading">
    <w:name w:val="TOC Heading"/>
    <w:basedOn w:val="Heading1"/>
    <w:next w:val="Normal"/>
    <w:uiPriority w:val="39"/>
    <w:unhideWhenUsed/>
    <w:qFormat/>
    <w:rsid w:val="003D264F"/>
    <w:pPr>
      <w:outlineLvl w:val="9"/>
    </w:pPr>
  </w:style>
  <w:style w:type="paragraph" w:styleId="TOC1">
    <w:name w:val="toc 1"/>
    <w:basedOn w:val="Normal"/>
    <w:next w:val="Normal"/>
    <w:autoRedefine/>
    <w:uiPriority w:val="39"/>
    <w:unhideWhenUsed/>
    <w:rsid w:val="003D264F"/>
    <w:pPr>
      <w:spacing w:after="100"/>
    </w:pPr>
  </w:style>
  <w:style w:type="table" w:customStyle="1" w:styleId="QQuestionTable">
    <w:name w:val="QQuestionTable"/>
    <w:uiPriority w:val="99"/>
    <w:qFormat/>
    <w:rsid w:val="003D264F"/>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3D264F"/>
    <w:pPr>
      <w:spacing w:after="0" w:line="240" w:lineRule="auto"/>
    </w:pPr>
    <w:rPr>
      <w:rFonts w:eastAsiaTheme="minorEastAsia"/>
      <w:color w:val="FFFFFF" w:themeColor="background1"/>
    </w:rPr>
  </w:style>
  <w:style w:type="paragraph" w:styleId="TOC2">
    <w:name w:val="toc 2"/>
    <w:basedOn w:val="Normal"/>
    <w:next w:val="Normal"/>
    <w:autoRedefine/>
    <w:uiPriority w:val="39"/>
    <w:unhideWhenUsed/>
    <w:rsid w:val="003D264F"/>
    <w:pPr>
      <w:tabs>
        <w:tab w:val="right" w:leader="dot" w:pos="9350"/>
      </w:tabs>
      <w:spacing w:after="100"/>
      <w:ind w:left="240"/>
      <w:jc w:val="center"/>
    </w:pPr>
    <w:rPr>
      <w:noProof/>
    </w:rPr>
  </w:style>
  <w:style w:type="character" w:styleId="PlaceholderText">
    <w:name w:val="Placeholder Text"/>
    <w:basedOn w:val="DefaultParagraphFont"/>
    <w:uiPriority w:val="99"/>
    <w:semiHidden/>
    <w:rsid w:val="003D264F"/>
    <w:rPr>
      <w:color w:val="808080"/>
    </w:rPr>
  </w:style>
  <w:style w:type="paragraph" w:styleId="BodyText">
    <w:name w:val="Body Text"/>
    <w:basedOn w:val="Normal"/>
    <w:link w:val="BodyTextChar"/>
    <w:uiPriority w:val="1"/>
    <w:qFormat/>
    <w:rsid w:val="003D264F"/>
    <w:pPr>
      <w:widowControl w:val="0"/>
      <w:autoSpaceDE w:val="0"/>
      <w:autoSpaceDN w:val="0"/>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3D264F"/>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D26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264F"/>
    <w:rPr>
      <w:sz w:val="20"/>
      <w:szCs w:val="20"/>
    </w:rPr>
  </w:style>
  <w:style w:type="character" w:styleId="EndnoteReference">
    <w:name w:val="endnote reference"/>
    <w:basedOn w:val="DefaultParagraphFont"/>
    <w:uiPriority w:val="99"/>
    <w:semiHidden/>
    <w:unhideWhenUsed/>
    <w:rsid w:val="003D2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yperlink" Target="mailto:marilyn.gardner@wk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er" Target="footer2.xml"/><Relationship Id="rId12" Type="http://schemas.openxmlformats.org/officeDocument/2006/relationships/hyperlink" Target="https://www.wku.edu/campusmap.php"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er" Target="footer1.xml"/><Relationship Id="rId11" Type="http://schemas.openxmlformats.org/officeDocument/2006/relationships/hyperlink" Target="https://www.wku.edu/campusmap.php"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thenationshealth.aphapublications.org/content/46/10/1.2.ful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race.lartey@wk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BD8D60487048BABF8847274404024D"/>
        <w:category>
          <w:name w:val="General"/>
          <w:gallery w:val="placeholder"/>
        </w:category>
        <w:types>
          <w:type w:val="bbPlcHdr"/>
        </w:types>
        <w:behaviors>
          <w:behavior w:val="content"/>
        </w:behaviors>
        <w:guid w:val="{F979B599-1118-4D73-9BDA-61D1ED1504BC}"/>
      </w:docPartPr>
      <w:docPartBody>
        <w:p w:rsidR="00000000" w:rsidRDefault="00B25EFE" w:rsidP="00B25EFE">
          <w:pPr>
            <w:pStyle w:val="48BD8D60487048BABF8847274404024D"/>
          </w:pPr>
          <w:r w:rsidRPr="00E55FDB">
            <w:rPr>
              <w:rStyle w:val="PlaceholderText"/>
            </w:rPr>
            <w:t>Click here t</w:t>
          </w:r>
          <w:r>
            <w:rPr>
              <w:rStyle w:val="PlaceholderText"/>
            </w:rPr>
            <w:t>o ente</w:t>
          </w:r>
          <w:r w:rsidRPr="00E55FDB">
            <w:rPr>
              <w:rStyle w:val="PlaceholderText"/>
            </w:rPr>
            <w:t>r text.</w:t>
          </w:r>
        </w:p>
      </w:docPartBody>
    </w:docPart>
    <w:docPart>
      <w:docPartPr>
        <w:name w:val="B23A491BB37A42C9820303A8E0E7E1B8"/>
        <w:category>
          <w:name w:val="General"/>
          <w:gallery w:val="placeholder"/>
        </w:category>
        <w:types>
          <w:type w:val="bbPlcHdr"/>
        </w:types>
        <w:behaviors>
          <w:behavior w:val="content"/>
        </w:behaviors>
        <w:guid w:val="{0E45677F-20C2-420C-B862-CB60E19D3AF5}"/>
      </w:docPartPr>
      <w:docPartBody>
        <w:p w:rsidR="00000000" w:rsidRDefault="00B25EFE" w:rsidP="00B25EFE">
          <w:pPr>
            <w:pStyle w:val="B23A491BB37A42C9820303A8E0E7E1B8"/>
          </w:pPr>
          <w:r w:rsidRPr="00E55FDB">
            <w:rPr>
              <w:rStyle w:val="PlaceholderText"/>
            </w:rPr>
            <w:t>Click here to enter text.</w:t>
          </w:r>
        </w:p>
      </w:docPartBody>
    </w:docPart>
    <w:docPart>
      <w:docPartPr>
        <w:name w:val="D64D72C23D4B49478104381DD75AFAEA"/>
        <w:category>
          <w:name w:val="General"/>
          <w:gallery w:val="placeholder"/>
        </w:category>
        <w:types>
          <w:type w:val="bbPlcHdr"/>
        </w:types>
        <w:behaviors>
          <w:behavior w:val="content"/>
        </w:behaviors>
        <w:guid w:val="{925417D4-8971-4B94-878B-224994996141}"/>
      </w:docPartPr>
      <w:docPartBody>
        <w:p w:rsidR="00000000" w:rsidRDefault="00B25EFE" w:rsidP="00B25EFE">
          <w:pPr>
            <w:pStyle w:val="D64D72C23D4B49478104381DD75AFAEA"/>
          </w:pPr>
          <w:r w:rsidRPr="00E55FDB">
            <w:rPr>
              <w:rStyle w:val="PlaceholderText"/>
            </w:rPr>
            <w:t>Click here to enter text.</w:t>
          </w:r>
        </w:p>
      </w:docPartBody>
    </w:docPart>
    <w:docPart>
      <w:docPartPr>
        <w:name w:val="7C67376435264DBFB8B445329E650CBF"/>
        <w:category>
          <w:name w:val="General"/>
          <w:gallery w:val="placeholder"/>
        </w:category>
        <w:types>
          <w:type w:val="bbPlcHdr"/>
        </w:types>
        <w:behaviors>
          <w:behavior w:val="content"/>
        </w:behaviors>
        <w:guid w:val="{080AE644-9FD9-4445-9DB5-EA7D1C448E82}"/>
      </w:docPartPr>
      <w:docPartBody>
        <w:p w:rsidR="00000000" w:rsidRDefault="00B25EFE" w:rsidP="00B25EFE">
          <w:pPr>
            <w:pStyle w:val="7C67376435264DBFB8B445329E650CBF"/>
          </w:pPr>
          <w:r w:rsidRPr="00E55FDB">
            <w:rPr>
              <w:rStyle w:val="PlaceholderText"/>
            </w:rPr>
            <w:t>Click here to enter text.</w:t>
          </w:r>
        </w:p>
      </w:docPartBody>
    </w:docPart>
    <w:docPart>
      <w:docPartPr>
        <w:name w:val="E7CC8D335CEA4178AD80B6AD3BF90039"/>
        <w:category>
          <w:name w:val="General"/>
          <w:gallery w:val="placeholder"/>
        </w:category>
        <w:types>
          <w:type w:val="bbPlcHdr"/>
        </w:types>
        <w:behaviors>
          <w:behavior w:val="content"/>
        </w:behaviors>
        <w:guid w:val="{A5BC2A8E-B4B8-4606-B0F1-ABA072722D22}"/>
      </w:docPartPr>
      <w:docPartBody>
        <w:p w:rsidR="00000000" w:rsidRDefault="00B25EFE" w:rsidP="00B25EFE">
          <w:pPr>
            <w:pStyle w:val="E7CC8D335CEA4178AD80B6AD3BF90039"/>
          </w:pPr>
          <w:r w:rsidRPr="00E55FDB">
            <w:rPr>
              <w:rStyle w:val="PlaceholderText"/>
            </w:rPr>
            <w:t>Click here to enter text.</w:t>
          </w:r>
        </w:p>
      </w:docPartBody>
    </w:docPart>
    <w:docPart>
      <w:docPartPr>
        <w:name w:val="EE72CF1F5E244B7D86C3035E4B939A6B"/>
        <w:category>
          <w:name w:val="General"/>
          <w:gallery w:val="placeholder"/>
        </w:category>
        <w:types>
          <w:type w:val="bbPlcHdr"/>
        </w:types>
        <w:behaviors>
          <w:behavior w:val="content"/>
        </w:behaviors>
        <w:guid w:val="{8FA99A15-F753-404E-B379-B52C7B6EADE6}"/>
      </w:docPartPr>
      <w:docPartBody>
        <w:p w:rsidR="00000000" w:rsidRDefault="00B25EFE" w:rsidP="00B25EFE">
          <w:pPr>
            <w:pStyle w:val="EE72CF1F5E244B7D86C3035E4B939A6B"/>
          </w:pPr>
          <w:r w:rsidRPr="00E55FDB">
            <w:rPr>
              <w:rStyle w:val="PlaceholderText"/>
            </w:rPr>
            <w:t>Click here to enter text.</w:t>
          </w:r>
        </w:p>
      </w:docPartBody>
    </w:docPart>
    <w:docPart>
      <w:docPartPr>
        <w:name w:val="4D665B715E94496A838311AFBCE9A755"/>
        <w:category>
          <w:name w:val="General"/>
          <w:gallery w:val="placeholder"/>
        </w:category>
        <w:types>
          <w:type w:val="bbPlcHdr"/>
        </w:types>
        <w:behaviors>
          <w:behavior w:val="content"/>
        </w:behaviors>
        <w:guid w:val="{110A8E86-5FF1-4DC1-9A58-0A8BBD8CF417}"/>
      </w:docPartPr>
      <w:docPartBody>
        <w:p w:rsidR="00000000" w:rsidRDefault="00B25EFE" w:rsidP="00B25EFE">
          <w:pPr>
            <w:pStyle w:val="4D665B715E94496A838311AFBCE9A755"/>
          </w:pPr>
          <w:r w:rsidRPr="00E55FDB">
            <w:rPr>
              <w:rStyle w:val="PlaceholderText"/>
            </w:rPr>
            <w:t>Click here to enter text.</w:t>
          </w:r>
        </w:p>
      </w:docPartBody>
    </w:docPart>
    <w:docPart>
      <w:docPartPr>
        <w:name w:val="23B8520205A1421B865FB9EB7393CCC0"/>
        <w:category>
          <w:name w:val="General"/>
          <w:gallery w:val="placeholder"/>
        </w:category>
        <w:types>
          <w:type w:val="bbPlcHdr"/>
        </w:types>
        <w:behaviors>
          <w:behavior w:val="content"/>
        </w:behaviors>
        <w:guid w:val="{82A8F7BB-D456-4E93-9C0F-1ADE13536747}"/>
      </w:docPartPr>
      <w:docPartBody>
        <w:p w:rsidR="00000000" w:rsidRDefault="00B25EFE" w:rsidP="00B25EFE">
          <w:pPr>
            <w:pStyle w:val="23B8520205A1421B865FB9EB7393CCC0"/>
          </w:pPr>
          <w:r w:rsidRPr="00E55FDB">
            <w:rPr>
              <w:rStyle w:val="PlaceholderText"/>
            </w:rPr>
            <w:t>Click here to enter text.</w:t>
          </w:r>
        </w:p>
      </w:docPartBody>
    </w:docPart>
    <w:docPart>
      <w:docPartPr>
        <w:name w:val="C11A08887951429E8B15E71868123380"/>
        <w:category>
          <w:name w:val="General"/>
          <w:gallery w:val="placeholder"/>
        </w:category>
        <w:types>
          <w:type w:val="bbPlcHdr"/>
        </w:types>
        <w:behaviors>
          <w:behavior w:val="content"/>
        </w:behaviors>
        <w:guid w:val="{FAC1DBCE-F8DC-4443-8A76-8CF54E272097}"/>
      </w:docPartPr>
      <w:docPartBody>
        <w:p w:rsidR="00000000" w:rsidRDefault="00B25EFE" w:rsidP="00B25EFE">
          <w:pPr>
            <w:pStyle w:val="C11A08887951429E8B15E71868123380"/>
          </w:pPr>
          <w:r w:rsidRPr="00E55FDB">
            <w:rPr>
              <w:rStyle w:val="PlaceholderText"/>
            </w:rPr>
            <w:t>Click here to enter text.</w:t>
          </w:r>
        </w:p>
      </w:docPartBody>
    </w:docPart>
    <w:docPart>
      <w:docPartPr>
        <w:name w:val="1D717535782A4A8298AFC7FA2F42CDA3"/>
        <w:category>
          <w:name w:val="General"/>
          <w:gallery w:val="placeholder"/>
        </w:category>
        <w:types>
          <w:type w:val="bbPlcHdr"/>
        </w:types>
        <w:behaviors>
          <w:behavior w:val="content"/>
        </w:behaviors>
        <w:guid w:val="{695B4009-5042-495D-9104-38A170A82049}"/>
      </w:docPartPr>
      <w:docPartBody>
        <w:p w:rsidR="00000000" w:rsidRDefault="00B25EFE" w:rsidP="00B25EFE">
          <w:pPr>
            <w:pStyle w:val="1D717535782A4A8298AFC7FA2F42CDA3"/>
          </w:pPr>
          <w:r w:rsidRPr="00E55FDB">
            <w:rPr>
              <w:rStyle w:val="PlaceholderText"/>
            </w:rPr>
            <w:t>Click here to enter text.</w:t>
          </w:r>
        </w:p>
      </w:docPartBody>
    </w:docPart>
    <w:docPart>
      <w:docPartPr>
        <w:name w:val="12A49504330C47C5ACCFD1261BFA0654"/>
        <w:category>
          <w:name w:val="General"/>
          <w:gallery w:val="placeholder"/>
        </w:category>
        <w:types>
          <w:type w:val="bbPlcHdr"/>
        </w:types>
        <w:behaviors>
          <w:behavior w:val="content"/>
        </w:behaviors>
        <w:guid w:val="{3363C70D-5F71-4006-9E05-55A10504320C}"/>
      </w:docPartPr>
      <w:docPartBody>
        <w:p w:rsidR="00000000" w:rsidRDefault="00B25EFE" w:rsidP="00B25EFE">
          <w:pPr>
            <w:pStyle w:val="12A49504330C47C5ACCFD1261BFA0654"/>
          </w:pPr>
          <w:r w:rsidRPr="00E55FDB">
            <w:rPr>
              <w:rStyle w:val="PlaceholderText"/>
            </w:rPr>
            <w:t>Click here to enter text.</w:t>
          </w:r>
        </w:p>
      </w:docPartBody>
    </w:docPart>
    <w:docPart>
      <w:docPartPr>
        <w:name w:val="FB333D8B44C84E489225DC2454854B8F"/>
        <w:category>
          <w:name w:val="General"/>
          <w:gallery w:val="placeholder"/>
        </w:category>
        <w:types>
          <w:type w:val="bbPlcHdr"/>
        </w:types>
        <w:behaviors>
          <w:behavior w:val="content"/>
        </w:behaviors>
        <w:guid w:val="{623A364A-3B3B-497C-AD65-DB7B5E9957C4}"/>
      </w:docPartPr>
      <w:docPartBody>
        <w:p w:rsidR="00000000" w:rsidRDefault="00B25EFE" w:rsidP="00B25EFE">
          <w:pPr>
            <w:pStyle w:val="FB333D8B44C84E489225DC2454854B8F"/>
          </w:pPr>
          <w:r w:rsidRPr="00E55FDB">
            <w:rPr>
              <w:rStyle w:val="PlaceholderText"/>
            </w:rPr>
            <w:t>Click here to enter a date.</w:t>
          </w:r>
        </w:p>
      </w:docPartBody>
    </w:docPart>
    <w:docPart>
      <w:docPartPr>
        <w:name w:val="BE66EB3A526D4C81BF4FDA1BC2468359"/>
        <w:category>
          <w:name w:val="General"/>
          <w:gallery w:val="placeholder"/>
        </w:category>
        <w:types>
          <w:type w:val="bbPlcHdr"/>
        </w:types>
        <w:behaviors>
          <w:behavior w:val="content"/>
        </w:behaviors>
        <w:guid w:val="{54715C99-5DB9-455B-893B-28971AF19AC0}"/>
      </w:docPartPr>
      <w:docPartBody>
        <w:p w:rsidR="00000000" w:rsidRDefault="00B25EFE" w:rsidP="00B25EFE">
          <w:pPr>
            <w:pStyle w:val="BE66EB3A526D4C81BF4FDA1BC2468359"/>
          </w:pPr>
          <w:r w:rsidRPr="00E55FDB">
            <w:rPr>
              <w:rStyle w:val="PlaceholderText"/>
            </w:rPr>
            <w:t>Click here to enter a date.</w:t>
          </w:r>
        </w:p>
      </w:docPartBody>
    </w:docPart>
    <w:docPart>
      <w:docPartPr>
        <w:name w:val="CEFB959470134AC99332A7B8DA8A6587"/>
        <w:category>
          <w:name w:val="General"/>
          <w:gallery w:val="placeholder"/>
        </w:category>
        <w:types>
          <w:type w:val="bbPlcHdr"/>
        </w:types>
        <w:behaviors>
          <w:behavior w:val="content"/>
        </w:behaviors>
        <w:guid w:val="{B3F9DD4A-D2EE-49EC-8B2C-D866B7DAD392}"/>
      </w:docPartPr>
      <w:docPartBody>
        <w:p w:rsidR="00000000" w:rsidRDefault="00B25EFE" w:rsidP="00B25EFE">
          <w:pPr>
            <w:pStyle w:val="CEFB959470134AC99332A7B8DA8A6587"/>
          </w:pPr>
          <w:r w:rsidRPr="00E55FDB">
            <w:rPr>
              <w:rStyle w:val="PlaceholderText"/>
            </w:rPr>
            <w:t>Click here to enter text.</w:t>
          </w:r>
        </w:p>
      </w:docPartBody>
    </w:docPart>
    <w:docPart>
      <w:docPartPr>
        <w:name w:val="B0E2F492FBDF4C00A69C5A2CEACCD284"/>
        <w:category>
          <w:name w:val="General"/>
          <w:gallery w:val="placeholder"/>
        </w:category>
        <w:types>
          <w:type w:val="bbPlcHdr"/>
        </w:types>
        <w:behaviors>
          <w:behavior w:val="content"/>
        </w:behaviors>
        <w:guid w:val="{E4BC0894-ED1A-49EE-BE52-354D60C87FBA}"/>
      </w:docPartPr>
      <w:docPartBody>
        <w:p w:rsidR="00000000" w:rsidRDefault="00B25EFE" w:rsidP="00B25EFE">
          <w:pPr>
            <w:pStyle w:val="B0E2F492FBDF4C00A69C5A2CEACCD284"/>
          </w:pPr>
          <w:r w:rsidRPr="00E55FDB">
            <w:rPr>
              <w:rStyle w:val="PlaceholderText"/>
            </w:rPr>
            <w:t>Click here to enter text.</w:t>
          </w:r>
        </w:p>
      </w:docPartBody>
    </w:docPart>
    <w:docPart>
      <w:docPartPr>
        <w:name w:val="37C4D1745D05427DBCE09EBD498BBAA9"/>
        <w:category>
          <w:name w:val="General"/>
          <w:gallery w:val="placeholder"/>
        </w:category>
        <w:types>
          <w:type w:val="bbPlcHdr"/>
        </w:types>
        <w:behaviors>
          <w:behavior w:val="content"/>
        </w:behaviors>
        <w:guid w:val="{442D2499-D5D1-4834-B08E-3A61405CE253}"/>
      </w:docPartPr>
      <w:docPartBody>
        <w:p w:rsidR="00000000" w:rsidRDefault="00B25EFE" w:rsidP="00B25EFE">
          <w:pPr>
            <w:pStyle w:val="37C4D1745D05427DBCE09EBD498BBAA9"/>
          </w:pPr>
          <w:r w:rsidRPr="00E55FDB">
            <w:rPr>
              <w:rStyle w:val="PlaceholderText"/>
            </w:rPr>
            <w:t>Click here to enter text.</w:t>
          </w:r>
        </w:p>
      </w:docPartBody>
    </w:docPart>
    <w:docPart>
      <w:docPartPr>
        <w:name w:val="9F68504BB53A4B81B04D3224E51FB6C4"/>
        <w:category>
          <w:name w:val="General"/>
          <w:gallery w:val="placeholder"/>
        </w:category>
        <w:types>
          <w:type w:val="bbPlcHdr"/>
        </w:types>
        <w:behaviors>
          <w:behavior w:val="content"/>
        </w:behaviors>
        <w:guid w:val="{30B19716-69F0-4527-9F88-FB64C6787898}"/>
      </w:docPartPr>
      <w:docPartBody>
        <w:p w:rsidR="00000000" w:rsidRDefault="00B25EFE" w:rsidP="00B25EFE">
          <w:pPr>
            <w:pStyle w:val="9F68504BB53A4B81B04D3224E51FB6C4"/>
          </w:pPr>
          <w:r w:rsidRPr="00E55FDB">
            <w:rPr>
              <w:rStyle w:val="PlaceholderText"/>
            </w:rPr>
            <w:t>Click here to enter text.</w:t>
          </w:r>
        </w:p>
      </w:docPartBody>
    </w:docPart>
    <w:docPart>
      <w:docPartPr>
        <w:name w:val="3AD2AFAEA1544C72B0AE2275623D6773"/>
        <w:category>
          <w:name w:val="General"/>
          <w:gallery w:val="placeholder"/>
        </w:category>
        <w:types>
          <w:type w:val="bbPlcHdr"/>
        </w:types>
        <w:behaviors>
          <w:behavior w:val="content"/>
        </w:behaviors>
        <w:guid w:val="{AF61BC95-0DC0-442A-9570-E65E75D7E1D4}"/>
      </w:docPartPr>
      <w:docPartBody>
        <w:p w:rsidR="00000000" w:rsidRDefault="00B25EFE" w:rsidP="00B25EFE">
          <w:pPr>
            <w:pStyle w:val="3AD2AFAEA1544C72B0AE2275623D6773"/>
          </w:pPr>
          <w:r w:rsidRPr="00B84969">
            <w:rPr>
              <w:rStyle w:val="PlaceholderText"/>
            </w:rPr>
            <w:t>Click here to enter text.</w:t>
          </w:r>
        </w:p>
      </w:docPartBody>
    </w:docPart>
    <w:docPart>
      <w:docPartPr>
        <w:name w:val="C4CC97E445F04F8ABDA3D7D7C955FE0D"/>
        <w:category>
          <w:name w:val="General"/>
          <w:gallery w:val="placeholder"/>
        </w:category>
        <w:types>
          <w:type w:val="bbPlcHdr"/>
        </w:types>
        <w:behaviors>
          <w:behavior w:val="content"/>
        </w:behaviors>
        <w:guid w:val="{EF959BD7-D6A6-4935-9015-B5C4479F32A4}"/>
      </w:docPartPr>
      <w:docPartBody>
        <w:p w:rsidR="00000000" w:rsidRDefault="00B25EFE" w:rsidP="00B25EFE">
          <w:pPr>
            <w:pStyle w:val="C4CC97E445F04F8ABDA3D7D7C955FE0D"/>
          </w:pPr>
          <w:r w:rsidRPr="00E55FDB">
            <w:rPr>
              <w:rStyle w:val="PlaceholderText"/>
            </w:rPr>
            <w:t>Click here to enter text.</w:t>
          </w:r>
        </w:p>
      </w:docPartBody>
    </w:docPart>
    <w:docPart>
      <w:docPartPr>
        <w:name w:val="0F190F4761774393A926F7DB2E1BB595"/>
        <w:category>
          <w:name w:val="General"/>
          <w:gallery w:val="placeholder"/>
        </w:category>
        <w:types>
          <w:type w:val="bbPlcHdr"/>
        </w:types>
        <w:behaviors>
          <w:behavior w:val="content"/>
        </w:behaviors>
        <w:guid w:val="{76992195-9A76-4B62-945E-46415B0768B6}"/>
      </w:docPartPr>
      <w:docPartBody>
        <w:p w:rsidR="00000000" w:rsidRDefault="00B25EFE" w:rsidP="00B25EFE">
          <w:pPr>
            <w:pStyle w:val="0F190F4761774393A926F7DB2E1BB595"/>
          </w:pPr>
          <w:r w:rsidRPr="00E55FDB">
            <w:rPr>
              <w:rStyle w:val="PlaceholderText"/>
            </w:rPr>
            <w:t>Click here to enter text.</w:t>
          </w:r>
        </w:p>
      </w:docPartBody>
    </w:docPart>
    <w:docPart>
      <w:docPartPr>
        <w:name w:val="F18C17675E5848C0BC887D02DDC2860F"/>
        <w:category>
          <w:name w:val="General"/>
          <w:gallery w:val="placeholder"/>
        </w:category>
        <w:types>
          <w:type w:val="bbPlcHdr"/>
        </w:types>
        <w:behaviors>
          <w:behavior w:val="content"/>
        </w:behaviors>
        <w:guid w:val="{961D60F1-A39B-40E6-8583-D6735C8F39F5}"/>
      </w:docPartPr>
      <w:docPartBody>
        <w:p w:rsidR="00000000" w:rsidRDefault="00B25EFE" w:rsidP="00B25EFE">
          <w:pPr>
            <w:pStyle w:val="F18C17675E5848C0BC887D02DDC2860F"/>
          </w:pPr>
          <w:r w:rsidRPr="00E55FDB">
            <w:rPr>
              <w:rStyle w:val="PlaceholderText"/>
            </w:rPr>
            <w:t>Click here to enter a date.</w:t>
          </w:r>
        </w:p>
      </w:docPartBody>
    </w:docPart>
    <w:docPart>
      <w:docPartPr>
        <w:name w:val="46E78A447AC64165AF185B4BEC57F0D3"/>
        <w:category>
          <w:name w:val="General"/>
          <w:gallery w:val="placeholder"/>
        </w:category>
        <w:types>
          <w:type w:val="bbPlcHdr"/>
        </w:types>
        <w:behaviors>
          <w:behavior w:val="content"/>
        </w:behaviors>
        <w:guid w:val="{572A4703-70A4-4818-A5EA-C22CBBC80B3F}"/>
      </w:docPartPr>
      <w:docPartBody>
        <w:p w:rsidR="00000000" w:rsidRDefault="00B25EFE" w:rsidP="00B25EFE">
          <w:pPr>
            <w:pStyle w:val="46E78A447AC64165AF185B4BEC57F0D3"/>
          </w:pPr>
          <w:r w:rsidRPr="00E55FDB">
            <w:rPr>
              <w:rStyle w:val="PlaceholderText"/>
            </w:rPr>
            <w:t>Click here to enter text.</w:t>
          </w:r>
        </w:p>
      </w:docPartBody>
    </w:docPart>
    <w:docPart>
      <w:docPartPr>
        <w:name w:val="3CF18F4AA217488E811405E649E73B6D"/>
        <w:category>
          <w:name w:val="General"/>
          <w:gallery w:val="placeholder"/>
        </w:category>
        <w:types>
          <w:type w:val="bbPlcHdr"/>
        </w:types>
        <w:behaviors>
          <w:behavior w:val="content"/>
        </w:behaviors>
        <w:guid w:val="{C9EA9BA9-10A7-4FB5-BEC7-221625155D41}"/>
      </w:docPartPr>
      <w:docPartBody>
        <w:p w:rsidR="00000000" w:rsidRDefault="00B25EFE" w:rsidP="00B25EFE">
          <w:pPr>
            <w:pStyle w:val="3CF18F4AA217488E811405E649E73B6D"/>
          </w:pPr>
          <w:r w:rsidRPr="00E55FDB">
            <w:rPr>
              <w:rStyle w:val="PlaceholderText"/>
            </w:rPr>
            <w:t>Click here to enter a date.</w:t>
          </w:r>
        </w:p>
      </w:docPartBody>
    </w:docPart>
    <w:docPart>
      <w:docPartPr>
        <w:name w:val="609280AB0F044A51B9AF4FCEF8968B67"/>
        <w:category>
          <w:name w:val="General"/>
          <w:gallery w:val="placeholder"/>
        </w:category>
        <w:types>
          <w:type w:val="bbPlcHdr"/>
        </w:types>
        <w:behaviors>
          <w:behavior w:val="content"/>
        </w:behaviors>
        <w:guid w:val="{F9BBA33C-BBAC-47D7-ACAB-F72B3CE67D9E}"/>
      </w:docPartPr>
      <w:docPartBody>
        <w:p w:rsidR="00000000" w:rsidRDefault="00B25EFE" w:rsidP="00B25EFE">
          <w:pPr>
            <w:pStyle w:val="609280AB0F044A51B9AF4FCEF8968B67"/>
          </w:pPr>
          <w:r w:rsidRPr="00E55FDB">
            <w:rPr>
              <w:rStyle w:val="PlaceholderText"/>
            </w:rPr>
            <w:t>Click here to enter a date.</w:t>
          </w:r>
        </w:p>
      </w:docPartBody>
    </w:docPart>
    <w:docPart>
      <w:docPartPr>
        <w:name w:val="0EF6FB2CCB70490FA611226DD1B27F35"/>
        <w:category>
          <w:name w:val="General"/>
          <w:gallery w:val="placeholder"/>
        </w:category>
        <w:types>
          <w:type w:val="bbPlcHdr"/>
        </w:types>
        <w:behaviors>
          <w:behavior w:val="content"/>
        </w:behaviors>
        <w:guid w:val="{ED286C32-0837-4183-9F0F-CB782CAC4D00}"/>
      </w:docPartPr>
      <w:docPartBody>
        <w:p w:rsidR="00000000" w:rsidRDefault="00B25EFE" w:rsidP="00B25EFE">
          <w:pPr>
            <w:pStyle w:val="0EF6FB2CCB70490FA611226DD1B27F35"/>
          </w:pPr>
          <w:r w:rsidRPr="003A7C4F">
            <w:rPr>
              <w:rStyle w:val="PlaceholderText"/>
            </w:rPr>
            <w:t>Click here to enter text.</w:t>
          </w:r>
        </w:p>
      </w:docPartBody>
    </w:docPart>
    <w:docPart>
      <w:docPartPr>
        <w:name w:val="1C6BFF2331D84ED886D4A77F67B2088E"/>
        <w:category>
          <w:name w:val="General"/>
          <w:gallery w:val="placeholder"/>
        </w:category>
        <w:types>
          <w:type w:val="bbPlcHdr"/>
        </w:types>
        <w:behaviors>
          <w:behavior w:val="content"/>
        </w:behaviors>
        <w:guid w:val="{8F9C6A27-9D37-4B6F-B5CB-D6FDA676B1A3}"/>
      </w:docPartPr>
      <w:docPartBody>
        <w:p w:rsidR="00000000" w:rsidRDefault="00B25EFE" w:rsidP="00B25EFE">
          <w:pPr>
            <w:pStyle w:val="1C6BFF2331D84ED886D4A77F67B2088E"/>
          </w:pPr>
          <w:r w:rsidRPr="003A7C4F">
            <w:rPr>
              <w:rStyle w:val="PlaceholderText"/>
            </w:rPr>
            <w:t>Click here to enter text.</w:t>
          </w:r>
        </w:p>
      </w:docPartBody>
    </w:docPart>
    <w:docPart>
      <w:docPartPr>
        <w:name w:val="F265DBEAE6654B2189C5B143DB9EC1C4"/>
        <w:category>
          <w:name w:val="General"/>
          <w:gallery w:val="placeholder"/>
        </w:category>
        <w:types>
          <w:type w:val="bbPlcHdr"/>
        </w:types>
        <w:behaviors>
          <w:behavior w:val="content"/>
        </w:behaviors>
        <w:guid w:val="{6E1E9F32-E729-4A88-90C7-ADE2B1E3043A}"/>
      </w:docPartPr>
      <w:docPartBody>
        <w:p w:rsidR="00000000" w:rsidRDefault="00B25EFE" w:rsidP="00B25EFE">
          <w:pPr>
            <w:pStyle w:val="F265DBEAE6654B2189C5B143DB9EC1C4"/>
          </w:pPr>
          <w:r w:rsidRPr="00E55FDB">
            <w:rPr>
              <w:rStyle w:val="PlaceholderText"/>
            </w:rPr>
            <w:t>Click here to enter text.</w:t>
          </w:r>
        </w:p>
      </w:docPartBody>
    </w:docPart>
    <w:docPart>
      <w:docPartPr>
        <w:name w:val="F1B8C6E2508D483B968242808E79958C"/>
        <w:category>
          <w:name w:val="General"/>
          <w:gallery w:val="placeholder"/>
        </w:category>
        <w:types>
          <w:type w:val="bbPlcHdr"/>
        </w:types>
        <w:behaviors>
          <w:behavior w:val="content"/>
        </w:behaviors>
        <w:guid w:val="{54DE0E08-5456-4AF2-95A3-675103406ECF}"/>
      </w:docPartPr>
      <w:docPartBody>
        <w:p w:rsidR="00000000" w:rsidRDefault="00B25EFE" w:rsidP="00B25EFE">
          <w:pPr>
            <w:pStyle w:val="F1B8C6E2508D483B968242808E79958C"/>
          </w:pPr>
          <w:r>
            <w:rPr>
              <w:color w:val="2E74B5" w:themeColor="accent1" w:themeShade="BF"/>
              <w:sz w:val="24"/>
              <w:szCs w:val="24"/>
            </w:rPr>
            <w:t>[Company name]</w:t>
          </w:r>
        </w:p>
      </w:docPartBody>
    </w:docPart>
    <w:docPart>
      <w:docPartPr>
        <w:name w:val="51DC948F2ACD40D88C37F4338F03387F"/>
        <w:category>
          <w:name w:val="General"/>
          <w:gallery w:val="placeholder"/>
        </w:category>
        <w:types>
          <w:type w:val="bbPlcHdr"/>
        </w:types>
        <w:behaviors>
          <w:behavior w:val="content"/>
        </w:behaviors>
        <w:guid w:val="{008C26E3-9E5F-4F63-AC0E-F3FA35B41F94}"/>
      </w:docPartPr>
      <w:docPartBody>
        <w:p w:rsidR="00000000" w:rsidRDefault="00B25EFE" w:rsidP="00B25EFE">
          <w:pPr>
            <w:pStyle w:val="51DC948F2ACD40D88C37F4338F03387F"/>
          </w:pPr>
          <w:r>
            <w:rPr>
              <w:rFonts w:asciiTheme="majorHAnsi" w:eastAsiaTheme="majorEastAsia" w:hAnsiTheme="majorHAnsi" w:cstheme="majorBidi"/>
              <w:color w:val="5B9BD5" w:themeColor="accent1"/>
              <w:sz w:val="88"/>
              <w:szCs w:val="88"/>
            </w:rPr>
            <w:t>[Document title]</w:t>
          </w:r>
        </w:p>
      </w:docPartBody>
    </w:docPart>
    <w:docPart>
      <w:docPartPr>
        <w:name w:val="2E81B7E5F30A42109BEF6DF2D6F37711"/>
        <w:category>
          <w:name w:val="General"/>
          <w:gallery w:val="placeholder"/>
        </w:category>
        <w:types>
          <w:type w:val="bbPlcHdr"/>
        </w:types>
        <w:behaviors>
          <w:behavior w:val="content"/>
        </w:behaviors>
        <w:guid w:val="{ACA8E4EA-A906-4B3F-8C1E-F007A203FDA5}"/>
      </w:docPartPr>
      <w:docPartBody>
        <w:p w:rsidR="00000000" w:rsidRDefault="00B25EFE" w:rsidP="00B25EFE">
          <w:pPr>
            <w:pStyle w:val="2E81B7E5F30A42109BEF6DF2D6F37711"/>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FE"/>
    <w:rsid w:val="00B25EFE"/>
    <w:rsid w:val="00E0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EFE"/>
    <w:rPr>
      <w:color w:val="808080"/>
    </w:rPr>
  </w:style>
  <w:style w:type="paragraph" w:customStyle="1" w:styleId="48BD8D60487048BABF8847274404024D">
    <w:name w:val="48BD8D60487048BABF8847274404024D"/>
    <w:rsid w:val="00B25EFE"/>
  </w:style>
  <w:style w:type="paragraph" w:customStyle="1" w:styleId="B23A491BB37A42C9820303A8E0E7E1B8">
    <w:name w:val="B23A491BB37A42C9820303A8E0E7E1B8"/>
    <w:rsid w:val="00B25EFE"/>
  </w:style>
  <w:style w:type="paragraph" w:customStyle="1" w:styleId="D64D72C23D4B49478104381DD75AFAEA">
    <w:name w:val="D64D72C23D4B49478104381DD75AFAEA"/>
    <w:rsid w:val="00B25EFE"/>
  </w:style>
  <w:style w:type="paragraph" w:customStyle="1" w:styleId="7C67376435264DBFB8B445329E650CBF">
    <w:name w:val="7C67376435264DBFB8B445329E650CBF"/>
    <w:rsid w:val="00B25EFE"/>
  </w:style>
  <w:style w:type="paragraph" w:customStyle="1" w:styleId="E7CC8D335CEA4178AD80B6AD3BF90039">
    <w:name w:val="E7CC8D335CEA4178AD80B6AD3BF90039"/>
    <w:rsid w:val="00B25EFE"/>
  </w:style>
  <w:style w:type="paragraph" w:customStyle="1" w:styleId="EE72CF1F5E244B7D86C3035E4B939A6B">
    <w:name w:val="EE72CF1F5E244B7D86C3035E4B939A6B"/>
    <w:rsid w:val="00B25EFE"/>
  </w:style>
  <w:style w:type="paragraph" w:customStyle="1" w:styleId="4D665B715E94496A838311AFBCE9A755">
    <w:name w:val="4D665B715E94496A838311AFBCE9A755"/>
    <w:rsid w:val="00B25EFE"/>
  </w:style>
  <w:style w:type="paragraph" w:customStyle="1" w:styleId="23B8520205A1421B865FB9EB7393CCC0">
    <w:name w:val="23B8520205A1421B865FB9EB7393CCC0"/>
    <w:rsid w:val="00B25EFE"/>
  </w:style>
  <w:style w:type="paragraph" w:customStyle="1" w:styleId="C11A08887951429E8B15E71868123380">
    <w:name w:val="C11A08887951429E8B15E71868123380"/>
    <w:rsid w:val="00B25EFE"/>
  </w:style>
  <w:style w:type="paragraph" w:customStyle="1" w:styleId="1D717535782A4A8298AFC7FA2F42CDA3">
    <w:name w:val="1D717535782A4A8298AFC7FA2F42CDA3"/>
    <w:rsid w:val="00B25EFE"/>
  </w:style>
  <w:style w:type="paragraph" w:customStyle="1" w:styleId="12A49504330C47C5ACCFD1261BFA0654">
    <w:name w:val="12A49504330C47C5ACCFD1261BFA0654"/>
    <w:rsid w:val="00B25EFE"/>
  </w:style>
  <w:style w:type="paragraph" w:customStyle="1" w:styleId="FB333D8B44C84E489225DC2454854B8F">
    <w:name w:val="FB333D8B44C84E489225DC2454854B8F"/>
    <w:rsid w:val="00B25EFE"/>
  </w:style>
  <w:style w:type="paragraph" w:customStyle="1" w:styleId="BE66EB3A526D4C81BF4FDA1BC2468359">
    <w:name w:val="BE66EB3A526D4C81BF4FDA1BC2468359"/>
    <w:rsid w:val="00B25EFE"/>
  </w:style>
  <w:style w:type="paragraph" w:customStyle="1" w:styleId="CEFB959470134AC99332A7B8DA8A6587">
    <w:name w:val="CEFB959470134AC99332A7B8DA8A6587"/>
    <w:rsid w:val="00B25EFE"/>
  </w:style>
  <w:style w:type="paragraph" w:customStyle="1" w:styleId="B0E2F492FBDF4C00A69C5A2CEACCD284">
    <w:name w:val="B0E2F492FBDF4C00A69C5A2CEACCD284"/>
    <w:rsid w:val="00B25EFE"/>
  </w:style>
  <w:style w:type="paragraph" w:customStyle="1" w:styleId="37C4D1745D05427DBCE09EBD498BBAA9">
    <w:name w:val="37C4D1745D05427DBCE09EBD498BBAA9"/>
    <w:rsid w:val="00B25EFE"/>
  </w:style>
  <w:style w:type="paragraph" w:customStyle="1" w:styleId="9F68504BB53A4B81B04D3224E51FB6C4">
    <w:name w:val="9F68504BB53A4B81B04D3224E51FB6C4"/>
    <w:rsid w:val="00B25EFE"/>
  </w:style>
  <w:style w:type="paragraph" w:customStyle="1" w:styleId="3AD2AFAEA1544C72B0AE2275623D6773">
    <w:name w:val="3AD2AFAEA1544C72B0AE2275623D6773"/>
    <w:rsid w:val="00B25EFE"/>
  </w:style>
  <w:style w:type="paragraph" w:customStyle="1" w:styleId="C4CC97E445F04F8ABDA3D7D7C955FE0D">
    <w:name w:val="C4CC97E445F04F8ABDA3D7D7C955FE0D"/>
    <w:rsid w:val="00B25EFE"/>
  </w:style>
  <w:style w:type="paragraph" w:customStyle="1" w:styleId="0F190F4761774393A926F7DB2E1BB595">
    <w:name w:val="0F190F4761774393A926F7DB2E1BB595"/>
    <w:rsid w:val="00B25EFE"/>
  </w:style>
  <w:style w:type="paragraph" w:customStyle="1" w:styleId="F18C17675E5848C0BC887D02DDC2860F">
    <w:name w:val="F18C17675E5848C0BC887D02DDC2860F"/>
    <w:rsid w:val="00B25EFE"/>
  </w:style>
  <w:style w:type="paragraph" w:customStyle="1" w:styleId="46E78A447AC64165AF185B4BEC57F0D3">
    <w:name w:val="46E78A447AC64165AF185B4BEC57F0D3"/>
    <w:rsid w:val="00B25EFE"/>
  </w:style>
  <w:style w:type="paragraph" w:customStyle="1" w:styleId="3CF18F4AA217488E811405E649E73B6D">
    <w:name w:val="3CF18F4AA217488E811405E649E73B6D"/>
    <w:rsid w:val="00B25EFE"/>
  </w:style>
  <w:style w:type="paragraph" w:customStyle="1" w:styleId="609280AB0F044A51B9AF4FCEF8968B67">
    <w:name w:val="609280AB0F044A51B9AF4FCEF8968B67"/>
    <w:rsid w:val="00B25EFE"/>
  </w:style>
  <w:style w:type="paragraph" w:customStyle="1" w:styleId="0EF6FB2CCB70490FA611226DD1B27F35">
    <w:name w:val="0EF6FB2CCB70490FA611226DD1B27F35"/>
    <w:rsid w:val="00B25EFE"/>
  </w:style>
  <w:style w:type="paragraph" w:customStyle="1" w:styleId="1C6BFF2331D84ED886D4A77F67B2088E">
    <w:name w:val="1C6BFF2331D84ED886D4A77F67B2088E"/>
    <w:rsid w:val="00B25EFE"/>
  </w:style>
  <w:style w:type="paragraph" w:customStyle="1" w:styleId="F265DBEAE6654B2189C5B143DB9EC1C4">
    <w:name w:val="F265DBEAE6654B2189C5B143DB9EC1C4"/>
    <w:rsid w:val="00B25EFE"/>
  </w:style>
  <w:style w:type="paragraph" w:customStyle="1" w:styleId="F1B8C6E2508D483B968242808E79958C">
    <w:name w:val="F1B8C6E2508D483B968242808E79958C"/>
    <w:rsid w:val="00B25EFE"/>
  </w:style>
  <w:style w:type="paragraph" w:customStyle="1" w:styleId="51DC948F2ACD40D88C37F4338F03387F">
    <w:name w:val="51DC948F2ACD40D88C37F4338F03387F"/>
    <w:rsid w:val="00B25EFE"/>
  </w:style>
  <w:style w:type="paragraph" w:customStyle="1" w:styleId="2E81B7E5F30A42109BEF6DF2D6F37711">
    <w:name w:val="2E81B7E5F30A42109BEF6DF2D6F37711"/>
    <w:rsid w:val="00B25EFE"/>
  </w:style>
  <w:style w:type="paragraph" w:customStyle="1" w:styleId="0FBDB6B551EB4FD89BD0262F13C6C446">
    <w:name w:val="0FBDB6B551EB4FD89BD0262F13C6C446"/>
    <w:rsid w:val="00B25EFE"/>
  </w:style>
  <w:style w:type="paragraph" w:customStyle="1" w:styleId="BE9F517D5C714298A12B955D4D09D642">
    <w:name w:val="BE9F517D5C714298A12B955D4D09D642"/>
    <w:rsid w:val="00B25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E5CA3-E958-4A28-BBA0-68D12691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79</Pages>
  <Words>16865</Words>
  <Characters>96134</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112774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subject>2017 Interim Report</dc:subject>
  <dc:creator>Gardner, Marilyn</dc:creator>
  <cp:keywords/>
  <dc:description/>
  <cp:lastModifiedBy>Gardner, Marilyn</cp:lastModifiedBy>
  <cp:revision>1</cp:revision>
  <dcterms:created xsi:type="dcterms:W3CDTF">2017-08-12T20:50:00Z</dcterms:created>
  <dcterms:modified xsi:type="dcterms:W3CDTF">2017-08-12T21:31:00Z</dcterms:modified>
</cp:coreProperties>
</file>