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86" w:rsidRPr="009B29DC" w:rsidRDefault="000D1A86" w:rsidP="000D1A8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9B29DC">
        <w:rPr>
          <w:rFonts w:eastAsiaTheme="minorHAnsi" w:cs="Times"/>
        </w:rPr>
        <w:t>First Reading:</w:t>
      </w:r>
      <w:r>
        <w:rPr>
          <w:rFonts w:eastAsiaTheme="minorHAnsi" w:cs="Times"/>
        </w:rPr>
        <w:t xml:space="preserve"> </w:t>
      </w:r>
      <w:r>
        <w:rPr>
          <w:color w:val="000000"/>
        </w:rPr>
        <w:t>March 19</w:t>
      </w:r>
      <w:r w:rsidRPr="009B29DC">
        <w:rPr>
          <w:color w:val="000000"/>
          <w:vertAlign w:val="superscript"/>
        </w:rPr>
        <w:t>th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Second Reading:</w:t>
      </w:r>
      <w:r>
        <w:rPr>
          <w:rFonts w:eastAsiaTheme="minorHAnsi" w:cs="Times"/>
        </w:rPr>
        <w:t xml:space="preserve"> </w:t>
      </w:r>
      <w:r>
        <w:rPr>
          <w:rFonts w:eastAsiaTheme="minorHAnsi" w:cs="Arial"/>
        </w:rPr>
        <w:t>March 26</w:t>
      </w:r>
      <w:r w:rsidRPr="004242FE">
        <w:rPr>
          <w:rFonts w:eastAsiaTheme="minorHAnsi" w:cs="Arial"/>
          <w:vertAlign w:val="superscript"/>
        </w:rPr>
        <w:t>th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Pass:</w:t>
      </w:r>
      <w:r>
        <w:rPr>
          <w:rFonts w:eastAsiaTheme="minorHAnsi" w:cs="Times"/>
        </w:rPr>
        <w:t xml:space="preserve"> YES</w:t>
      </w:r>
      <w:bookmarkStart w:id="0" w:name="_GoBack"/>
      <w:bookmarkEnd w:id="0"/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Fail: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Other: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 xml:space="preserve">Bill </w:t>
      </w:r>
      <w:r>
        <w:rPr>
          <w:rFonts w:eastAsiaTheme="minorHAnsi" w:cs="Times"/>
        </w:rPr>
        <w:t>17-19-S</w:t>
      </w:r>
      <w:r w:rsidRPr="009B29DC">
        <w:rPr>
          <w:rFonts w:eastAsiaTheme="minorHAnsi" w:cs="Times"/>
        </w:rPr>
        <w:t>. Funding for 150 reusable water bottles.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PURPOSE: For the Student Government Association of Western Kentucky University to allocate $100.28 to purchase 150 reusable water bottles for a GEOG 380 Project.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WHEREAS: The $100.28 will come from senate discretionary and,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WHEREAS: The money will be paid to the students in charge of the project to cover the remaining expenses to obtain the water bottles and,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WHEREAS: The students have already received a grant to fund most of the project.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THEREFORE: For the Student Government Association of Western Kentucky University to allocate $100.28 to purchase 150 reusable water bottles for a GEOG 380 Project.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AUTHORS: Jayden Thomas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SPONSOR: Sustainability committee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CONTACTS: Jayden Thomas, Sustainability Chair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  <w:r w:rsidRPr="009B29DC">
        <w:rPr>
          <w:rFonts w:eastAsiaTheme="minorHAnsi" w:cs="Times"/>
        </w:rPr>
        <w:t>Rebekah Cowherd, WKU Student</w:t>
      </w:r>
    </w:p>
    <w:p w:rsidR="000D1A86" w:rsidRPr="009B29DC" w:rsidRDefault="000D1A86" w:rsidP="000D1A8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  <w:r w:rsidRPr="009B29DC">
        <w:rPr>
          <w:rFonts w:eastAsiaTheme="minorHAnsi" w:cs="Times"/>
        </w:rPr>
        <w:t>Courtney Martian, Assistant Coordinator of Resource Conservation</w:t>
      </w: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 w:cs="Times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0D1A86" w:rsidRDefault="000D1A86" w:rsidP="000D1A86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213057" w:rsidRPr="00FB5273" w:rsidRDefault="00213057" w:rsidP="00FB5273">
      <w:pPr>
        <w:ind w:left="0"/>
      </w:pPr>
    </w:p>
    <w:sectPr w:rsidR="00213057" w:rsidRPr="00FB5273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0D1A86"/>
    <w:rsid w:val="00124F49"/>
    <w:rsid w:val="001F69BD"/>
    <w:rsid w:val="00213057"/>
    <w:rsid w:val="00284295"/>
    <w:rsid w:val="00327E63"/>
    <w:rsid w:val="003B4634"/>
    <w:rsid w:val="003C3066"/>
    <w:rsid w:val="003D46BD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06AF2"/>
    <w:rsid w:val="00843640"/>
    <w:rsid w:val="0084692B"/>
    <w:rsid w:val="00855623"/>
    <w:rsid w:val="00887159"/>
    <w:rsid w:val="008D512C"/>
    <w:rsid w:val="008E2A2D"/>
    <w:rsid w:val="009F42A0"/>
    <w:rsid w:val="00B30169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94869"/>
    <w:rsid w:val="00FA2F71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2019-03-27T16:25:00Z</dcterms:created>
  <dcterms:modified xsi:type="dcterms:W3CDTF">2019-03-27T16:25:00Z</dcterms:modified>
</cp:coreProperties>
</file>