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85" w:rsidRDefault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2016 – Meeting of the Executive Cabinet of the Student Government Association of Western Kentucky University</w:t>
      </w:r>
    </w:p>
    <w:p w:rsidR="002D3A7C" w:rsidRDefault="002D3A7C">
      <w:pPr>
        <w:rPr>
          <w:rFonts w:ascii="Times New Roman" w:hAnsi="Times New Roman" w:cs="Times New Roman"/>
          <w:sz w:val="24"/>
        </w:rPr>
      </w:pPr>
    </w:p>
    <w:p w:rsidR="002D3A7C" w:rsidRDefault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VOTING OFFICERS IN ATTENDANCE</w:t>
      </w:r>
    </w:p>
    <w:p w:rsidR="002D3A7C" w:rsidRPr="002D3A7C" w:rsidRDefault="002D3A7C" w:rsidP="002D3A7C">
      <w:pPr>
        <w:rPr>
          <w:rFonts w:ascii="Times New Roman" w:hAnsi="Times New Roman" w:cs="Times New Roman"/>
          <w:sz w:val="24"/>
        </w:rPr>
      </w:pPr>
      <w:r w:rsidRPr="002D3A7C">
        <w:rPr>
          <w:rFonts w:ascii="Times New Roman" w:hAnsi="Times New Roman" w:cs="Times New Roman"/>
          <w:sz w:val="24"/>
        </w:rPr>
        <w:t>President Jay Todd Richey</w:t>
      </w:r>
    </w:p>
    <w:p w:rsidR="002D3A7C" w:rsidRPr="002D3A7C" w:rsidRDefault="002D3A7C" w:rsidP="002D3A7C">
      <w:pPr>
        <w:rPr>
          <w:rFonts w:ascii="Times New Roman" w:hAnsi="Times New Roman" w:cs="Times New Roman"/>
          <w:sz w:val="24"/>
        </w:rPr>
      </w:pPr>
      <w:r w:rsidRPr="002D3A7C">
        <w:rPr>
          <w:rFonts w:ascii="Times New Roman" w:hAnsi="Times New Roman" w:cs="Times New Roman"/>
          <w:sz w:val="24"/>
        </w:rPr>
        <w:t>Executive Vice President Nolan Miles</w:t>
      </w:r>
    </w:p>
    <w:p w:rsidR="002D3A7C" w:rsidRPr="002D3A7C" w:rsidRDefault="002D3A7C" w:rsidP="002D3A7C">
      <w:pPr>
        <w:rPr>
          <w:rFonts w:ascii="Times New Roman" w:hAnsi="Times New Roman" w:cs="Times New Roman"/>
          <w:sz w:val="24"/>
        </w:rPr>
      </w:pPr>
      <w:r w:rsidRPr="002D3A7C">
        <w:rPr>
          <w:rFonts w:ascii="Times New Roman" w:hAnsi="Times New Roman" w:cs="Times New Roman"/>
          <w:sz w:val="24"/>
        </w:rPr>
        <w:t>Administrative Vice President Liz Koehler</w:t>
      </w:r>
    </w:p>
    <w:p w:rsidR="002D3A7C" w:rsidRPr="002D3A7C" w:rsidRDefault="002D3A7C" w:rsidP="002D3A7C">
      <w:pPr>
        <w:rPr>
          <w:rFonts w:ascii="Times New Roman" w:hAnsi="Times New Roman" w:cs="Times New Roman"/>
          <w:sz w:val="24"/>
        </w:rPr>
      </w:pPr>
      <w:r w:rsidRPr="002D3A7C">
        <w:rPr>
          <w:rFonts w:ascii="Times New Roman" w:hAnsi="Times New Roman" w:cs="Times New Roman"/>
          <w:sz w:val="24"/>
        </w:rPr>
        <w:t>Chief of Staff James Line</w:t>
      </w:r>
    </w:p>
    <w:p w:rsidR="002D3A7C" w:rsidRPr="002D3A7C" w:rsidRDefault="002D3A7C" w:rsidP="002D3A7C">
      <w:pPr>
        <w:rPr>
          <w:rFonts w:ascii="Times New Roman" w:hAnsi="Times New Roman" w:cs="Times New Roman"/>
          <w:sz w:val="24"/>
        </w:rPr>
      </w:pPr>
      <w:r w:rsidRPr="002D3A7C">
        <w:rPr>
          <w:rFonts w:ascii="Times New Roman" w:hAnsi="Times New Roman" w:cs="Times New Roman"/>
          <w:sz w:val="24"/>
        </w:rPr>
        <w:t>Public Relations Director Sawyer Coffey</w:t>
      </w: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  <w:r w:rsidRPr="002D3A7C">
        <w:rPr>
          <w:rFonts w:ascii="Times New Roman" w:hAnsi="Times New Roman" w:cs="Times New Roman"/>
          <w:sz w:val="24"/>
        </w:rPr>
        <w:t>Director of Academic and Student Affairs Barrett Greenwell</w:t>
      </w:r>
    </w:p>
    <w:p w:rsidR="002D3A7C" w:rsidRPr="002D3A7C" w:rsidRDefault="002D3A7C" w:rsidP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of Information Technology Rachel Keightley</w:t>
      </w:r>
    </w:p>
    <w:p w:rsidR="002D3A7C" w:rsidRPr="002D3A7C" w:rsidRDefault="002D3A7C" w:rsidP="002D3A7C">
      <w:pPr>
        <w:rPr>
          <w:rFonts w:ascii="Times New Roman" w:hAnsi="Times New Roman" w:cs="Times New Roman"/>
          <w:sz w:val="24"/>
        </w:rPr>
      </w:pPr>
      <w:r w:rsidRPr="002D3A7C">
        <w:rPr>
          <w:rFonts w:ascii="Times New Roman" w:hAnsi="Times New Roman" w:cs="Times New Roman"/>
          <w:sz w:val="24"/>
        </w:rPr>
        <w:t>NONVOTING OFFICERS IN ATTENDANCE</w:t>
      </w: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  <w:r w:rsidRPr="002D3A7C">
        <w:rPr>
          <w:rFonts w:ascii="Times New Roman" w:hAnsi="Times New Roman" w:cs="Times New Roman"/>
          <w:sz w:val="24"/>
        </w:rPr>
        <w:t>Speaker of the Senate Paige Settles</w:t>
      </w: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calls meeting to order.</w:t>
      </w: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 moves to approve minutes. Minutes unanimously approved.</w:t>
      </w: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on Bill 12-16-S – Koehler says that MyCampusToo could potentially pose discriminatory problems regarding white students. Koehler, Line, and Greenwell discuss the negative implications of funding student organizations out of Senate discretionary funding.</w:t>
      </w: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Miles moves to approve Bill 12-16-S. Members approve Bill 12-16-S unanimously.</w:t>
      </w: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says that Howard Bailey is the guest speaker for the 50</w:t>
      </w:r>
      <w:r w:rsidRPr="002D3A7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celebration and invitations have been sent out.</w:t>
      </w:r>
    </w:p>
    <w:p w:rsidR="002D3A7C" w:rsidRDefault="002D3A7C" w:rsidP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discusses Res. 2-16-S and says significant amendments have been made. Members generally agree on the amendments.</w:t>
      </w:r>
    </w:p>
    <w:p w:rsidR="002D3A7C" w:rsidRPr="002D3A7C" w:rsidRDefault="002D3A7C" w:rsidP="002D3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moves to adjourn. Members unanimously approve adjournment.</w:t>
      </w:r>
    </w:p>
    <w:sectPr w:rsidR="002D3A7C" w:rsidRPr="002D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7C"/>
    <w:rsid w:val="002D3A7C"/>
    <w:rsid w:val="00653410"/>
    <w:rsid w:val="00D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B8F01-F443-445B-88A6-2CE7624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James Line</cp:lastModifiedBy>
  <cp:revision>1</cp:revision>
  <dcterms:created xsi:type="dcterms:W3CDTF">2016-03-31T17:44:00Z</dcterms:created>
  <dcterms:modified xsi:type="dcterms:W3CDTF">2016-03-31T17:51:00Z</dcterms:modified>
</cp:coreProperties>
</file>