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2E" w:rsidRPr="00740EE7" w:rsidRDefault="00740EE7" w:rsidP="00740EE7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740EE7">
        <w:rPr>
          <w:b/>
          <w:sz w:val="28"/>
          <w:szCs w:val="28"/>
        </w:rPr>
        <w:t>2013/2014 Assessment Report</w:t>
      </w:r>
    </w:p>
    <w:p w:rsidR="00740EE7" w:rsidRPr="00740EE7" w:rsidRDefault="00740EE7" w:rsidP="00740EE7">
      <w:pPr>
        <w:spacing w:after="0"/>
        <w:jc w:val="center"/>
        <w:rPr>
          <w:b/>
          <w:sz w:val="28"/>
          <w:szCs w:val="28"/>
        </w:rPr>
      </w:pPr>
      <w:r w:rsidRPr="00740EE7">
        <w:rPr>
          <w:b/>
          <w:sz w:val="28"/>
          <w:szCs w:val="28"/>
        </w:rPr>
        <w:t>Division of Finance and Administration</w:t>
      </w:r>
    </w:p>
    <w:p w:rsidR="00740EE7" w:rsidRPr="00740EE7" w:rsidRDefault="00740EE7" w:rsidP="00740EE7">
      <w:pPr>
        <w:spacing w:after="0"/>
        <w:jc w:val="center"/>
        <w:rPr>
          <w:b/>
          <w:sz w:val="28"/>
          <w:szCs w:val="28"/>
        </w:rPr>
      </w:pPr>
      <w:r w:rsidRPr="00740EE7">
        <w:rPr>
          <w:b/>
          <w:sz w:val="28"/>
          <w:szCs w:val="28"/>
        </w:rPr>
        <w:t>Business &amp; Auxiliary Services</w:t>
      </w:r>
    </w:p>
    <w:p w:rsidR="00740EE7" w:rsidRDefault="00740EE7" w:rsidP="00740EE7">
      <w:pPr>
        <w:spacing w:after="0"/>
        <w:rPr>
          <w:sz w:val="28"/>
          <w:szCs w:val="28"/>
        </w:rPr>
      </w:pPr>
    </w:p>
    <w:p w:rsidR="00740EE7" w:rsidRPr="00740EE7" w:rsidRDefault="00740EE7" w:rsidP="00740EE7">
      <w:pPr>
        <w:spacing w:after="0"/>
        <w:rPr>
          <w:sz w:val="24"/>
          <w:szCs w:val="24"/>
        </w:rPr>
      </w:pPr>
      <w:r w:rsidRPr="00740EE7">
        <w:rPr>
          <w:b/>
          <w:sz w:val="24"/>
          <w:szCs w:val="24"/>
        </w:rPr>
        <w:t>Desired Outcome</w:t>
      </w:r>
      <w:r w:rsidRPr="00740EE7">
        <w:rPr>
          <w:sz w:val="24"/>
          <w:szCs w:val="24"/>
        </w:rPr>
        <w:t>-In alignment with the University’s Strategic Plan, achieve high levels of efficiency and effectiveness in performing key Business &amp; Auxiliary Services functions.</w:t>
      </w:r>
    </w:p>
    <w:p w:rsidR="00740EE7" w:rsidRPr="00740EE7" w:rsidRDefault="00740EE7" w:rsidP="00740EE7">
      <w:pPr>
        <w:spacing w:after="0"/>
        <w:rPr>
          <w:sz w:val="24"/>
          <w:szCs w:val="24"/>
        </w:rPr>
      </w:pPr>
    </w:p>
    <w:p w:rsidR="00740EE7" w:rsidRDefault="00740EE7" w:rsidP="00740EE7">
      <w:pPr>
        <w:spacing w:after="0"/>
        <w:rPr>
          <w:b/>
          <w:sz w:val="24"/>
          <w:szCs w:val="24"/>
        </w:rPr>
      </w:pPr>
      <w:r w:rsidRPr="00740EE7">
        <w:rPr>
          <w:b/>
          <w:sz w:val="24"/>
          <w:szCs w:val="24"/>
        </w:rPr>
        <w:t>Assessment Report – Item #1</w:t>
      </w:r>
    </w:p>
    <w:p w:rsidR="00740EE7" w:rsidRPr="00740EE7" w:rsidRDefault="00740EE7" w:rsidP="00740EE7">
      <w:pPr>
        <w:spacing w:after="0"/>
        <w:rPr>
          <w:b/>
          <w:sz w:val="24"/>
          <w:szCs w:val="24"/>
        </w:rPr>
      </w:pPr>
    </w:p>
    <w:p w:rsidR="00740EE7" w:rsidRDefault="00740EE7" w:rsidP="00740EE7">
      <w:pPr>
        <w:spacing w:after="0"/>
        <w:ind w:firstLine="720"/>
        <w:rPr>
          <w:b/>
          <w:sz w:val="24"/>
          <w:szCs w:val="24"/>
        </w:rPr>
      </w:pPr>
      <w:r w:rsidRPr="00740EE7">
        <w:rPr>
          <w:sz w:val="24"/>
          <w:szCs w:val="24"/>
        </w:rPr>
        <w:t>1.</w:t>
      </w:r>
      <w:r w:rsidRPr="00740EE7">
        <w:rPr>
          <w:sz w:val="24"/>
          <w:szCs w:val="24"/>
        </w:rPr>
        <w:tab/>
      </w:r>
      <w:r w:rsidRPr="00740EE7">
        <w:rPr>
          <w:b/>
          <w:sz w:val="24"/>
          <w:szCs w:val="24"/>
        </w:rPr>
        <w:t>Target activity</w:t>
      </w:r>
      <w:r>
        <w:rPr>
          <w:b/>
          <w:sz w:val="24"/>
          <w:szCs w:val="24"/>
        </w:rPr>
        <w:t>:</w:t>
      </w:r>
    </w:p>
    <w:p w:rsidR="00940B6F" w:rsidRPr="00740EE7" w:rsidRDefault="00940B6F" w:rsidP="00740EE7">
      <w:pPr>
        <w:spacing w:after="0"/>
        <w:ind w:firstLine="720"/>
        <w:rPr>
          <w:b/>
          <w:sz w:val="24"/>
          <w:szCs w:val="24"/>
        </w:rPr>
      </w:pPr>
    </w:p>
    <w:p w:rsidR="00740EE7" w:rsidRDefault="00D34D44" w:rsidP="00740EE7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Expand the transit fleet through purchase and rehabilitation of used buses.</w:t>
      </w:r>
    </w:p>
    <w:p w:rsidR="00940B6F" w:rsidRPr="00740EE7" w:rsidRDefault="00940B6F" w:rsidP="00740EE7">
      <w:pPr>
        <w:spacing w:after="0"/>
        <w:ind w:firstLine="720"/>
        <w:rPr>
          <w:sz w:val="24"/>
          <w:szCs w:val="24"/>
        </w:rPr>
      </w:pPr>
    </w:p>
    <w:p w:rsidR="00740EE7" w:rsidRDefault="00740EE7" w:rsidP="00740EE7">
      <w:pPr>
        <w:spacing w:after="0"/>
        <w:ind w:firstLine="720"/>
        <w:rPr>
          <w:b/>
          <w:sz w:val="24"/>
          <w:szCs w:val="24"/>
        </w:rPr>
      </w:pPr>
      <w:r w:rsidRPr="00740EE7">
        <w:rPr>
          <w:sz w:val="24"/>
          <w:szCs w:val="24"/>
        </w:rPr>
        <w:t>2.</w:t>
      </w:r>
      <w:r w:rsidRPr="00740EE7">
        <w:rPr>
          <w:sz w:val="24"/>
          <w:szCs w:val="24"/>
        </w:rPr>
        <w:tab/>
      </w:r>
      <w:r w:rsidR="00940B6F" w:rsidRPr="00940B6F">
        <w:rPr>
          <w:b/>
          <w:sz w:val="24"/>
          <w:szCs w:val="24"/>
        </w:rPr>
        <w:t>Describe criteria for success and methodology of assessment:</w:t>
      </w:r>
    </w:p>
    <w:p w:rsidR="00940B6F" w:rsidRPr="00940B6F" w:rsidRDefault="00940B6F" w:rsidP="00740EE7">
      <w:pPr>
        <w:spacing w:after="0"/>
        <w:ind w:firstLine="720"/>
        <w:rPr>
          <w:b/>
          <w:sz w:val="24"/>
          <w:szCs w:val="24"/>
        </w:rPr>
      </w:pPr>
    </w:p>
    <w:p w:rsidR="00940B6F" w:rsidRDefault="00940B6F" w:rsidP="00324BC5">
      <w:pPr>
        <w:spacing w:after="0"/>
        <w:ind w:left="1440"/>
        <w:rPr>
          <w:sz w:val="24"/>
          <w:szCs w:val="24"/>
        </w:rPr>
      </w:pPr>
      <w:r w:rsidRPr="00940B6F">
        <w:rPr>
          <w:b/>
          <w:sz w:val="24"/>
          <w:szCs w:val="24"/>
        </w:rPr>
        <w:t>Criteria:</w:t>
      </w:r>
      <w:r w:rsidR="00324BC5">
        <w:rPr>
          <w:sz w:val="24"/>
          <w:szCs w:val="24"/>
        </w:rPr>
        <w:t xml:space="preserve">  Find used buses that have the capability to be rehabilitated for less than the cost of new buses.</w:t>
      </w:r>
    </w:p>
    <w:p w:rsidR="00441F1E" w:rsidRDefault="00441F1E" w:rsidP="00940B6F">
      <w:pPr>
        <w:spacing w:after="0"/>
        <w:ind w:firstLine="720"/>
        <w:rPr>
          <w:sz w:val="24"/>
          <w:szCs w:val="24"/>
        </w:rPr>
      </w:pPr>
    </w:p>
    <w:p w:rsidR="00940B6F" w:rsidRDefault="00940B6F" w:rsidP="00324BC5">
      <w:pPr>
        <w:spacing w:after="0"/>
        <w:ind w:left="1440"/>
        <w:rPr>
          <w:sz w:val="24"/>
          <w:szCs w:val="24"/>
        </w:rPr>
      </w:pPr>
      <w:r w:rsidRPr="00940B6F">
        <w:rPr>
          <w:b/>
          <w:sz w:val="24"/>
          <w:szCs w:val="24"/>
        </w:rPr>
        <w:t>Methodology:</w:t>
      </w:r>
      <w:r w:rsidR="00324BC5">
        <w:rPr>
          <w:sz w:val="24"/>
          <w:szCs w:val="24"/>
        </w:rPr>
        <w:t xml:space="preserve">  Through federal auction sites, used buses were purchased and shipped to repair facilities for renovation, then brought to campus.</w:t>
      </w:r>
    </w:p>
    <w:p w:rsidR="00940B6F" w:rsidRPr="00740EE7" w:rsidRDefault="00940B6F" w:rsidP="00740EE7">
      <w:pPr>
        <w:spacing w:after="0"/>
        <w:ind w:firstLine="720"/>
        <w:rPr>
          <w:sz w:val="24"/>
          <w:szCs w:val="24"/>
        </w:rPr>
      </w:pPr>
    </w:p>
    <w:p w:rsidR="00740EE7" w:rsidRDefault="00740EE7" w:rsidP="00740EE7">
      <w:pPr>
        <w:spacing w:after="0"/>
        <w:ind w:firstLine="720"/>
        <w:rPr>
          <w:b/>
          <w:sz w:val="24"/>
          <w:szCs w:val="24"/>
        </w:rPr>
      </w:pPr>
      <w:r w:rsidRPr="00740EE7">
        <w:rPr>
          <w:sz w:val="24"/>
          <w:szCs w:val="24"/>
        </w:rPr>
        <w:t>3.</w:t>
      </w:r>
      <w:r w:rsidRPr="00740EE7">
        <w:rPr>
          <w:sz w:val="24"/>
          <w:szCs w:val="24"/>
        </w:rPr>
        <w:tab/>
      </w:r>
      <w:r w:rsidR="00940B6F" w:rsidRPr="00940B6F">
        <w:rPr>
          <w:b/>
          <w:sz w:val="24"/>
          <w:szCs w:val="24"/>
        </w:rPr>
        <w:t>Provide a summary of data collected:</w:t>
      </w:r>
    </w:p>
    <w:p w:rsidR="00940B6F" w:rsidRPr="00940B6F" w:rsidRDefault="00940B6F" w:rsidP="00740EE7">
      <w:pPr>
        <w:spacing w:after="0"/>
        <w:ind w:firstLine="720"/>
        <w:rPr>
          <w:b/>
          <w:sz w:val="24"/>
          <w:szCs w:val="24"/>
        </w:rPr>
      </w:pPr>
    </w:p>
    <w:p w:rsidR="00940B6F" w:rsidRDefault="00324BC5" w:rsidP="00A57E26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S</w:t>
      </w:r>
      <w:r w:rsidR="00A57E26">
        <w:rPr>
          <w:sz w:val="24"/>
          <w:szCs w:val="24"/>
        </w:rPr>
        <w:t>urplus vehicles were identified, evaluated, and bids were placed</w:t>
      </w:r>
      <w:r>
        <w:rPr>
          <w:sz w:val="24"/>
          <w:szCs w:val="24"/>
        </w:rPr>
        <w:t xml:space="preserve"> on the federal auction sites</w:t>
      </w:r>
      <w:r w:rsidR="00A57E26">
        <w:rPr>
          <w:sz w:val="24"/>
          <w:szCs w:val="24"/>
        </w:rPr>
        <w:t>.  We had the winning bid on thre</w:t>
      </w:r>
      <w:r w:rsidR="00DF154C">
        <w:rPr>
          <w:sz w:val="24"/>
          <w:szCs w:val="24"/>
        </w:rPr>
        <w:t>e buses that were in an acceptable condition for</w:t>
      </w:r>
      <w:r w:rsidR="00A57E26">
        <w:rPr>
          <w:sz w:val="24"/>
          <w:szCs w:val="24"/>
        </w:rPr>
        <w:t xml:space="preserve"> refurbish</w:t>
      </w:r>
      <w:r w:rsidR="00DF154C">
        <w:rPr>
          <w:sz w:val="24"/>
          <w:szCs w:val="24"/>
        </w:rPr>
        <w:t>ing</w:t>
      </w:r>
      <w:r w:rsidR="00A57E26">
        <w:rPr>
          <w:sz w:val="24"/>
          <w:szCs w:val="24"/>
        </w:rPr>
        <w:t>.  Whereas new buses cost approximately $385,000, these were able to be purchased and rehabilitated for about $50,000 each.</w:t>
      </w:r>
    </w:p>
    <w:p w:rsidR="00A57E26" w:rsidRPr="00740EE7" w:rsidRDefault="00A57E26" w:rsidP="00740EE7">
      <w:pPr>
        <w:spacing w:after="0"/>
        <w:ind w:firstLine="720"/>
        <w:rPr>
          <w:sz w:val="24"/>
          <w:szCs w:val="24"/>
        </w:rPr>
      </w:pPr>
    </w:p>
    <w:p w:rsidR="00740EE7" w:rsidRDefault="00740EE7" w:rsidP="00940B6F">
      <w:pPr>
        <w:spacing w:after="0"/>
        <w:ind w:left="1440" w:hanging="720"/>
        <w:rPr>
          <w:sz w:val="24"/>
          <w:szCs w:val="24"/>
        </w:rPr>
      </w:pPr>
      <w:r w:rsidRPr="00740EE7">
        <w:rPr>
          <w:sz w:val="24"/>
          <w:szCs w:val="24"/>
        </w:rPr>
        <w:t>4.</w:t>
      </w:r>
      <w:r w:rsidRPr="00740EE7">
        <w:rPr>
          <w:sz w:val="24"/>
          <w:szCs w:val="24"/>
        </w:rPr>
        <w:tab/>
      </w:r>
      <w:r w:rsidR="00940B6F" w:rsidRPr="00940B6F">
        <w:rPr>
          <w:b/>
          <w:sz w:val="24"/>
          <w:szCs w:val="24"/>
        </w:rPr>
        <w:t>Describe how assessment results were used to improve administrative operations (closing the loop):</w:t>
      </w:r>
    </w:p>
    <w:p w:rsidR="00940B6F" w:rsidRDefault="00940B6F" w:rsidP="00940B6F">
      <w:pPr>
        <w:spacing w:after="0"/>
        <w:ind w:left="1440" w:hanging="7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740EE7" w:rsidRDefault="00940B6F" w:rsidP="00940B6F">
      <w:pPr>
        <w:spacing w:after="0"/>
        <w:ind w:left="144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="001B2981">
        <w:rPr>
          <w:sz w:val="24"/>
          <w:szCs w:val="24"/>
        </w:rPr>
        <w:t xml:space="preserve">Understanding that the refurbished buses have a shorter working life span, the cost efficiency of this option works well enough for these buses to act as spare vehicles </w:t>
      </w:r>
      <w:r w:rsidR="00DF154C">
        <w:rPr>
          <w:sz w:val="24"/>
          <w:szCs w:val="24"/>
        </w:rPr>
        <w:t>in our fleet.</w:t>
      </w:r>
    </w:p>
    <w:p w:rsidR="00D34D44" w:rsidRDefault="00D34D44" w:rsidP="00940B6F">
      <w:pPr>
        <w:spacing w:after="0"/>
        <w:ind w:left="1440" w:hanging="720"/>
        <w:rPr>
          <w:sz w:val="24"/>
          <w:szCs w:val="24"/>
        </w:rPr>
      </w:pPr>
    </w:p>
    <w:p w:rsidR="00D34D44" w:rsidRDefault="00D34D44" w:rsidP="00940B6F">
      <w:pPr>
        <w:spacing w:after="0"/>
        <w:ind w:left="1440" w:hanging="720"/>
        <w:rPr>
          <w:sz w:val="24"/>
          <w:szCs w:val="24"/>
        </w:rPr>
      </w:pPr>
    </w:p>
    <w:p w:rsidR="00D34D44" w:rsidRDefault="00D34D44" w:rsidP="00940B6F">
      <w:pPr>
        <w:spacing w:after="0"/>
        <w:ind w:left="1440" w:hanging="720"/>
        <w:rPr>
          <w:sz w:val="24"/>
          <w:szCs w:val="24"/>
        </w:rPr>
      </w:pPr>
    </w:p>
    <w:p w:rsidR="00D34D44" w:rsidRDefault="00D34D44" w:rsidP="00940B6F">
      <w:pPr>
        <w:spacing w:after="0"/>
        <w:ind w:left="1440" w:hanging="720"/>
        <w:rPr>
          <w:sz w:val="24"/>
          <w:szCs w:val="24"/>
        </w:rPr>
      </w:pPr>
    </w:p>
    <w:p w:rsidR="00D34D44" w:rsidRDefault="00D34D44" w:rsidP="00940B6F">
      <w:pPr>
        <w:spacing w:after="0"/>
        <w:ind w:left="1440" w:hanging="720"/>
        <w:rPr>
          <w:sz w:val="24"/>
          <w:szCs w:val="24"/>
        </w:rPr>
      </w:pPr>
    </w:p>
    <w:p w:rsidR="00D34D44" w:rsidRDefault="00D34D44" w:rsidP="00940B6F">
      <w:pPr>
        <w:spacing w:after="0"/>
        <w:ind w:left="1440" w:hanging="720"/>
        <w:rPr>
          <w:sz w:val="24"/>
          <w:szCs w:val="24"/>
        </w:rPr>
      </w:pPr>
    </w:p>
    <w:sectPr w:rsidR="00D34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EE7"/>
    <w:rsid w:val="001338AC"/>
    <w:rsid w:val="001B2981"/>
    <w:rsid w:val="00320394"/>
    <w:rsid w:val="00324BC5"/>
    <w:rsid w:val="004346BD"/>
    <w:rsid w:val="00441F1E"/>
    <w:rsid w:val="00740EE7"/>
    <w:rsid w:val="0087777F"/>
    <w:rsid w:val="00940B6F"/>
    <w:rsid w:val="009822CE"/>
    <w:rsid w:val="00A57E26"/>
    <w:rsid w:val="00A6592E"/>
    <w:rsid w:val="00D34D44"/>
    <w:rsid w:val="00DF154C"/>
    <w:rsid w:val="00EA308D"/>
    <w:rsid w:val="00FE3B28"/>
    <w:rsid w:val="00FF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Wimpee, Judy</dc:creator>
  <cp:lastModifiedBy>Carolyn Green</cp:lastModifiedBy>
  <cp:revision>2</cp:revision>
  <dcterms:created xsi:type="dcterms:W3CDTF">2015-01-08T16:43:00Z</dcterms:created>
  <dcterms:modified xsi:type="dcterms:W3CDTF">2015-01-08T16:43:00Z</dcterms:modified>
</cp:coreProperties>
</file>