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D140ED">
        <w:rPr>
          <w:rFonts w:ascii="Times New Roman" w:hAnsi="Times New Roman" w:cs="Times New Roman"/>
          <w:sz w:val="24"/>
          <w:szCs w:val="24"/>
        </w:rPr>
        <w:t>March 9</w:t>
      </w:r>
      <w:r w:rsidR="003900E2">
        <w:rPr>
          <w:rFonts w:ascii="Times New Roman" w:hAnsi="Times New Roman" w:cs="Times New Roman"/>
          <w:sz w:val="24"/>
          <w:szCs w:val="24"/>
        </w:rPr>
        <w:t>,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D34CC2">
        <w:rPr>
          <w:rFonts w:ascii="Times New Roman" w:hAnsi="Times New Roman" w:cs="Times New Roman"/>
          <w:sz w:val="24"/>
          <w:szCs w:val="24"/>
        </w:rPr>
        <w:t xml:space="preserve">action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278"/>
        <w:gridCol w:w="7290"/>
      </w:tblGrid>
      <w:tr w:rsidR="00C342B8" w:rsidTr="00B178C6">
        <w:tc>
          <w:tcPr>
            <w:tcW w:w="127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29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C3E10" w:rsidTr="00B178C6">
        <w:tc>
          <w:tcPr>
            <w:tcW w:w="1278" w:type="dxa"/>
          </w:tcPr>
          <w:p w:rsidR="000C3E10"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D140ED" w:rsidRDefault="0001051C" w:rsidP="009C7FE7">
            <w:pPr>
              <w:pStyle w:val="ListParagraph"/>
              <w:ind w:left="0"/>
              <w:rPr>
                <w:rFonts w:ascii="Times New Roman" w:hAnsi="Times New Roman" w:cs="Times New Roman"/>
                <w:b/>
                <w:sz w:val="24"/>
                <w:szCs w:val="24"/>
              </w:rPr>
            </w:pPr>
            <w:r w:rsidRPr="0001051C">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201, Hydrology for Water Operations</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6"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3945B2" w:rsidTr="00B178C6">
        <w:tc>
          <w:tcPr>
            <w:tcW w:w="1278" w:type="dxa"/>
          </w:tcPr>
          <w:p w:rsidR="003945B2"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01610" w:rsidRPr="00D140ED"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D140ED"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202, Drinking Water Sources, Quality &amp; Standards</w:t>
            </w:r>
          </w:p>
          <w:p w:rsidR="0001051C" w:rsidRPr="000C3E10"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7"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3945B2" w:rsidTr="00B178C6">
        <w:tc>
          <w:tcPr>
            <w:tcW w:w="1278" w:type="dxa"/>
          </w:tcPr>
          <w:p w:rsidR="003945B2"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D140ED" w:rsidRPr="00C67DA5"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D140ED"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203, Introduction to Drinking Water Treatment</w:t>
            </w:r>
          </w:p>
          <w:p w:rsidR="00D140ED" w:rsidRPr="000752BA"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8"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204, Introduction to Wastewater Treatment</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9"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205, Introduction to Drinking Water Distribution</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0"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206, Introduction to Wastewater Collection</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1"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213, Basic Drinking Water Treatment Processes</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2"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214, Coagulation and Flocculation Processes in Water Treatment</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3"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215, Sedimentation Basins and Clarifiers in Water Treatment</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4"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216, Water Filtration Processes</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5"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217, Water Disinfection Processes</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6"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01051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Create a New Course</w:t>
            </w:r>
          </w:p>
          <w:p w:rsid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223, Basic Calculations for Water Operations</w:t>
            </w:r>
          </w:p>
          <w:p w:rsidR="0001051C" w:rsidRPr="0001051C" w:rsidRDefault="0001051C" w:rsidP="009C7FE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Contact:  Jana Fattic, </w:t>
            </w:r>
            <w:hyperlink r:id="rId17"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224, Basic Hydraulics for Water Operations</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8"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225, Basic Hydraulics in Drinking Water Distribution Networks</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19"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227, Basic Hydraulic Concepts in Wastewater Collection Systems</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0"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232, Wastewater Microbiology</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1"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233, Natural Wastewater Treatment Systems</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2"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234, Basic Infrastructure for Water Distribution &amp; Wastewater</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3"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235, Water Distribution System Components</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4"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B178C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B178C6"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236, Water Distribution System Operation and Maintenance</w:t>
            </w:r>
          </w:p>
          <w:p w:rsidR="00B178C6" w:rsidRPr="00B178C6" w:rsidRDefault="00B178C6"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5"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520E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520E8F"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237, Wastewater Collection System Asessment and Repair</w:t>
            </w:r>
          </w:p>
          <w:p w:rsidR="00520E8F" w:rsidRP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6"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520E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520E8F"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238, Wastewater Collection Systems Management</w:t>
            </w:r>
          </w:p>
          <w:p w:rsidR="00520E8F" w:rsidRP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7"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520E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520E8F"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239, Stormwater Management for Operators</w:t>
            </w:r>
          </w:p>
          <w:p w:rsidR="00520E8F" w:rsidRP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8"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520E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520E8F"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240, Motors, Engines, and Controls in Water Operations</w:t>
            </w:r>
          </w:p>
          <w:p w:rsidR="00520E8F" w:rsidRPr="00520E8F" w:rsidRDefault="00520E8F"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29"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7B466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7B466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241, Introduction to Instrumentation &amp; Control Systems in Water</w:t>
            </w:r>
          </w:p>
          <w:p w:rsidR="007B466D" w:rsidRP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0"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7B466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7B466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242, Basic Electricity for Water Operations</w:t>
            </w:r>
          </w:p>
          <w:p w:rsidR="007B466D" w:rsidRP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1"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7B466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7B466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243, Flowmeters, Sensors and Process Measurements</w:t>
            </w:r>
          </w:p>
          <w:p w:rsidR="007B466D" w:rsidRPr="007B466D" w:rsidRDefault="007B466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2"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WTTI 244, Automatic Process Control for Water Operations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3"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290" w:type="dxa"/>
          </w:tcPr>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249, Basic Water Chemistry for Operations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4"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250, Drinking Water Sampling and Analysis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5"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01051C" w:rsidTr="00B178C6">
        <w:tc>
          <w:tcPr>
            <w:tcW w:w="1278" w:type="dxa"/>
          </w:tcPr>
          <w:p w:rsidR="0001051C"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01051C"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251, Wastewater Sampling and Analysis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6"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252, Water Operator Safety</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7"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253, Wastewater Regulations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8"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254, Corrosion Control in Water Operations</w:t>
            </w:r>
          </w:p>
          <w:p w:rsidR="004663E8" w:rsidRP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39"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4663E8">
            <w:pPr>
              <w:pStyle w:val="ListParagraph"/>
              <w:ind w:left="0"/>
              <w:rPr>
                <w:rFonts w:ascii="Times New Roman" w:hAnsi="Times New Roman" w:cs="Times New Roman"/>
                <w:sz w:val="24"/>
                <w:szCs w:val="24"/>
              </w:rPr>
            </w:pPr>
            <w:r>
              <w:rPr>
                <w:rFonts w:ascii="Times New Roman" w:hAnsi="Times New Roman" w:cs="Times New Roman"/>
                <w:sz w:val="24"/>
                <w:szCs w:val="24"/>
              </w:rPr>
              <w:t>WTTI 255, Ion Exchange Processes in Water Treatment</w:t>
            </w:r>
          </w:p>
          <w:p w:rsidR="004663E8" w:rsidRPr="004663E8" w:rsidRDefault="004663E8" w:rsidP="004663E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0"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4663E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4663E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663E8" w:rsidRDefault="004663E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256</w:t>
            </w:r>
            <w:r w:rsidR="00B81DA8">
              <w:rPr>
                <w:rFonts w:ascii="Times New Roman" w:hAnsi="Times New Roman" w:cs="Times New Roman"/>
                <w:sz w:val="24"/>
                <w:szCs w:val="24"/>
              </w:rPr>
              <w:t>, Adsorption Processes in Water Treatment</w:t>
            </w:r>
          </w:p>
          <w:p w:rsidR="00B81DA8" w:rsidRPr="004663E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1"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B81DA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B81DA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81DA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257, Aeration Processes in Water Treatment</w:t>
            </w:r>
          </w:p>
          <w:p w:rsidR="00B81DA8" w:rsidRPr="00B81DA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2"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B81DA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B81DA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81DA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258, Membrane Processes in Water Treatment</w:t>
            </w:r>
          </w:p>
          <w:p w:rsidR="00B81DA8" w:rsidRPr="00B81DA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3"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B81DA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B81DA8"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B81DA8" w:rsidRDefault="00B81DA8"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259, Introduction to Residuals Management in Water Operations</w:t>
            </w:r>
          </w:p>
          <w:p w:rsidR="00B81DA8" w:rsidRPr="00B81DA8"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4"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C9508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C9508E"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260, Suspended Growth Systems in Wastewater Operations</w:t>
            </w:r>
          </w:p>
          <w:p w:rsidR="00C9508E" w:rsidRP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5"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C9508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C9508E"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261, Attached Growth Systems in Wastewater Operations</w:t>
            </w:r>
          </w:p>
          <w:p w:rsidR="00C9508E" w:rsidRP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6"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C9508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C9508E"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262, Nutrient Removal Processes in Water Operations</w:t>
            </w:r>
          </w:p>
          <w:p w:rsidR="00C9508E" w:rsidRP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7"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C9508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C9508E"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263, Industrial Wastewater Pretreatment Processes</w:t>
            </w:r>
          </w:p>
          <w:p w:rsidR="00C9508E" w:rsidRP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8"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4663E8" w:rsidTr="00B178C6">
        <w:tc>
          <w:tcPr>
            <w:tcW w:w="1278" w:type="dxa"/>
          </w:tcPr>
          <w:p w:rsidR="004663E8" w:rsidRDefault="00C9508E"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290" w:type="dxa"/>
          </w:tcPr>
          <w:p w:rsidR="004663E8" w:rsidRDefault="00C9508E"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264, Wastewater Residuals Management</w:t>
            </w:r>
          </w:p>
          <w:p w:rsidR="00C9508E" w:rsidRPr="00C9508E" w:rsidRDefault="00C9508E"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49"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C9508E" w:rsidTr="00B178C6">
        <w:tc>
          <w:tcPr>
            <w:tcW w:w="1278" w:type="dxa"/>
          </w:tcPr>
          <w:p w:rsidR="00C9508E" w:rsidRDefault="00D52D4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D52D4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265, Recordkeeping and Reporting for Water Operations</w:t>
            </w:r>
          </w:p>
          <w:p w:rsidR="00D52D4D" w:rsidRP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50"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C9508E" w:rsidTr="00B178C6">
        <w:tc>
          <w:tcPr>
            <w:tcW w:w="1278" w:type="dxa"/>
          </w:tcPr>
          <w:p w:rsidR="00C9508E" w:rsidRDefault="00D52D4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D52D4D"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Create a New Course</w:t>
            </w:r>
          </w:p>
          <w:p w:rsid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WTTI 266, Customer Service and Public Relations in Water  Operations</w:t>
            </w:r>
          </w:p>
          <w:p w:rsidR="00D52D4D" w:rsidRP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Jana Fattic, </w:t>
            </w:r>
            <w:hyperlink r:id="rId51" w:history="1">
              <w:r w:rsidRPr="005D2975">
                <w:rPr>
                  <w:rStyle w:val="Hyperlink"/>
                  <w:rFonts w:ascii="Times New Roman" w:hAnsi="Times New Roman"/>
                  <w:sz w:val="24"/>
                  <w:szCs w:val="24"/>
                </w:rPr>
                <w:t>jana.fattic@wku.edu</w:t>
              </w:r>
            </w:hyperlink>
            <w:r>
              <w:rPr>
                <w:rFonts w:ascii="Times New Roman" w:hAnsi="Times New Roman" w:cs="Times New Roman"/>
                <w:sz w:val="24"/>
                <w:szCs w:val="24"/>
              </w:rPr>
              <w:t>, x58706</w:t>
            </w:r>
          </w:p>
        </w:tc>
      </w:tr>
      <w:tr w:rsidR="00C9508E" w:rsidTr="00B178C6">
        <w:tc>
          <w:tcPr>
            <w:tcW w:w="1278" w:type="dxa"/>
          </w:tcPr>
          <w:p w:rsidR="00C9508E" w:rsidRDefault="00D52D4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D52D4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395, Fundamentals of HACCP</w:t>
            </w:r>
          </w:p>
          <w:p w:rsidR="00D52D4D" w:rsidRPr="00D52D4D" w:rsidRDefault="00D52D4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52"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CF45B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CF45B2"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370, Applied Techniques in Mathematics</w:t>
            </w:r>
          </w:p>
          <w:p w:rsidR="00CF45B2" w:rsidRP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Nezam Iraniparast, </w:t>
            </w:r>
            <w:hyperlink r:id="rId53" w:history="1">
              <w:r w:rsidRPr="005D2975">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C9508E" w:rsidTr="00B178C6">
        <w:tc>
          <w:tcPr>
            <w:tcW w:w="1278" w:type="dxa"/>
          </w:tcPr>
          <w:p w:rsidR="00C9508E" w:rsidRDefault="00CF45B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CF45B2"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GEOG 459, Physical Hydrology</w:t>
            </w:r>
          </w:p>
          <w:p w:rsidR="00CF45B2" w:rsidRP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Chris Groves, </w:t>
            </w:r>
            <w:hyperlink r:id="rId54" w:history="1">
              <w:r w:rsidRPr="005D2975">
                <w:rPr>
                  <w:rStyle w:val="Hyperlink"/>
                  <w:rFonts w:ascii="Times New Roman" w:hAnsi="Times New Roman"/>
                  <w:sz w:val="24"/>
                  <w:szCs w:val="24"/>
                </w:rPr>
                <w:t>chris.groves@wku.edu</w:t>
              </w:r>
            </w:hyperlink>
            <w:r>
              <w:rPr>
                <w:rFonts w:ascii="Times New Roman" w:hAnsi="Times New Roman" w:cs="Times New Roman"/>
                <w:sz w:val="24"/>
                <w:szCs w:val="24"/>
              </w:rPr>
              <w:t>, x55974</w:t>
            </w:r>
          </w:p>
        </w:tc>
      </w:tr>
      <w:tr w:rsidR="00C9508E" w:rsidTr="00B178C6">
        <w:tc>
          <w:tcPr>
            <w:tcW w:w="1278" w:type="dxa"/>
          </w:tcPr>
          <w:p w:rsidR="00C9508E" w:rsidRDefault="00CF45B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CF45B2"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GEOG 461, Karst Environments</w:t>
            </w:r>
          </w:p>
          <w:p w:rsidR="00CF45B2" w:rsidRP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Jason Polk, </w:t>
            </w:r>
            <w:hyperlink r:id="rId55" w:history="1">
              <w:r w:rsidRPr="005D2975">
                <w:rPr>
                  <w:rStyle w:val="Hyperlink"/>
                  <w:rFonts w:ascii="Times New Roman" w:hAnsi="Times New Roman"/>
                  <w:sz w:val="24"/>
                  <w:szCs w:val="24"/>
                </w:rPr>
                <w:t>jason.polk@wku.edu</w:t>
              </w:r>
            </w:hyperlink>
            <w:r>
              <w:rPr>
                <w:rFonts w:ascii="Times New Roman" w:hAnsi="Times New Roman" w:cs="Times New Roman"/>
                <w:sz w:val="24"/>
                <w:szCs w:val="24"/>
              </w:rPr>
              <w:t>, x55015</w:t>
            </w:r>
          </w:p>
        </w:tc>
      </w:tr>
      <w:tr w:rsidR="00C9508E" w:rsidTr="00B178C6">
        <w:tc>
          <w:tcPr>
            <w:tcW w:w="1278" w:type="dxa"/>
          </w:tcPr>
          <w:p w:rsidR="00C9508E" w:rsidRDefault="00CF45B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CF45B2"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GEOG 489, Alternatives in Sustainability</w:t>
            </w:r>
          </w:p>
          <w:p w:rsidR="00CF45B2" w:rsidRP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Daniel Reader, </w:t>
            </w:r>
            <w:hyperlink r:id="rId56" w:history="1">
              <w:r w:rsidRPr="005D2975">
                <w:rPr>
                  <w:rStyle w:val="Hyperlink"/>
                  <w:rFonts w:ascii="Times New Roman" w:hAnsi="Times New Roman"/>
                  <w:sz w:val="24"/>
                  <w:szCs w:val="24"/>
                </w:rPr>
                <w:t>Daniel.reader@wku.edu</w:t>
              </w:r>
            </w:hyperlink>
            <w:r>
              <w:rPr>
                <w:rFonts w:ascii="Times New Roman" w:hAnsi="Times New Roman" w:cs="Times New Roman"/>
                <w:sz w:val="24"/>
                <w:szCs w:val="24"/>
              </w:rPr>
              <w:t>, x52813</w:t>
            </w:r>
          </w:p>
        </w:tc>
      </w:tr>
      <w:tr w:rsidR="00C9508E" w:rsidTr="00B178C6">
        <w:tc>
          <w:tcPr>
            <w:tcW w:w="1278" w:type="dxa"/>
          </w:tcPr>
          <w:p w:rsidR="00C9508E" w:rsidRDefault="00CF45B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CF45B2"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303, Food Regulations</w:t>
            </w:r>
          </w:p>
          <w:p w:rsidR="00CF45B2" w:rsidRPr="00CF45B2" w:rsidRDefault="00CF45B2"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57"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352, Food Processing I</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58"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381, Food Manufacturing Quality and Safety</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59"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443, Food Packaging</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60"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462, Food Processing II</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Khouryieh, </w:t>
            </w:r>
            <w:hyperlink r:id="rId61" w:history="1">
              <w:r w:rsidRPr="005D2975">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GEOG 419, GIS Applications Development</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Jun Yan, </w:t>
            </w:r>
            <w:hyperlink r:id="rId62" w:history="1">
              <w:r w:rsidRPr="005D2975">
                <w:rPr>
                  <w:rStyle w:val="Hyperlink"/>
                  <w:rFonts w:ascii="Times New Roman" w:hAnsi="Times New Roman"/>
                  <w:sz w:val="24"/>
                  <w:szCs w:val="24"/>
                </w:rPr>
                <w:t>jun.yan@wku.edu</w:t>
              </w:r>
            </w:hyperlink>
            <w:r>
              <w:rPr>
                <w:rFonts w:ascii="Times New Roman" w:hAnsi="Times New Roman" w:cs="Times New Roman"/>
                <w:sz w:val="24"/>
                <w:szCs w:val="24"/>
              </w:rPr>
              <w:t>, x55982</w:t>
            </w:r>
          </w:p>
        </w:tc>
      </w:tr>
      <w:tr w:rsidR="00C27B97" w:rsidTr="00B178C6">
        <w:tc>
          <w:tcPr>
            <w:tcW w:w="1278" w:type="dxa"/>
          </w:tcPr>
          <w:p w:rsidR="00C27B97" w:rsidRDefault="00C27B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27B97" w:rsidRDefault="00C27B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431, Intermediate Analysis I</w:t>
            </w:r>
          </w:p>
          <w:p w:rsid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Mikhail Khenner, </w:t>
            </w:r>
            <w:hyperlink r:id="rId63" w:history="1">
              <w:r w:rsidRPr="0069316D">
                <w:rPr>
                  <w:rStyle w:val="Hyperlink"/>
                  <w:rFonts w:ascii="Times New Roman" w:hAnsi="Times New Roman"/>
                  <w:sz w:val="24"/>
                  <w:szCs w:val="24"/>
                </w:rPr>
                <w:t>mikhail.khenner@wku.edu</w:t>
              </w:r>
            </w:hyperlink>
            <w:r>
              <w:rPr>
                <w:rFonts w:ascii="Times New Roman" w:hAnsi="Times New Roman" w:cs="Times New Roman"/>
                <w:sz w:val="24"/>
                <w:szCs w:val="24"/>
              </w:rPr>
              <w:t>, x52797</w:t>
            </w:r>
          </w:p>
          <w:p w:rsidR="00C27B97" w:rsidRP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Nezam Iraniparast, </w:t>
            </w:r>
            <w:hyperlink r:id="rId64" w:history="1">
              <w:r w:rsidRPr="0069316D">
                <w:rPr>
                  <w:rStyle w:val="Hyperlink"/>
                  <w:rFonts w:ascii="Times New Roman" w:hAnsi="Times New Roman"/>
                  <w:sz w:val="24"/>
                  <w:szCs w:val="24"/>
                </w:rPr>
                <w:t>nezam.iraniparast@wku.edu</w:t>
              </w:r>
            </w:hyperlink>
            <w:r>
              <w:rPr>
                <w:rFonts w:ascii="Times New Roman" w:hAnsi="Times New Roman" w:cs="Times New Roman"/>
                <w:sz w:val="24"/>
                <w:szCs w:val="24"/>
              </w:rPr>
              <w:t>, x56281</w:t>
            </w:r>
          </w:p>
        </w:tc>
      </w:tr>
      <w:tr w:rsidR="00C27B97" w:rsidTr="00B178C6">
        <w:tc>
          <w:tcPr>
            <w:tcW w:w="1278" w:type="dxa"/>
          </w:tcPr>
          <w:p w:rsidR="00C27B97" w:rsidRDefault="00C27B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27B97" w:rsidRDefault="00C27B97" w:rsidP="00C27B97">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C27B97" w:rsidRDefault="00C27B97" w:rsidP="00C27B9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MATH 432, Intermediate Analysis II</w:t>
            </w:r>
          </w:p>
          <w:p w:rsidR="00C27B97" w:rsidRDefault="00C27B97" w:rsidP="00C27B9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Mikhail Khenner, </w:t>
            </w:r>
            <w:hyperlink r:id="rId65" w:history="1">
              <w:r w:rsidRPr="0069316D">
                <w:rPr>
                  <w:rStyle w:val="Hyperlink"/>
                  <w:rFonts w:ascii="Times New Roman" w:hAnsi="Times New Roman"/>
                  <w:sz w:val="24"/>
                  <w:szCs w:val="24"/>
                </w:rPr>
                <w:t>mikhail.khenner@wku.edu</w:t>
              </w:r>
            </w:hyperlink>
            <w:r>
              <w:rPr>
                <w:rFonts w:ascii="Times New Roman" w:hAnsi="Times New Roman" w:cs="Times New Roman"/>
                <w:sz w:val="24"/>
                <w:szCs w:val="24"/>
              </w:rPr>
              <w:t>, x52797</w:t>
            </w:r>
          </w:p>
          <w:p w:rsidR="00C27B97" w:rsidRDefault="00C27B97" w:rsidP="00C27B9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                Nezam Iraniparast, </w:t>
            </w:r>
            <w:hyperlink r:id="rId66" w:history="1">
              <w:r w:rsidRPr="0069316D">
                <w:rPr>
                  <w:rStyle w:val="Hyperlink"/>
                  <w:rFonts w:ascii="Times New Roman" w:hAnsi="Times New Roman"/>
                  <w:sz w:val="24"/>
                  <w:szCs w:val="24"/>
                </w:rPr>
                <w:t>nezam.iraniparast@wku.edu</w:t>
              </w:r>
            </w:hyperlink>
            <w:r>
              <w:rPr>
                <w:rFonts w:ascii="Times New Roman" w:hAnsi="Times New Roman" w:cs="Times New Roman"/>
                <w:sz w:val="24"/>
                <w:szCs w:val="24"/>
              </w:rPr>
              <w:t>, x56281</w:t>
            </w:r>
          </w:p>
        </w:tc>
      </w:tr>
      <w:tr w:rsidR="00C27B97" w:rsidTr="00B178C6">
        <w:tc>
          <w:tcPr>
            <w:tcW w:w="1278" w:type="dxa"/>
          </w:tcPr>
          <w:p w:rsidR="00C27B97" w:rsidRDefault="00C27B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290" w:type="dxa"/>
          </w:tcPr>
          <w:p w:rsidR="00C27B97" w:rsidRDefault="00C27B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Credit Hours</w:t>
            </w:r>
          </w:p>
          <w:p w:rsid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498, Senior Seminar</w:t>
            </w:r>
          </w:p>
          <w:p w:rsidR="00C27B97" w:rsidRP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Nezam Iraniparast, </w:t>
            </w:r>
            <w:hyperlink r:id="rId67" w:history="1">
              <w:r w:rsidRPr="0069316D">
                <w:rPr>
                  <w:rStyle w:val="Hyperlink"/>
                  <w:rFonts w:ascii="Times New Roman" w:hAnsi="Times New Roman"/>
                  <w:sz w:val="24"/>
                  <w:szCs w:val="24"/>
                </w:rPr>
                <w:t>nezam.iraniparast@wku.edu</w:t>
              </w:r>
            </w:hyperlink>
            <w:r>
              <w:rPr>
                <w:rFonts w:ascii="Times New Roman" w:hAnsi="Times New Roman" w:cs="Times New Roman"/>
                <w:sz w:val="24"/>
                <w:szCs w:val="24"/>
              </w:rPr>
              <w:t>, x56281</w:t>
            </w:r>
          </w:p>
        </w:tc>
      </w:tr>
      <w:tr w:rsidR="00C9508E" w:rsidTr="00B178C6">
        <w:tc>
          <w:tcPr>
            <w:tcW w:w="1278" w:type="dxa"/>
          </w:tcPr>
          <w:p w:rsidR="00C9508E" w:rsidRDefault="009669C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9669C9"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Revise a Program</w:t>
            </w:r>
          </w:p>
          <w:p w:rsid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#506, Advanced Manufacturing</w:t>
            </w:r>
          </w:p>
          <w:p w:rsidR="009669C9" w:rsidRPr="009669C9" w:rsidRDefault="009669C9"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Reaka, </w:t>
            </w:r>
            <w:hyperlink r:id="rId68" w:history="1">
              <w:r w:rsidRPr="005D2975">
                <w:rPr>
                  <w:rStyle w:val="Hyperlink"/>
                  <w:rFonts w:ascii="Times New Roman" w:hAnsi="Times New Roman"/>
                  <w:sz w:val="24"/>
                  <w:szCs w:val="24"/>
                </w:rPr>
                <w:t>bryan.reaka@wku.edu</w:t>
              </w:r>
            </w:hyperlink>
            <w:r>
              <w:rPr>
                <w:rFonts w:ascii="Times New Roman" w:hAnsi="Times New Roman" w:cs="Times New Roman"/>
                <w:sz w:val="24"/>
                <w:szCs w:val="24"/>
              </w:rPr>
              <w:t>, x5</w:t>
            </w:r>
            <w:r w:rsidR="00514997">
              <w:rPr>
                <w:rFonts w:ascii="Times New Roman" w:hAnsi="Times New Roman" w:cs="Times New Roman"/>
                <w:sz w:val="24"/>
                <w:szCs w:val="24"/>
              </w:rPr>
              <w:t>7032</w:t>
            </w:r>
          </w:p>
        </w:tc>
      </w:tr>
      <w:tr w:rsidR="00C9508E" w:rsidTr="00B178C6">
        <w:tc>
          <w:tcPr>
            <w:tcW w:w="1278" w:type="dxa"/>
          </w:tcPr>
          <w:p w:rsidR="00C9508E"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5149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#537, Electrical Engineering</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Mark Cambron, </w:t>
            </w:r>
            <w:hyperlink r:id="rId69" w:history="1">
              <w:r w:rsidRPr="005D2975">
                <w:rPr>
                  <w:rStyle w:val="Hyperlink"/>
                  <w:rFonts w:ascii="Times New Roman" w:hAnsi="Times New Roman"/>
                  <w:sz w:val="24"/>
                  <w:szCs w:val="24"/>
                </w:rPr>
                <w:t>mark.cambron@wku.edu</w:t>
              </w:r>
            </w:hyperlink>
            <w:r>
              <w:rPr>
                <w:rFonts w:ascii="Times New Roman" w:hAnsi="Times New Roman" w:cs="Times New Roman"/>
                <w:sz w:val="24"/>
                <w:szCs w:val="24"/>
              </w:rPr>
              <w:t>, x58868</w:t>
            </w:r>
          </w:p>
        </w:tc>
      </w:tr>
      <w:tr w:rsidR="00C9508E" w:rsidTr="00B178C6">
        <w:tc>
          <w:tcPr>
            <w:tcW w:w="1278" w:type="dxa"/>
          </w:tcPr>
          <w:p w:rsidR="00C9508E"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9508E" w:rsidRDefault="00514997" w:rsidP="009C7FE7">
            <w:pPr>
              <w:pStyle w:val="ListParagraph"/>
              <w:ind w:left="0"/>
              <w:rPr>
                <w:rFonts w:ascii="Times New Roman" w:hAnsi="Times New Roman" w:cs="Times New Roman"/>
                <w:sz w:val="24"/>
                <w:szCs w:val="24"/>
              </w:rPr>
            </w:pPr>
            <w:r>
              <w:rPr>
                <w:rFonts w:ascii="Times New Roman" w:hAnsi="Times New Roman" w:cs="Times New Roman"/>
                <w:b/>
                <w:sz w:val="24"/>
                <w:szCs w:val="24"/>
              </w:rPr>
              <w:t>Revise a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#363, Environmental Studies Minor</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70" w:history="1">
              <w:r w:rsidRPr="005D2975">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4663E8" w:rsidTr="00B178C6">
        <w:tc>
          <w:tcPr>
            <w:tcW w:w="1278" w:type="dxa"/>
          </w:tcPr>
          <w:p w:rsidR="004663E8"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5149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#674, Geography</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Chris Groves, </w:t>
            </w:r>
            <w:hyperlink r:id="rId71" w:history="1">
              <w:r w:rsidRPr="005D2975">
                <w:rPr>
                  <w:rStyle w:val="Hyperlink"/>
                  <w:rFonts w:ascii="Times New Roman" w:hAnsi="Times New Roman"/>
                  <w:sz w:val="24"/>
                  <w:szCs w:val="24"/>
                </w:rPr>
                <w:t>chris.groves@wku.edu</w:t>
              </w:r>
            </w:hyperlink>
            <w:r>
              <w:rPr>
                <w:rFonts w:ascii="Times New Roman" w:hAnsi="Times New Roman" w:cs="Times New Roman"/>
                <w:sz w:val="24"/>
                <w:szCs w:val="24"/>
              </w:rPr>
              <w:t>, x55974</w:t>
            </w:r>
          </w:p>
        </w:tc>
      </w:tr>
      <w:tr w:rsidR="00C27B97" w:rsidTr="00B178C6">
        <w:tc>
          <w:tcPr>
            <w:tcW w:w="1278" w:type="dxa"/>
          </w:tcPr>
          <w:p w:rsidR="00C27B97" w:rsidRDefault="00C27B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C27B97" w:rsidRDefault="00C27B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#728 and #528, Major in Mathematics</w:t>
            </w:r>
          </w:p>
          <w:p w:rsidR="00C27B97" w:rsidRPr="00C27B97" w:rsidRDefault="00C27B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Nezam Iraniparast, </w:t>
            </w:r>
            <w:hyperlink r:id="rId72" w:history="1">
              <w:r w:rsidRPr="0069316D">
                <w:rPr>
                  <w:rStyle w:val="Hyperlink"/>
                  <w:rFonts w:ascii="Times New Roman" w:hAnsi="Times New Roman"/>
                  <w:sz w:val="24"/>
                  <w:szCs w:val="24"/>
                </w:rPr>
                <w:t>nezam.iraniparast@wku.edu</w:t>
              </w:r>
            </w:hyperlink>
            <w:r>
              <w:rPr>
                <w:rFonts w:ascii="Times New Roman" w:hAnsi="Times New Roman" w:cs="Times New Roman"/>
                <w:sz w:val="24"/>
                <w:szCs w:val="24"/>
              </w:rPr>
              <w:t>, x56281</w:t>
            </w:r>
          </w:p>
        </w:tc>
      </w:tr>
      <w:tr w:rsidR="004663E8" w:rsidTr="00B178C6">
        <w:tc>
          <w:tcPr>
            <w:tcW w:w="1278" w:type="dxa"/>
          </w:tcPr>
          <w:p w:rsidR="004663E8"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5149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Ref. #341, Minor in Computer Science</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Zhonghang Xia, </w:t>
            </w:r>
            <w:hyperlink r:id="rId73" w:history="1">
              <w:r w:rsidRPr="005D2975">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4663E8" w:rsidTr="00B178C6">
        <w:tc>
          <w:tcPr>
            <w:tcW w:w="1278" w:type="dxa"/>
          </w:tcPr>
          <w:p w:rsidR="004663E8"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5149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Minor in Nutritional and Food Chemistry</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Kevin Williams, </w:t>
            </w:r>
            <w:hyperlink r:id="rId74" w:history="1">
              <w:r w:rsidRPr="005D2975">
                <w:rPr>
                  <w:rStyle w:val="Hyperlink"/>
                  <w:rFonts w:ascii="Times New Roman" w:hAnsi="Times New Roman"/>
                  <w:sz w:val="24"/>
                  <w:szCs w:val="24"/>
                </w:rPr>
                <w:t>kevin.williams@wku.edu</w:t>
              </w:r>
            </w:hyperlink>
            <w:r>
              <w:rPr>
                <w:rFonts w:ascii="Times New Roman" w:hAnsi="Times New Roman" w:cs="Times New Roman"/>
                <w:sz w:val="24"/>
                <w:szCs w:val="24"/>
              </w:rPr>
              <w:t>, x58899</w:t>
            </w:r>
          </w:p>
        </w:tc>
      </w:tr>
      <w:tr w:rsidR="004663E8" w:rsidTr="00B178C6">
        <w:tc>
          <w:tcPr>
            <w:tcW w:w="1278" w:type="dxa"/>
          </w:tcPr>
          <w:p w:rsidR="004663E8" w:rsidRDefault="0051499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290" w:type="dxa"/>
          </w:tcPr>
          <w:p w:rsidR="004663E8" w:rsidRDefault="0051499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Certificate Program</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Certificate in Data Analysis using SAS</w:t>
            </w:r>
          </w:p>
          <w:p w:rsid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Melanie Autin, </w:t>
            </w:r>
            <w:hyperlink r:id="rId75" w:history="1">
              <w:r w:rsidRPr="005D2975">
                <w:rPr>
                  <w:rStyle w:val="Hyperlink"/>
                  <w:rFonts w:ascii="Times New Roman" w:hAnsi="Times New Roman"/>
                  <w:sz w:val="24"/>
                  <w:szCs w:val="24"/>
                </w:rPr>
                <w:t>melanie.autin@wku.edu</w:t>
              </w:r>
            </w:hyperlink>
            <w:r>
              <w:rPr>
                <w:rFonts w:ascii="Times New Roman" w:hAnsi="Times New Roman" w:cs="Times New Roman"/>
                <w:sz w:val="24"/>
                <w:szCs w:val="24"/>
              </w:rPr>
              <w:t>, x56171</w:t>
            </w:r>
          </w:p>
          <w:p w:rsidR="00514997" w:rsidRPr="00514997" w:rsidRDefault="0051499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Jonathan Quiton, </w:t>
            </w:r>
            <w:hyperlink r:id="rId76" w:history="1">
              <w:r w:rsidRPr="005D2975">
                <w:rPr>
                  <w:rStyle w:val="Hyperlink"/>
                  <w:rFonts w:ascii="Times New Roman" w:hAnsi="Times New Roman"/>
                  <w:sz w:val="24"/>
                  <w:szCs w:val="24"/>
                </w:rPr>
                <w:t>jonathan.quiton@wku.edu</w:t>
              </w:r>
            </w:hyperlink>
            <w:r>
              <w:rPr>
                <w:rFonts w:ascii="Times New Roman" w:hAnsi="Times New Roman" w:cs="Times New Roman"/>
                <w:sz w:val="24"/>
                <w:szCs w:val="24"/>
              </w:rPr>
              <w:t>, x52441</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37F2A" w:rsidRPr="00154CD2" w:rsidRDefault="006D2AF2" w:rsidP="00A96C6B">
      <w:pPr>
        <w:rPr>
          <w:rFonts w:ascii="Times New Roman" w:hAnsi="Times New Roman" w:cs="Times New Roman"/>
          <w:b/>
          <w:sz w:val="24"/>
          <w:szCs w:val="24"/>
        </w:rPr>
      </w:pPr>
      <w:r w:rsidRPr="00154CD2">
        <w:rPr>
          <w:rFonts w:ascii="Times New Roman" w:hAnsi="Times New Roman" w:cs="Times New Roman"/>
          <w:b/>
          <w:sz w:val="24"/>
          <w:szCs w:val="24"/>
        </w:rPr>
        <w:t xml:space="preserve"> </w:t>
      </w:r>
    </w:p>
    <w:p w:rsidR="00676990" w:rsidRDefault="00676990">
      <w:pPr>
        <w:rPr>
          <w:rFonts w:ascii="Times New Roman" w:hAnsi="Times New Roman" w:cs="Times New Roman"/>
          <w:sz w:val="24"/>
          <w:szCs w:val="24"/>
        </w:rPr>
      </w:pPr>
      <w:r>
        <w:rPr>
          <w:rFonts w:ascii="Times New Roman" w:hAnsi="Times New Roman" w:cs="Times New Roman"/>
          <w:sz w:val="24"/>
          <w:szCs w:val="24"/>
        </w:rPr>
        <w:br w:type="page"/>
      </w:r>
    </w:p>
    <w:p w:rsidR="00676990" w:rsidRPr="00D34CC2" w:rsidRDefault="00676990" w:rsidP="006769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676990" w:rsidRPr="00D34CC2" w:rsidRDefault="00676990" w:rsidP="00676990">
      <w:pPr>
        <w:jc w:val="center"/>
        <w:rPr>
          <w:rFonts w:ascii="Times New Roman" w:hAnsi="Times New Roman" w:cs="Times New Roman"/>
          <w:sz w:val="24"/>
          <w:szCs w:val="24"/>
        </w:rPr>
      </w:pP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Contact Person:  Jana Fattic, jana.fattic@wku.edu, 745-8706</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201</w:t>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Hydrology for Water Operations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Hydrology for Water Operations</w:t>
      </w:r>
      <w:r w:rsidRPr="00D34CC2">
        <w:rPr>
          <w:rFonts w:ascii="Times New Roman" w:hAnsi="Times New Roman" w:cs="Times New Roman"/>
          <w:sz w:val="24"/>
          <w:szCs w:val="24"/>
        </w:rPr>
        <w:tab/>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676990" w:rsidRPr="00D34CC2" w:rsidRDefault="00676990" w:rsidP="00676990">
      <w:pPr>
        <w:numPr>
          <w:ilvl w:val="1"/>
          <w:numId w:val="2"/>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The properties, distribution, and circulation of water as it moves through the atmosphere, across and below the earth’s surface, with emphasis on water and wastewater operations.  Topics include the hydrologic cycle, groundwater, rainfall, droughts, and volume and flow.</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676990" w:rsidRPr="00D34CC2" w:rsidRDefault="00676990" w:rsidP="00676990">
      <w:pPr>
        <w:numPr>
          <w:ilvl w:val="1"/>
          <w:numId w:val="3"/>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676990" w:rsidRPr="00D34CC2" w:rsidRDefault="00676990" w:rsidP="00676990">
      <w:pPr>
        <w:numPr>
          <w:ilvl w:val="1"/>
          <w:numId w:val="3"/>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676990" w:rsidRPr="00D34CC2" w:rsidRDefault="00676990" w:rsidP="00676990">
      <w:pPr>
        <w:numPr>
          <w:ilvl w:val="1"/>
          <w:numId w:val="3"/>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and Wastewater Control.</w:t>
      </w:r>
    </w:p>
    <w:p w:rsidR="00676990" w:rsidRPr="00D34CC2" w:rsidRDefault="00676990" w:rsidP="00676990">
      <w:pPr>
        <w:numPr>
          <w:ilvl w:val="1"/>
          <w:numId w:val="3"/>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The department of Geography/Geology offers GEOL/GEOG 310, General Hydrology and the Department of Engineering offers CE 461, Hydrology.  However, these courses are more advanced and not tailored toward water and wastewater operators.</w:t>
      </w:r>
    </w:p>
    <w:p w:rsidR="00676990" w:rsidRPr="00D34CC2" w:rsidRDefault="00676990" w:rsidP="00676990">
      <w:pPr>
        <w:numPr>
          <w:ilvl w:val="1"/>
          <w:numId w:val="3"/>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676990" w:rsidRPr="00D34CC2" w:rsidRDefault="00676990" w:rsidP="00676990">
      <w:pPr>
        <w:numPr>
          <w:ilvl w:val="1"/>
          <w:numId w:val="4"/>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various sources of water; and</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Evaluate the impacts of the hydrologic cycle on water availability</w:t>
      </w:r>
    </w:p>
    <w:p w:rsidR="00676990" w:rsidRPr="00D34CC2" w:rsidRDefault="00676990" w:rsidP="00676990">
      <w:pPr>
        <w:numPr>
          <w:ilvl w:val="1"/>
          <w:numId w:val="4"/>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The hydrologic cycle </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Groundwater</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Surface water</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Volume and flow</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use and availability</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Rainfall</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Droughts</w:t>
      </w:r>
    </w:p>
    <w:p w:rsidR="00676990" w:rsidRPr="00D34CC2" w:rsidRDefault="00676990" w:rsidP="00676990">
      <w:pPr>
        <w:numPr>
          <w:ilvl w:val="1"/>
          <w:numId w:val="4"/>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676990" w:rsidRPr="00D34CC2" w:rsidRDefault="00676990" w:rsidP="00676990">
      <w:pPr>
        <w:numPr>
          <w:ilvl w:val="1"/>
          <w:numId w:val="4"/>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WSO:  Water Sources, Fourth Edition, American Water Works Association, 2010.</w:t>
      </w:r>
    </w:p>
    <w:p w:rsidR="00676990" w:rsidRPr="00D34CC2" w:rsidRDefault="00676990" w:rsidP="00676990">
      <w:pPr>
        <w:ind w:left="2520"/>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676990" w:rsidRPr="00D34CC2" w:rsidRDefault="00676990" w:rsidP="00844DCB">
      <w:pPr>
        <w:numPr>
          <w:ilvl w:val="1"/>
          <w:numId w:val="9"/>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676990" w:rsidRPr="00D34CC2" w:rsidRDefault="00676990" w:rsidP="00844DCB">
      <w:pPr>
        <w:numPr>
          <w:ilvl w:val="1"/>
          <w:numId w:val="9"/>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676990" w:rsidRPr="00D34CC2" w:rsidRDefault="00676990" w:rsidP="00676990">
      <w:pPr>
        <w:numPr>
          <w:ilvl w:val="1"/>
          <w:numId w:val="5"/>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676990" w:rsidRPr="00D34CC2" w:rsidRDefault="00676990" w:rsidP="00676990">
      <w:pPr>
        <w:numPr>
          <w:ilvl w:val="1"/>
          <w:numId w:val="5"/>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676990" w:rsidRPr="00D34CC2" w:rsidRDefault="00676990" w:rsidP="00676990">
      <w:pPr>
        <w:numPr>
          <w:ilvl w:val="1"/>
          <w:numId w:val="5"/>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676990" w:rsidRPr="00D34CC2" w:rsidRDefault="00676990" w:rsidP="00676990">
      <w:pPr>
        <w:numPr>
          <w:ilvl w:val="1"/>
          <w:numId w:val="5"/>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t xml:space="preserve">                        </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u w:val="single"/>
        </w:rPr>
      </w:pPr>
      <w:r w:rsidRPr="00D34CC2">
        <w:rPr>
          <w:rFonts w:ascii="Times New Roman" w:hAnsi="Times New Roman" w:cs="Times New Roman"/>
          <w:b/>
          <w:sz w:val="24"/>
          <w:szCs w:val="24"/>
        </w:rPr>
        <w:lastRenderedPageBreak/>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676990" w:rsidRPr="00D34CC2" w:rsidRDefault="00676990">
      <w:pPr>
        <w:rPr>
          <w:rFonts w:ascii="Times New Roman" w:hAnsi="Times New Roman" w:cs="Times New Roman"/>
          <w:sz w:val="24"/>
          <w:szCs w:val="24"/>
        </w:rPr>
      </w:pPr>
      <w:r w:rsidRPr="00D34CC2">
        <w:rPr>
          <w:rFonts w:ascii="Times New Roman" w:hAnsi="Times New Roman" w:cs="Times New Roman"/>
          <w:sz w:val="24"/>
          <w:szCs w:val="24"/>
        </w:rPr>
        <w:br w:type="page"/>
      </w:r>
    </w:p>
    <w:p w:rsidR="00676990" w:rsidRPr="00D34CC2" w:rsidRDefault="00676990" w:rsidP="006769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1/26/2011</w:t>
      </w:r>
    </w:p>
    <w:p w:rsidR="00676990" w:rsidRPr="00D34CC2" w:rsidRDefault="00676990" w:rsidP="00676990">
      <w:pPr>
        <w:jc w:val="center"/>
        <w:rPr>
          <w:rFonts w:ascii="Times New Roman" w:hAnsi="Times New Roman" w:cs="Times New Roman"/>
          <w:sz w:val="24"/>
          <w:szCs w:val="24"/>
        </w:rPr>
      </w:pP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77"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202</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Drinking Water Sources, Quality &amp; Standards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Drink Water Qual &amp; Standards</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676990" w:rsidRPr="00D34CC2" w:rsidRDefault="00676990" w:rsidP="00844DCB">
      <w:pPr>
        <w:numPr>
          <w:ilvl w:val="1"/>
          <w:numId w:val="41"/>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Examination of sources of drinking water, including identification of the various types and sources of contaminants in natural and artificial water systems, and standards used to establish drinking water quality.</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676990" w:rsidRPr="00D34CC2" w:rsidRDefault="00676990" w:rsidP="00844DCB">
      <w:pPr>
        <w:numPr>
          <w:ilvl w:val="1"/>
          <w:numId w:val="42"/>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676990" w:rsidRPr="00D34CC2" w:rsidRDefault="00676990" w:rsidP="00844DCB">
      <w:pPr>
        <w:numPr>
          <w:ilvl w:val="1"/>
          <w:numId w:val="42"/>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676990" w:rsidRPr="00D34CC2" w:rsidRDefault="00676990" w:rsidP="00844DCB">
      <w:pPr>
        <w:numPr>
          <w:ilvl w:val="1"/>
          <w:numId w:val="4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and Wastewater Control</w:t>
      </w:r>
    </w:p>
    <w:p w:rsidR="00676990" w:rsidRPr="00D34CC2" w:rsidRDefault="00676990" w:rsidP="00844DCB">
      <w:pPr>
        <w:numPr>
          <w:ilvl w:val="1"/>
          <w:numId w:val="4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676990" w:rsidRPr="00D34CC2" w:rsidRDefault="00676990" w:rsidP="00844DCB">
      <w:pPr>
        <w:numPr>
          <w:ilvl w:val="1"/>
          <w:numId w:val="4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676990" w:rsidRPr="00D34CC2" w:rsidRDefault="00676990" w:rsidP="00844DCB">
      <w:pPr>
        <w:numPr>
          <w:ilvl w:val="1"/>
          <w:numId w:val="43"/>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various types of contaminants in both natural and artificial water systems; and</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standards used to define water quality</w:t>
      </w:r>
    </w:p>
    <w:p w:rsidR="00676990" w:rsidRPr="00D34CC2" w:rsidRDefault="00676990" w:rsidP="00844DCB">
      <w:pPr>
        <w:numPr>
          <w:ilvl w:val="1"/>
          <w:numId w:val="43"/>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Water quality</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pollution</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Groundwater sources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Surface water sources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Public water supply regulations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Microbiological contaminants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Inorganic chemicals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Organic contaminants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Radiological contaminants</w:t>
      </w:r>
    </w:p>
    <w:p w:rsidR="00676990" w:rsidRPr="00D34CC2" w:rsidRDefault="00676990" w:rsidP="00844DCB">
      <w:pPr>
        <w:numPr>
          <w:ilvl w:val="1"/>
          <w:numId w:val="43"/>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676990" w:rsidRPr="00D34CC2" w:rsidRDefault="00676990" w:rsidP="00844DCB">
      <w:pPr>
        <w:numPr>
          <w:ilvl w:val="1"/>
          <w:numId w:val="43"/>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Sources, Fourth Edition, American Water Works Association, 2010.</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Quality, Fourth Edition, American Water Works Association, 2010.</w:t>
      </w:r>
    </w:p>
    <w:p w:rsidR="00676990" w:rsidRPr="00D34CC2" w:rsidRDefault="00676990" w:rsidP="00676990">
      <w:pPr>
        <w:ind w:left="2520"/>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676990" w:rsidRPr="00D34CC2" w:rsidRDefault="00676990" w:rsidP="00844DCB">
      <w:pPr>
        <w:numPr>
          <w:ilvl w:val="1"/>
          <w:numId w:val="44"/>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676990" w:rsidRPr="00D34CC2" w:rsidRDefault="00676990" w:rsidP="00844DCB">
      <w:pPr>
        <w:numPr>
          <w:ilvl w:val="1"/>
          <w:numId w:val="44"/>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676990" w:rsidRPr="00D34CC2" w:rsidRDefault="00676990" w:rsidP="00844DCB">
      <w:pPr>
        <w:numPr>
          <w:ilvl w:val="1"/>
          <w:numId w:val="45"/>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676990" w:rsidRPr="00D34CC2" w:rsidRDefault="00676990" w:rsidP="00844DCB">
      <w:pPr>
        <w:numPr>
          <w:ilvl w:val="1"/>
          <w:numId w:val="45"/>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676990" w:rsidRPr="00D34CC2" w:rsidRDefault="00676990" w:rsidP="00844DCB">
      <w:pPr>
        <w:numPr>
          <w:ilvl w:val="1"/>
          <w:numId w:val="45"/>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676990" w:rsidRPr="00D34CC2" w:rsidRDefault="00676990" w:rsidP="00844DCB">
      <w:pPr>
        <w:numPr>
          <w:ilvl w:val="1"/>
          <w:numId w:val="45"/>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676990" w:rsidRPr="00D34CC2" w:rsidRDefault="00676990">
      <w:pPr>
        <w:rPr>
          <w:rFonts w:ascii="Times New Roman" w:hAnsi="Times New Roman" w:cs="Times New Roman"/>
          <w:sz w:val="24"/>
          <w:szCs w:val="24"/>
        </w:rPr>
      </w:pPr>
      <w:r w:rsidRPr="00D34CC2">
        <w:rPr>
          <w:rFonts w:ascii="Times New Roman" w:hAnsi="Times New Roman" w:cs="Times New Roman"/>
          <w:sz w:val="24"/>
          <w:szCs w:val="24"/>
        </w:rPr>
        <w:br w:type="page"/>
      </w:r>
    </w:p>
    <w:p w:rsidR="00676990" w:rsidRPr="00D34CC2" w:rsidRDefault="00676990" w:rsidP="006769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1/26/11</w:t>
      </w:r>
    </w:p>
    <w:p w:rsidR="00676990" w:rsidRPr="00D34CC2" w:rsidRDefault="00676990" w:rsidP="00676990">
      <w:pPr>
        <w:jc w:val="center"/>
        <w:rPr>
          <w:rFonts w:ascii="Times New Roman" w:hAnsi="Times New Roman" w:cs="Times New Roman"/>
          <w:sz w:val="24"/>
          <w:szCs w:val="24"/>
        </w:rPr>
      </w:pP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78"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203</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Introduction to Drinking Water Treatment</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Intro Drink Water Treatment</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676990" w:rsidRPr="00D34CC2" w:rsidRDefault="00676990" w:rsidP="00844DCB">
      <w:pPr>
        <w:numPr>
          <w:ilvl w:val="1"/>
          <w:numId w:val="46"/>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processes and equipment used to create safe drinking water, including treatment at the source, preliminary treatment, and purification.  </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676990" w:rsidRPr="00D34CC2" w:rsidRDefault="00676990" w:rsidP="00844DCB">
      <w:pPr>
        <w:numPr>
          <w:ilvl w:val="1"/>
          <w:numId w:val="47"/>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676990" w:rsidRPr="00D34CC2" w:rsidRDefault="00676990" w:rsidP="00844DCB">
      <w:pPr>
        <w:numPr>
          <w:ilvl w:val="1"/>
          <w:numId w:val="47"/>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676990" w:rsidRPr="00D34CC2" w:rsidRDefault="00676990" w:rsidP="00844DCB">
      <w:pPr>
        <w:numPr>
          <w:ilvl w:val="1"/>
          <w:numId w:val="4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and Wastewater Control</w:t>
      </w:r>
    </w:p>
    <w:p w:rsidR="00676990" w:rsidRPr="00D34CC2" w:rsidRDefault="00676990" w:rsidP="00844DCB">
      <w:pPr>
        <w:numPr>
          <w:ilvl w:val="1"/>
          <w:numId w:val="4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676990" w:rsidRPr="00D34CC2" w:rsidRDefault="00676990" w:rsidP="00844DCB">
      <w:pPr>
        <w:numPr>
          <w:ilvl w:val="1"/>
          <w:numId w:val="4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676990" w:rsidRPr="00D34CC2" w:rsidRDefault="00676990" w:rsidP="00844DCB">
      <w:pPr>
        <w:numPr>
          <w:ilvl w:val="1"/>
          <w:numId w:val="48"/>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water treatment systems; and</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processes used in creating safe drinking water.</w:t>
      </w:r>
    </w:p>
    <w:p w:rsidR="00676990" w:rsidRPr="00D34CC2" w:rsidRDefault="00676990" w:rsidP="00844DCB">
      <w:pPr>
        <w:numPr>
          <w:ilvl w:val="1"/>
          <w:numId w:val="48"/>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treatment processes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Treatment of water at the source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Preliminary treatment</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Drinking water purification</w:t>
      </w:r>
    </w:p>
    <w:p w:rsidR="00676990" w:rsidRPr="00D34CC2" w:rsidRDefault="00676990" w:rsidP="00844DCB">
      <w:pPr>
        <w:numPr>
          <w:ilvl w:val="1"/>
          <w:numId w:val="48"/>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676990" w:rsidRPr="00D34CC2" w:rsidRDefault="00676990" w:rsidP="00844DCB">
      <w:pPr>
        <w:numPr>
          <w:ilvl w:val="1"/>
          <w:numId w:val="48"/>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&amp; Wastewater Treatment:  A Guide for the Non-Engineering Professional, American Water Works Association, Joanne E. Drinan, 2001.</w:t>
      </w:r>
    </w:p>
    <w:p w:rsidR="00676990" w:rsidRPr="00D34CC2" w:rsidRDefault="00676990" w:rsidP="00676990">
      <w:pPr>
        <w:ind w:left="2520"/>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676990" w:rsidRPr="00D34CC2" w:rsidRDefault="00676990" w:rsidP="00844DCB">
      <w:pPr>
        <w:numPr>
          <w:ilvl w:val="1"/>
          <w:numId w:val="49"/>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676990" w:rsidRPr="00D34CC2" w:rsidRDefault="00676990" w:rsidP="00844DCB">
      <w:pPr>
        <w:numPr>
          <w:ilvl w:val="1"/>
          <w:numId w:val="49"/>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676990" w:rsidRPr="00D34CC2" w:rsidRDefault="00676990" w:rsidP="00844DCB">
      <w:pPr>
        <w:numPr>
          <w:ilvl w:val="1"/>
          <w:numId w:val="50"/>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676990" w:rsidRPr="00D34CC2" w:rsidRDefault="00676990" w:rsidP="00844DCB">
      <w:pPr>
        <w:numPr>
          <w:ilvl w:val="1"/>
          <w:numId w:val="50"/>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676990" w:rsidRPr="00D34CC2" w:rsidRDefault="00676990" w:rsidP="00844DCB">
      <w:pPr>
        <w:numPr>
          <w:ilvl w:val="1"/>
          <w:numId w:val="50"/>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676990" w:rsidRPr="00D34CC2" w:rsidRDefault="00676990" w:rsidP="00844DCB">
      <w:pPr>
        <w:numPr>
          <w:ilvl w:val="1"/>
          <w:numId w:val="50"/>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676990" w:rsidRPr="00D34CC2" w:rsidRDefault="00676990">
      <w:pPr>
        <w:rPr>
          <w:rFonts w:ascii="Times New Roman" w:hAnsi="Times New Roman" w:cs="Times New Roman"/>
          <w:sz w:val="24"/>
          <w:szCs w:val="24"/>
        </w:rPr>
      </w:pPr>
      <w:r w:rsidRPr="00D34CC2">
        <w:rPr>
          <w:rFonts w:ascii="Times New Roman" w:hAnsi="Times New Roman" w:cs="Times New Roman"/>
          <w:sz w:val="24"/>
          <w:szCs w:val="24"/>
        </w:rPr>
        <w:br w:type="page"/>
      </w:r>
    </w:p>
    <w:p w:rsidR="00676990" w:rsidRPr="00D34CC2" w:rsidRDefault="00676990" w:rsidP="006769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1/27/2011</w:t>
      </w:r>
    </w:p>
    <w:p w:rsidR="00676990" w:rsidRPr="00D34CC2" w:rsidRDefault="00676990" w:rsidP="00676990">
      <w:pPr>
        <w:jc w:val="center"/>
        <w:rPr>
          <w:rFonts w:ascii="Times New Roman" w:hAnsi="Times New Roman" w:cs="Times New Roman"/>
          <w:sz w:val="24"/>
          <w:szCs w:val="24"/>
        </w:rPr>
      </w:pP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79"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204</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Introduction to Wastewater Treatment</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Intro Wastewater Treatment</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676990" w:rsidRPr="00D34CC2" w:rsidRDefault="00676990" w:rsidP="00844DCB">
      <w:pPr>
        <w:numPr>
          <w:ilvl w:val="1"/>
          <w:numId w:val="51"/>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equipment, structures, and processes used in the treatment of wastewater.  Examines various legislation and regulations pertaining to wastewater treatment and effluent standards.  </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676990" w:rsidRPr="00D34CC2" w:rsidRDefault="00676990" w:rsidP="00844DCB">
      <w:pPr>
        <w:numPr>
          <w:ilvl w:val="1"/>
          <w:numId w:val="52"/>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676990" w:rsidRPr="00D34CC2" w:rsidRDefault="00676990" w:rsidP="00844DCB">
      <w:pPr>
        <w:numPr>
          <w:ilvl w:val="1"/>
          <w:numId w:val="52"/>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676990" w:rsidRPr="00D34CC2" w:rsidRDefault="00676990" w:rsidP="00844DCB">
      <w:pPr>
        <w:numPr>
          <w:ilvl w:val="1"/>
          <w:numId w:val="5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and Wastewater Control</w:t>
      </w:r>
    </w:p>
    <w:p w:rsidR="00676990" w:rsidRPr="00D34CC2" w:rsidRDefault="00676990" w:rsidP="00844DCB">
      <w:pPr>
        <w:numPr>
          <w:ilvl w:val="1"/>
          <w:numId w:val="5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676990" w:rsidRPr="00D34CC2" w:rsidRDefault="00676990" w:rsidP="00844DCB">
      <w:pPr>
        <w:numPr>
          <w:ilvl w:val="1"/>
          <w:numId w:val="5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676990" w:rsidRPr="00D34CC2" w:rsidRDefault="00676990" w:rsidP="00844DCB">
      <w:pPr>
        <w:numPr>
          <w:ilvl w:val="1"/>
          <w:numId w:val="53"/>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types of wastewater treatment; and</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wastewater treatment.</w:t>
      </w:r>
    </w:p>
    <w:p w:rsidR="00676990" w:rsidRPr="00D34CC2" w:rsidRDefault="00676990" w:rsidP="00844DCB">
      <w:pPr>
        <w:numPr>
          <w:ilvl w:val="1"/>
          <w:numId w:val="53"/>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Legislation and standards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Preliminary and primary treatment</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Secondary (biological) treatment</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Tertiary (advanced) treatment</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On-Site (decentralized) wastewater treatment and disposal</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(biosolids) management</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w:t>
      </w:r>
    </w:p>
    <w:p w:rsidR="00676990" w:rsidRPr="00D34CC2" w:rsidRDefault="00676990" w:rsidP="00844DCB">
      <w:pPr>
        <w:numPr>
          <w:ilvl w:val="1"/>
          <w:numId w:val="53"/>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676990" w:rsidRPr="00D34CC2" w:rsidRDefault="00676990" w:rsidP="00844DCB">
      <w:pPr>
        <w:numPr>
          <w:ilvl w:val="1"/>
          <w:numId w:val="53"/>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Wastewater Treatment Plants, Volume I, Seventh Edition, California State University, Sacramento, 2008.</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&amp; Wastewater Treatment:  A Guide for the Non-Engineering Professional, American Water Works Association, Joanne E. Drinan, 2001.</w:t>
      </w:r>
    </w:p>
    <w:p w:rsidR="00676990" w:rsidRPr="00D34CC2" w:rsidRDefault="00676990" w:rsidP="00676990">
      <w:pPr>
        <w:ind w:left="2520"/>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676990" w:rsidRPr="00D34CC2" w:rsidRDefault="00676990" w:rsidP="00844DCB">
      <w:pPr>
        <w:numPr>
          <w:ilvl w:val="1"/>
          <w:numId w:val="54"/>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676990" w:rsidRPr="00D34CC2" w:rsidRDefault="00676990" w:rsidP="00844DCB">
      <w:pPr>
        <w:numPr>
          <w:ilvl w:val="1"/>
          <w:numId w:val="54"/>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676990" w:rsidRPr="00D34CC2" w:rsidRDefault="00676990" w:rsidP="00844DCB">
      <w:pPr>
        <w:numPr>
          <w:ilvl w:val="1"/>
          <w:numId w:val="55"/>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676990" w:rsidRPr="00D34CC2" w:rsidRDefault="00676990" w:rsidP="00844DCB">
      <w:pPr>
        <w:numPr>
          <w:ilvl w:val="1"/>
          <w:numId w:val="55"/>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676990" w:rsidRPr="00D34CC2" w:rsidRDefault="00676990" w:rsidP="00844DCB">
      <w:pPr>
        <w:numPr>
          <w:ilvl w:val="1"/>
          <w:numId w:val="55"/>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676990" w:rsidRPr="00D34CC2" w:rsidRDefault="00676990" w:rsidP="00844DCB">
      <w:pPr>
        <w:numPr>
          <w:ilvl w:val="1"/>
          <w:numId w:val="55"/>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676990" w:rsidRPr="00D34CC2" w:rsidRDefault="00676990" w:rsidP="006769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676990" w:rsidRPr="00D34CC2" w:rsidRDefault="00676990" w:rsidP="00676990">
      <w:pPr>
        <w:jc w:val="center"/>
        <w:rPr>
          <w:rFonts w:ascii="Times New Roman" w:hAnsi="Times New Roman" w:cs="Times New Roman"/>
          <w:sz w:val="24"/>
          <w:szCs w:val="24"/>
        </w:rPr>
      </w:pP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676990" w:rsidRPr="00D34CC2" w:rsidRDefault="00676990" w:rsidP="006769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0"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205</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 xml:space="preserve">Introduction to Drinking Water Distribution </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 xml:space="preserve">Intro Drink Water Distribution </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676990" w:rsidRPr="00D34CC2" w:rsidRDefault="00676990" w:rsidP="00844DCB">
      <w:pPr>
        <w:numPr>
          <w:ilvl w:val="1"/>
          <w:numId w:val="56"/>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equipment and structures used in drinking water transmission and distribution systems.  Topics include system design and maintenance, the use of centrifugal pumps and water mains, and computer applications.</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676990" w:rsidRPr="00D34CC2" w:rsidRDefault="00676990" w:rsidP="00844DCB">
      <w:pPr>
        <w:numPr>
          <w:ilvl w:val="1"/>
          <w:numId w:val="57"/>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676990" w:rsidRPr="00D34CC2" w:rsidRDefault="00676990" w:rsidP="00844DCB">
      <w:pPr>
        <w:numPr>
          <w:ilvl w:val="1"/>
          <w:numId w:val="57"/>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676990" w:rsidRPr="00D34CC2" w:rsidRDefault="00676990" w:rsidP="00844DCB">
      <w:pPr>
        <w:numPr>
          <w:ilvl w:val="1"/>
          <w:numId w:val="5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&amp; Wastewater Control.</w:t>
      </w:r>
    </w:p>
    <w:p w:rsidR="00676990" w:rsidRPr="00D34CC2" w:rsidRDefault="00676990" w:rsidP="00844DCB">
      <w:pPr>
        <w:numPr>
          <w:ilvl w:val="1"/>
          <w:numId w:val="5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676990" w:rsidRPr="00D34CC2" w:rsidRDefault="00676990" w:rsidP="00844DCB">
      <w:pPr>
        <w:numPr>
          <w:ilvl w:val="1"/>
          <w:numId w:val="5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676990" w:rsidRPr="00D34CC2" w:rsidRDefault="00676990" w:rsidP="00844DCB">
      <w:pPr>
        <w:numPr>
          <w:ilvl w:val="1"/>
          <w:numId w:val="58"/>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water distribution systems;</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drinking water transmission and distribution systems; and</w:t>
      </w:r>
    </w:p>
    <w:p w:rsidR="00676990" w:rsidRPr="00D34CC2" w:rsidRDefault="006769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 water distribution system.</w:t>
      </w:r>
    </w:p>
    <w:p w:rsidR="00676990" w:rsidRPr="00D34CC2" w:rsidRDefault="00676990" w:rsidP="00844DCB">
      <w:pPr>
        <w:numPr>
          <w:ilvl w:val="1"/>
          <w:numId w:val="58"/>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System purpose and planning</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Design factors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mains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Centrifugal pumps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Distribution storage</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 in pipe networks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Computer applications</w:t>
      </w:r>
    </w:p>
    <w:p w:rsidR="00676990" w:rsidRPr="00D34CC2" w:rsidRDefault="00676990" w:rsidP="00844DCB">
      <w:pPr>
        <w:numPr>
          <w:ilvl w:val="1"/>
          <w:numId w:val="58"/>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676990" w:rsidRPr="00D34CC2" w:rsidRDefault="00676990" w:rsidP="00844DCB">
      <w:pPr>
        <w:numPr>
          <w:ilvl w:val="1"/>
          <w:numId w:val="58"/>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676990" w:rsidRPr="00D34CC2" w:rsidRDefault="006769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676990" w:rsidRPr="00D34CC2" w:rsidRDefault="00676990" w:rsidP="00676990">
      <w:pPr>
        <w:ind w:left="2520"/>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676990" w:rsidRPr="00D34CC2" w:rsidRDefault="00676990" w:rsidP="00844DCB">
      <w:pPr>
        <w:numPr>
          <w:ilvl w:val="1"/>
          <w:numId w:val="59"/>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676990" w:rsidRPr="00D34CC2" w:rsidRDefault="00676990" w:rsidP="00844DCB">
      <w:pPr>
        <w:numPr>
          <w:ilvl w:val="1"/>
          <w:numId w:val="59"/>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676990" w:rsidRPr="00D34CC2" w:rsidRDefault="00676990" w:rsidP="00844DCB">
      <w:pPr>
        <w:numPr>
          <w:ilvl w:val="1"/>
          <w:numId w:val="60"/>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676990" w:rsidRPr="00D34CC2" w:rsidRDefault="00676990" w:rsidP="00844DCB">
      <w:pPr>
        <w:numPr>
          <w:ilvl w:val="1"/>
          <w:numId w:val="60"/>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676990" w:rsidRPr="00D34CC2" w:rsidRDefault="00676990" w:rsidP="00844DCB">
      <w:pPr>
        <w:numPr>
          <w:ilvl w:val="1"/>
          <w:numId w:val="60"/>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676990" w:rsidRPr="00D34CC2" w:rsidRDefault="00676990" w:rsidP="00844DCB">
      <w:pPr>
        <w:numPr>
          <w:ilvl w:val="1"/>
          <w:numId w:val="60"/>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b/>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sz w:val="24"/>
          <w:szCs w:val="24"/>
        </w:rPr>
      </w:pPr>
    </w:p>
    <w:p w:rsidR="00676990" w:rsidRPr="00D34CC2" w:rsidRDefault="00676990" w:rsidP="006769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676990" w:rsidRPr="00D34CC2" w:rsidRDefault="00676990">
      <w:pPr>
        <w:rPr>
          <w:rFonts w:ascii="Times New Roman" w:hAnsi="Times New Roman" w:cs="Times New Roman"/>
          <w:sz w:val="24"/>
          <w:szCs w:val="24"/>
        </w:rPr>
      </w:pPr>
      <w:r w:rsidRPr="00D34CC2">
        <w:rPr>
          <w:rFonts w:ascii="Times New Roman" w:hAnsi="Times New Roman" w:cs="Times New Roman"/>
          <w:sz w:val="24"/>
          <w:szCs w:val="24"/>
        </w:rPr>
        <w:br w:type="page"/>
      </w:r>
    </w:p>
    <w:p w:rsidR="00F93E4D" w:rsidRPr="00D34CC2" w:rsidRDefault="00F93E4D" w:rsidP="00F93E4D">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F93E4D" w:rsidRPr="00D34CC2" w:rsidRDefault="00F93E4D" w:rsidP="00F93E4D">
      <w:pPr>
        <w:jc w:val="center"/>
        <w:rPr>
          <w:rFonts w:ascii="Times New Roman" w:hAnsi="Times New Roman" w:cs="Times New Roman"/>
          <w:sz w:val="24"/>
          <w:szCs w:val="24"/>
        </w:rPr>
      </w:pP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1"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206</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Introduction to Wastewater Collection</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Intro Wastewater Collection</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F93E4D" w:rsidRPr="00D34CC2" w:rsidRDefault="00F93E4D" w:rsidP="00844DCB">
      <w:pPr>
        <w:numPr>
          <w:ilvl w:val="1"/>
          <w:numId w:val="61"/>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equipment, structures, and design of wastewater collection systems.  Topics include the layout and construction of sanitary sewers, lift stations, infiltration and inflow, and treatment methods.   </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F93E4D" w:rsidRPr="00D34CC2" w:rsidRDefault="00F93E4D" w:rsidP="00844DCB">
      <w:pPr>
        <w:numPr>
          <w:ilvl w:val="1"/>
          <w:numId w:val="62"/>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F93E4D" w:rsidRPr="00D34CC2" w:rsidRDefault="00F93E4D" w:rsidP="00844DCB">
      <w:pPr>
        <w:numPr>
          <w:ilvl w:val="1"/>
          <w:numId w:val="62"/>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F93E4D" w:rsidRPr="00D34CC2" w:rsidRDefault="00F93E4D" w:rsidP="00844DCB">
      <w:pPr>
        <w:numPr>
          <w:ilvl w:val="1"/>
          <w:numId w:val="6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200 – Water Supply &amp; Wastewater Control.</w:t>
      </w:r>
    </w:p>
    <w:p w:rsidR="00F93E4D" w:rsidRPr="00D34CC2" w:rsidRDefault="00F93E4D" w:rsidP="00844DCB">
      <w:pPr>
        <w:numPr>
          <w:ilvl w:val="1"/>
          <w:numId w:val="6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F93E4D" w:rsidRPr="00D34CC2" w:rsidRDefault="00F93E4D" w:rsidP="00844DCB">
      <w:pPr>
        <w:numPr>
          <w:ilvl w:val="1"/>
          <w:numId w:val="6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F93E4D" w:rsidRPr="00D34CC2" w:rsidRDefault="00F93E4D" w:rsidP="00844DCB">
      <w:pPr>
        <w:numPr>
          <w:ilvl w:val="1"/>
          <w:numId w:val="63"/>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wastewater collection systems;</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wastewater collection systems; and</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 wastewater collection system.</w:t>
      </w:r>
    </w:p>
    <w:p w:rsidR="00F93E4D" w:rsidRPr="00D34CC2" w:rsidRDefault="00F93E4D" w:rsidP="00844DCB">
      <w:pPr>
        <w:numPr>
          <w:ilvl w:val="1"/>
          <w:numId w:val="63"/>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Sanitary sewer design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Sewage lift stations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Sewer construction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Infiltration and inflow</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Sewer rehabilitation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Alternative wastewater collection systems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Computer applications and geographic information systems</w:t>
      </w:r>
    </w:p>
    <w:p w:rsidR="00F93E4D" w:rsidRPr="00D34CC2" w:rsidRDefault="00F93E4D" w:rsidP="00844DCB">
      <w:pPr>
        <w:numPr>
          <w:ilvl w:val="1"/>
          <w:numId w:val="63"/>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F93E4D" w:rsidRPr="00D34CC2" w:rsidRDefault="00F93E4D" w:rsidP="00844DCB">
      <w:pPr>
        <w:numPr>
          <w:ilvl w:val="1"/>
          <w:numId w:val="63"/>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and Maintenance of Wastewater Collection Systems, Volume I, Sixth Edition, California State University, Sacramento, 2003.</w:t>
      </w:r>
    </w:p>
    <w:p w:rsidR="00F93E4D" w:rsidRPr="00D34CC2" w:rsidRDefault="00F93E4D" w:rsidP="00F93E4D">
      <w:pPr>
        <w:ind w:left="2520"/>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F93E4D" w:rsidRPr="00D34CC2" w:rsidRDefault="00F93E4D" w:rsidP="00844DCB">
      <w:pPr>
        <w:numPr>
          <w:ilvl w:val="1"/>
          <w:numId w:val="64"/>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F93E4D" w:rsidRPr="00D34CC2" w:rsidRDefault="00F93E4D" w:rsidP="00844DCB">
      <w:pPr>
        <w:numPr>
          <w:ilvl w:val="1"/>
          <w:numId w:val="64"/>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F93E4D" w:rsidRPr="00D34CC2" w:rsidRDefault="00F93E4D" w:rsidP="00844DCB">
      <w:pPr>
        <w:numPr>
          <w:ilvl w:val="1"/>
          <w:numId w:val="65"/>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F93E4D" w:rsidRPr="00D34CC2" w:rsidRDefault="00F93E4D" w:rsidP="00844DCB">
      <w:pPr>
        <w:numPr>
          <w:ilvl w:val="1"/>
          <w:numId w:val="65"/>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F93E4D" w:rsidRPr="00D34CC2" w:rsidRDefault="00F93E4D" w:rsidP="00844DCB">
      <w:pPr>
        <w:numPr>
          <w:ilvl w:val="1"/>
          <w:numId w:val="65"/>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F93E4D" w:rsidRPr="00D34CC2" w:rsidRDefault="00F93E4D" w:rsidP="00844DCB">
      <w:pPr>
        <w:numPr>
          <w:ilvl w:val="1"/>
          <w:numId w:val="65"/>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F93E4D" w:rsidRPr="00D34CC2" w:rsidRDefault="00F93E4D">
      <w:pPr>
        <w:rPr>
          <w:rFonts w:ascii="Times New Roman" w:hAnsi="Times New Roman" w:cs="Times New Roman"/>
          <w:sz w:val="24"/>
          <w:szCs w:val="24"/>
        </w:rPr>
      </w:pPr>
      <w:r w:rsidRPr="00D34CC2">
        <w:rPr>
          <w:rFonts w:ascii="Times New Roman" w:hAnsi="Times New Roman" w:cs="Times New Roman"/>
          <w:sz w:val="24"/>
          <w:szCs w:val="24"/>
        </w:rPr>
        <w:br w:type="page"/>
      </w:r>
    </w:p>
    <w:p w:rsidR="00F93E4D" w:rsidRPr="00D34CC2" w:rsidRDefault="00F93E4D" w:rsidP="00F93E4D">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F93E4D" w:rsidRPr="00D34CC2" w:rsidRDefault="00F93E4D" w:rsidP="00F93E4D">
      <w:pPr>
        <w:jc w:val="center"/>
        <w:rPr>
          <w:rFonts w:ascii="Times New Roman" w:hAnsi="Times New Roman" w:cs="Times New Roman"/>
          <w:sz w:val="24"/>
          <w:szCs w:val="24"/>
        </w:rPr>
      </w:pP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2"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213</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Drinking Water Treatment Processes</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Water Treatment Process</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F93E4D" w:rsidRPr="00D34CC2" w:rsidRDefault="00F93E4D" w:rsidP="00844DCB">
      <w:pPr>
        <w:numPr>
          <w:ilvl w:val="1"/>
          <w:numId w:val="66"/>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The effects of characteristics of water that hinder quality and treatment techniques which improve water quality.  Topics include fluoridation, and the treatment and control of iron, manganese, and hard water.</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F93E4D" w:rsidRPr="00D34CC2" w:rsidRDefault="00F93E4D" w:rsidP="00844DCB">
      <w:pPr>
        <w:numPr>
          <w:ilvl w:val="1"/>
          <w:numId w:val="67"/>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F93E4D" w:rsidRPr="00D34CC2" w:rsidRDefault="00F93E4D" w:rsidP="00844DCB">
      <w:pPr>
        <w:numPr>
          <w:ilvl w:val="1"/>
          <w:numId w:val="67"/>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F93E4D" w:rsidRPr="00D34CC2" w:rsidRDefault="00F93E4D" w:rsidP="00844DCB">
      <w:pPr>
        <w:numPr>
          <w:ilvl w:val="1"/>
          <w:numId w:val="6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210 – Introduction to Water Treatment</w:t>
      </w:r>
    </w:p>
    <w:p w:rsidR="00F93E4D" w:rsidRPr="00D34CC2" w:rsidRDefault="00F93E4D" w:rsidP="00844DCB">
      <w:pPr>
        <w:numPr>
          <w:ilvl w:val="1"/>
          <w:numId w:val="6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F93E4D" w:rsidRPr="00D34CC2" w:rsidRDefault="00F93E4D" w:rsidP="00844DCB">
      <w:pPr>
        <w:numPr>
          <w:ilvl w:val="1"/>
          <w:numId w:val="6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F93E4D" w:rsidRPr="00D34CC2" w:rsidRDefault="00F93E4D" w:rsidP="00844DCB">
      <w:pPr>
        <w:numPr>
          <w:ilvl w:val="1"/>
          <w:numId w:val="68"/>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use of the fluoridation process;</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use of iron and manganese control processes;</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effects of iron and manganese in water;</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use of the softening process; and</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Understand the effects of hard water.</w:t>
      </w:r>
    </w:p>
    <w:p w:rsidR="00F93E4D" w:rsidRPr="00D34CC2" w:rsidRDefault="00F93E4D" w:rsidP="00844DCB">
      <w:pPr>
        <w:numPr>
          <w:ilvl w:val="1"/>
          <w:numId w:val="68"/>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process description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facilities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regulations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the fluoridation process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operating problems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control tests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safety precautions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Fluoridation record keeping</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Excessive iron and manganese</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Iron and manganese control processes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Iron and manganese control facilities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Iron and manganese regulations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Iron and manganese control process operation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Iron and manganese record keeping</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the lime-soda ash process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Effects of hard and soft water</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processes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facilities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regulations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safety precautions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record keeping</w:t>
      </w:r>
    </w:p>
    <w:p w:rsidR="00F93E4D" w:rsidRPr="00D34CC2" w:rsidRDefault="00F93E4D" w:rsidP="00844DCB">
      <w:pPr>
        <w:numPr>
          <w:ilvl w:val="1"/>
          <w:numId w:val="68"/>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F93E4D" w:rsidRPr="00D34CC2" w:rsidRDefault="00F93E4D" w:rsidP="00844DCB">
      <w:pPr>
        <w:numPr>
          <w:ilvl w:val="1"/>
          <w:numId w:val="68"/>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F93E4D" w:rsidRPr="00D34CC2" w:rsidRDefault="00F93E4D" w:rsidP="00F93E4D">
      <w:pPr>
        <w:ind w:left="2520"/>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F93E4D" w:rsidRPr="00D34CC2" w:rsidRDefault="00F93E4D" w:rsidP="00844DCB">
      <w:pPr>
        <w:numPr>
          <w:ilvl w:val="1"/>
          <w:numId w:val="69"/>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F93E4D" w:rsidRPr="00D34CC2" w:rsidRDefault="00F93E4D" w:rsidP="00844DCB">
      <w:pPr>
        <w:numPr>
          <w:ilvl w:val="1"/>
          <w:numId w:val="69"/>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F93E4D" w:rsidRPr="00D34CC2" w:rsidRDefault="00F93E4D" w:rsidP="00844DCB">
      <w:pPr>
        <w:numPr>
          <w:ilvl w:val="1"/>
          <w:numId w:val="70"/>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F93E4D" w:rsidRPr="00D34CC2" w:rsidRDefault="00F93E4D" w:rsidP="00844DCB">
      <w:pPr>
        <w:numPr>
          <w:ilvl w:val="1"/>
          <w:numId w:val="70"/>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F93E4D" w:rsidRPr="00D34CC2" w:rsidRDefault="00F93E4D" w:rsidP="00844DCB">
      <w:pPr>
        <w:numPr>
          <w:ilvl w:val="1"/>
          <w:numId w:val="70"/>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F93E4D" w:rsidRPr="00D34CC2" w:rsidRDefault="00F93E4D" w:rsidP="00844DCB">
      <w:pPr>
        <w:numPr>
          <w:ilvl w:val="1"/>
          <w:numId w:val="70"/>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F93E4D" w:rsidRPr="00D34CC2" w:rsidRDefault="00F93E4D">
      <w:pPr>
        <w:rPr>
          <w:rFonts w:ascii="Times New Roman" w:hAnsi="Times New Roman" w:cs="Times New Roman"/>
          <w:sz w:val="24"/>
          <w:szCs w:val="24"/>
        </w:rPr>
      </w:pPr>
      <w:r w:rsidRPr="00D34CC2">
        <w:rPr>
          <w:rFonts w:ascii="Times New Roman" w:hAnsi="Times New Roman" w:cs="Times New Roman"/>
          <w:sz w:val="24"/>
          <w:szCs w:val="24"/>
        </w:rPr>
        <w:br w:type="page"/>
      </w:r>
    </w:p>
    <w:p w:rsidR="00F93E4D" w:rsidRPr="00D34CC2" w:rsidRDefault="00F93E4D" w:rsidP="00F93E4D">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F93E4D" w:rsidRPr="00D34CC2" w:rsidRDefault="00F93E4D" w:rsidP="00F93E4D">
      <w:pPr>
        <w:jc w:val="center"/>
        <w:rPr>
          <w:rFonts w:ascii="Times New Roman" w:hAnsi="Times New Roman" w:cs="Times New Roman"/>
          <w:sz w:val="24"/>
          <w:szCs w:val="24"/>
        </w:rPr>
      </w:pP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F93E4D" w:rsidRPr="00D34CC2" w:rsidRDefault="00F93E4D" w:rsidP="00F93E4D">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3"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214</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Coagulation and Flocculation Processes in Water Treatment</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Coagltn &amp; Flocltn in Wtr Treat</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F93E4D" w:rsidRPr="00D34CC2" w:rsidRDefault="00F93E4D" w:rsidP="00844DCB">
      <w:pPr>
        <w:numPr>
          <w:ilvl w:val="1"/>
          <w:numId w:val="71"/>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Examination of the processes that remove suspended solids from drinking water and wastewater.  Topics include chemicals used, rapid-mix facilities, flocculation facilities, regulations, dosage control, safety precautions, and record keeping.</w:t>
      </w:r>
    </w:p>
    <w:p w:rsidR="00F93E4D" w:rsidRPr="00D34CC2" w:rsidRDefault="00F93E4D" w:rsidP="00F93E4D">
      <w:pPr>
        <w:ind w:left="1440"/>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F93E4D" w:rsidRPr="00D34CC2" w:rsidRDefault="00F93E4D" w:rsidP="00844DCB">
      <w:pPr>
        <w:numPr>
          <w:ilvl w:val="1"/>
          <w:numId w:val="72"/>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F93E4D" w:rsidRPr="00D34CC2" w:rsidRDefault="00F93E4D" w:rsidP="00844DCB">
      <w:pPr>
        <w:numPr>
          <w:ilvl w:val="1"/>
          <w:numId w:val="72"/>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F93E4D" w:rsidRPr="00D34CC2" w:rsidRDefault="00F93E4D" w:rsidP="00844DCB">
      <w:pPr>
        <w:numPr>
          <w:ilvl w:val="1"/>
          <w:numId w:val="7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210 – Introduction to Water Treatment and WTTI 211 – Introduction to Wastewater Treatment.</w:t>
      </w:r>
    </w:p>
    <w:p w:rsidR="00F93E4D" w:rsidRPr="00D34CC2" w:rsidRDefault="00F93E4D" w:rsidP="00844DCB">
      <w:pPr>
        <w:numPr>
          <w:ilvl w:val="1"/>
          <w:numId w:val="7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F93E4D" w:rsidRPr="00D34CC2" w:rsidRDefault="00F93E4D" w:rsidP="00844DCB">
      <w:pPr>
        <w:numPr>
          <w:ilvl w:val="1"/>
          <w:numId w:val="72"/>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F93E4D" w:rsidRPr="00D34CC2" w:rsidRDefault="00F93E4D"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steps associated with the coagulation and flocculation processes;</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types of facilities utilized for coagulation and flocculation processes; and</w:t>
      </w:r>
    </w:p>
    <w:p w:rsidR="00F93E4D" w:rsidRPr="00D34CC2" w:rsidRDefault="00F93E4D"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chemicals used for coagulation and flocculation</w:t>
      </w:r>
    </w:p>
    <w:p w:rsidR="00F93E4D" w:rsidRPr="00D34CC2" w:rsidRDefault="00F93E4D"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description</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Coagulant chemicals and feed equipment</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Chemical purchasing, receiving, and quality control</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Rapid-mix facilities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Flocculation facilities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Regulations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the processes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Dosage control</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precautions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F93E4D" w:rsidRPr="00D34CC2" w:rsidRDefault="00F93E4D"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F93E4D" w:rsidRPr="00D34CC2" w:rsidRDefault="00F93E4D"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Treatment Plant Operation, Vol. 1, Sixth Edition, California State University, Sacramento, 2008.</w:t>
      </w:r>
    </w:p>
    <w:p w:rsidR="00F93E4D" w:rsidRPr="00D34CC2" w:rsidRDefault="00F93E4D"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F93E4D" w:rsidRPr="00D34CC2" w:rsidRDefault="00F93E4D" w:rsidP="00F93E4D">
      <w:pPr>
        <w:ind w:left="2520"/>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F93E4D" w:rsidRPr="00D34CC2" w:rsidRDefault="00F93E4D" w:rsidP="00844DCB">
      <w:pPr>
        <w:numPr>
          <w:ilvl w:val="1"/>
          <w:numId w:val="74"/>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F93E4D" w:rsidRPr="00D34CC2" w:rsidRDefault="00F93E4D" w:rsidP="00844DCB">
      <w:pPr>
        <w:numPr>
          <w:ilvl w:val="1"/>
          <w:numId w:val="74"/>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F93E4D" w:rsidRPr="00D34CC2" w:rsidRDefault="00F93E4D" w:rsidP="00844DCB">
      <w:pPr>
        <w:numPr>
          <w:ilvl w:val="1"/>
          <w:numId w:val="75"/>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F93E4D" w:rsidRPr="00D34CC2" w:rsidRDefault="00F93E4D" w:rsidP="00844DCB">
      <w:pPr>
        <w:numPr>
          <w:ilvl w:val="1"/>
          <w:numId w:val="75"/>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F93E4D" w:rsidRPr="00D34CC2" w:rsidRDefault="00F93E4D" w:rsidP="00844DCB">
      <w:pPr>
        <w:numPr>
          <w:ilvl w:val="1"/>
          <w:numId w:val="75"/>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F93E4D" w:rsidRPr="00D34CC2" w:rsidRDefault="00F93E4D" w:rsidP="00844DCB">
      <w:pPr>
        <w:numPr>
          <w:ilvl w:val="1"/>
          <w:numId w:val="75"/>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b/>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F93E4D" w:rsidRPr="00D34CC2" w:rsidRDefault="00F93E4D" w:rsidP="00F93E4D">
      <w:pPr>
        <w:rPr>
          <w:rFonts w:ascii="Times New Roman" w:hAnsi="Times New Roman" w:cs="Times New Roman"/>
          <w:sz w:val="24"/>
          <w:szCs w:val="24"/>
        </w:rPr>
      </w:pPr>
    </w:p>
    <w:p w:rsidR="00F93E4D" w:rsidRPr="00D34CC2" w:rsidRDefault="00F93E4D" w:rsidP="00F93E4D">
      <w:pPr>
        <w:rPr>
          <w:rFonts w:ascii="Times New Roman" w:hAnsi="Times New Roman" w:cs="Times New Roman"/>
          <w:sz w:val="24"/>
          <w:szCs w:val="24"/>
        </w:rPr>
      </w:pPr>
    </w:p>
    <w:p w:rsidR="00FA66FE" w:rsidRDefault="00F93E4D" w:rsidP="00F93E4D">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FA66FE" w:rsidRDefault="00FA66FE">
      <w:pPr>
        <w:rPr>
          <w:rFonts w:ascii="Times New Roman" w:hAnsi="Times New Roman" w:cs="Times New Roman"/>
          <w:b/>
          <w:sz w:val="24"/>
          <w:szCs w:val="24"/>
        </w:rPr>
      </w:pPr>
      <w:r>
        <w:rPr>
          <w:rFonts w:ascii="Times New Roman" w:hAnsi="Times New Roman" w:cs="Times New Roman"/>
          <w:b/>
          <w:sz w:val="24"/>
          <w:szCs w:val="24"/>
        </w:rPr>
        <w:br w:type="page"/>
      </w:r>
    </w:p>
    <w:p w:rsidR="00F93E4D" w:rsidRPr="00D34CC2" w:rsidRDefault="00F93E4D" w:rsidP="00F93E4D">
      <w:pPr>
        <w:rPr>
          <w:rFonts w:ascii="Times New Roman" w:hAnsi="Times New Roman" w:cs="Times New Roman"/>
          <w:b/>
          <w:sz w:val="24"/>
          <w:szCs w:val="24"/>
          <w:u w:val="single"/>
        </w:rPr>
      </w:pP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t>Proposal Date:  1/27/11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4"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215</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Sedimentation Basins and Clarifiers in Water Treatment</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Sediment Basins &amp; Clarifiers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297852" w:rsidRPr="00D34CC2" w:rsidRDefault="00297852" w:rsidP="00844DCB">
      <w:pPr>
        <w:numPr>
          <w:ilvl w:val="1"/>
          <w:numId w:val="76"/>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Course outlining the use sedimentation processes in water treatment.  Topics include equipment and structures utilized in the process, operation, other clarification processes, and record keeping. </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77"/>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77"/>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7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210 – Introduction to Water Treatment and WTTI 211 – Introduction to Wastewater Management</w:t>
      </w:r>
    </w:p>
    <w:p w:rsidR="00297852" w:rsidRPr="00D34CC2" w:rsidRDefault="00297852" w:rsidP="00844DCB">
      <w:pPr>
        <w:numPr>
          <w:ilvl w:val="1"/>
          <w:numId w:val="7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77"/>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why sedimentation basins and clarifiers are used;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 xml:space="preserve">Comprehend the process of sedimentation; and </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Understand the process of operating a sedimentation basin or other clarifier.</w:t>
      </w:r>
    </w:p>
    <w:p w:rsidR="00297852" w:rsidRPr="00D34CC2" w:rsidRDefault="00297852"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Sedimentation basins and clarifiers process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Sedimentation facilities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Other clarification processes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Sedimentation basin and clarifier regulations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Operating sedimentation basins and clarifiers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297852" w:rsidRPr="00D34CC2" w:rsidRDefault="00297852"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73"/>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Treatment Plant Operation, Vol. 1, Sixth Edition, California State University, Sacramento, 2008.</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7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7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7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7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7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7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lastRenderedPageBreak/>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5"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216</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Water Filtration Processes</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Water Filtration Processes</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297852" w:rsidRPr="00D34CC2" w:rsidRDefault="00297852" w:rsidP="00844DCB">
      <w:pPr>
        <w:numPr>
          <w:ilvl w:val="1"/>
          <w:numId w:val="8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operational factors used in filtration systems for water and wastewater treatment facilities.  Topics include approaches to filtration, gravity filters, pressure filtration, regulations, safety precautions, and record keeping. </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8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8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210 – Introduction to Water Treatment and WTTI 211 – Introduction to Wastewater Treatment.</w:t>
      </w:r>
    </w:p>
    <w:p w:rsidR="00297852" w:rsidRPr="00D34CC2" w:rsidRDefault="00297852" w:rsidP="00844DCB">
      <w:pPr>
        <w:numPr>
          <w:ilvl w:val="1"/>
          <w:numId w:val="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8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filtration process;</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process of gravity filtration;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process of pressure filtration.</w:t>
      </w:r>
    </w:p>
    <w:p w:rsidR="00297852" w:rsidRPr="00D34CC2" w:rsidRDefault="00297852" w:rsidP="00844DCB">
      <w:pPr>
        <w:numPr>
          <w:ilvl w:val="1"/>
          <w:numId w:val="82"/>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filtration process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Approaches to filtration</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gravity filters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Equipment associated with gravity filters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Filter control equipment</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gravity filters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Pressure filtration</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Filtration regulations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Filtration safety precautions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Filtration record keeping</w:t>
      </w:r>
    </w:p>
    <w:p w:rsidR="00297852" w:rsidRPr="00D34CC2" w:rsidRDefault="00297852" w:rsidP="00844DCB">
      <w:pPr>
        <w:numPr>
          <w:ilvl w:val="1"/>
          <w:numId w:val="8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8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Treatment Plant Operation, Vol. 1, Sixth Edition, California State University, Sacramento, 2008.</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8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8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8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8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8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8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6"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217</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Water Disinfection Processes</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Water Disinfection Processes</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297852" w:rsidRPr="00D34CC2" w:rsidRDefault="00297852" w:rsidP="00844DCB">
      <w:pPr>
        <w:numPr>
          <w:ilvl w:val="1"/>
          <w:numId w:val="8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processes used during the disinfection process in water and wastewater treatment.  Topics include chlorination processes, other oxidant processes, disinfection regulations, control tests, safety precautions, and record keeping.  </w:t>
      </w:r>
    </w:p>
    <w:p w:rsidR="00297852" w:rsidRPr="00D34CC2" w:rsidRDefault="00297852" w:rsidP="00297852">
      <w:pPr>
        <w:ind w:left="144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8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8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210 – Introduction to Water Treatment and WTTI 211 – Introduction to Wastewater Treatment.</w:t>
      </w:r>
    </w:p>
    <w:p w:rsidR="00297852" w:rsidRPr="00D34CC2" w:rsidRDefault="00297852" w:rsidP="00844DCB">
      <w:pPr>
        <w:numPr>
          <w:ilvl w:val="1"/>
          <w:numId w:val="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8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reasons for disinfection;</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Discuss several disinfection methods;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Properly utilize several disinfection methods.</w:t>
      </w:r>
    </w:p>
    <w:p w:rsidR="00297852" w:rsidRPr="00D34CC2" w:rsidRDefault="00297852" w:rsidP="00844DCB">
      <w:pPr>
        <w:numPr>
          <w:ilvl w:val="1"/>
          <w:numId w:val="8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Destroying pathogens in water</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Gas chlorination facilities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Hypochlorination facilities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Facilities for other xxidants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Disinfection regulations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the chlorination process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Chlorination operating problems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Disinfection control tests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Disinfection safety precautions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Disinfection record keeping</w:t>
      </w:r>
    </w:p>
    <w:p w:rsidR="00297852" w:rsidRPr="00D34CC2" w:rsidRDefault="00297852" w:rsidP="00844DCB">
      <w:pPr>
        <w:numPr>
          <w:ilvl w:val="1"/>
          <w:numId w:val="8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8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Treatment Plant Operation, Vol. I, Sixth Edition, California State University, Sacramento, 2008.</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8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8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8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8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8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8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7"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223</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Calculations for Water Operations</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Calculations Water Ops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Credit hours and contact hours:  1.25</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297852" w:rsidRPr="00D34CC2" w:rsidRDefault="00297852" w:rsidP="00844DCB">
      <w:pPr>
        <w:numPr>
          <w:ilvl w:val="1"/>
          <w:numId w:val="9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calculations used by operators to determine load, demand, and other quantities critical to water and wastewater operations.  Topics include per capita water use, domestic water use based on household fixture rates, water use per unit of industrial product produced, demand analysis, and load estimation.  </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9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9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220 – Calculations and Hydraulics for Water and WTTI 221 – Calculations and Hydraulics for Wastewater</w:t>
      </w:r>
    </w:p>
    <w:p w:rsidR="00297852" w:rsidRPr="00D34CC2" w:rsidRDefault="00297852" w:rsidP="00844DCB">
      <w:pPr>
        <w:numPr>
          <w:ilvl w:val="1"/>
          <w:numId w:val="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9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Utilize various calculation techniques to estimate load and demand;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Understand mathematical concepts;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importance of calculation to the water and wastewater industry.</w:t>
      </w:r>
    </w:p>
    <w:p w:rsidR="00297852" w:rsidRPr="00D34CC2" w:rsidRDefault="00297852" w:rsidP="00844DCB">
      <w:pPr>
        <w:numPr>
          <w:ilvl w:val="1"/>
          <w:numId w:val="9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Powers and scientific notation</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Per capita water use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Domestic water use based on household fixture rates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use per unit of industrial product produced</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Demand analysis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Load estimation</w:t>
      </w:r>
    </w:p>
    <w:p w:rsidR="00297852" w:rsidRPr="00D34CC2" w:rsidRDefault="00297852" w:rsidP="00844DCB">
      <w:pPr>
        <w:numPr>
          <w:ilvl w:val="1"/>
          <w:numId w:val="9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9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Basic Science Concepts and Applications, Fourth Edition, American Water Works Association, 2010</w:t>
      </w:r>
      <w:r w:rsidRPr="00D34CC2">
        <w:rPr>
          <w:rFonts w:ascii="Times New Roman" w:hAnsi="Times New Roman" w:cs="Times New Roman"/>
          <w:sz w:val="24"/>
          <w:szCs w:val="24"/>
        </w:rPr>
        <w:t>.</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Basic Science Concepts and Applications Workbook, Fourth Edition, American Water Works Association, 2010.</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Essential Water and Wastewater Calculations for Engineers and Operators, First Edition, MWH Soft, John W. Nicklow and Paul F. Boulos, 2007.</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9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9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9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9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9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9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D34CC2">
        <w:rPr>
          <w:rFonts w:ascii="Times New Roman" w:hAnsi="Times New Roman" w:cs="Times New Roman"/>
          <w:sz w:val="24"/>
          <w:szCs w:val="24"/>
          <w:u w:val="single"/>
        </w:rPr>
        <w:t>3</w:t>
      </w:r>
      <w:r w:rsidRPr="00D34CC2">
        <w:rPr>
          <w:rFonts w:ascii="Times New Roman" w:hAnsi="Times New Roman" w:cs="Times New Roman"/>
          <w:i/>
          <w:sz w:val="24"/>
          <w:szCs w:val="24"/>
          <w:u w:val="single"/>
        </w:rPr>
        <w:t>/</w:t>
      </w:r>
      <w:r w:rsidRPr="00D34CC2">
        <w:rPr>
          <w:rFonts w:ascii="Times New Roman" w:hAnsi="Times New Roman" w:cs="Times New Roman"/>
          <w:sz w:val="24"/>
          <w:szCs w:val="24"/>
          <w:u w:val="single"/>
        </w:rPr>
        <w:t>3/11</w:t>
      </w:r>
      <w:r w:rsidRPr="00D34CC2">
        <w:rPr>
          <w:rFonts w:ascii="Times New Roman" w:hAnsi="Times New Roman" w:cs="Times New Roman"/>
          <w:sz w:val="24"/>
          <w:szCs w:val="24"/>
        </w:rPr>
        <w:t>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lastRenderedPageBreak/>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8"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224</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Hydraulics for Water Operations</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Hydraulics Water Ops</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297852" w:rsidRPr="00D34CC2" w:rsidRDefault="00297852" w:rsidP="00844DCB">
      <w:pPr>
        <w:numPr>
          <w:ilvl w:val="1"/>
          <w:numId w:val="9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Basic hydraulic concepts and calculations necessary for operating water and wastewater systems.  Topics include basic properties of fluids, pressure and force, head and head loss, pumping calculations, flow, thrust control, and computer applications.  </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9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9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220 – Calculations and Hydraulics for Water and WTTI 221 –Calculations and Hydraulics for Wastewater.</w:t>
      </w:r>
    </w:p>
    <w:p w:rsidR="00297852" w:rsidRPr="00D34CC2" w:rsidRDefault="00297852" w:rsidP="00844DCB">
      <w:pPr>
        <w:numPr>
          <w:ilvl w:val="1"/>
          <w:numId w:val="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9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 xml:space="preserve">Understand various mathematical hydraulic concepts; and </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Apply various mathematical hydraulic concepts.</w:t>
      </w:r>
    </w:p>
    <w:p w:rsidR="00297852" w:rsidRPr="00D34CC2" w:rsidRDefault="00297852" w:rsidP="00844DCB">
      <w:pPr>
        <w:numPr>
          <w:ilvl w:val="1"/>
          <w:numId w:val="9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Density and specific gravity </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Pressure and force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Piezometric surface and hydraulic grade 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Head</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Head loss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Pumping problems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 rate problems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Thrust control</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Fluid properties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 in pipes under pressure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Gravity flow in pipes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Nonuniform open channel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Computer applications in hydraulics</w:t>
      </w:r>
    </w:p>
    <w:p w:rsidR="00297852" w:rsidRPr="00D34CC2" w:rsidRDefault="00297852" w:rsidP="00844DCB">
      <w:pPr>
        <w:numPr>
          <w:ilvl w:val="1"/>
          <w:numId w:val="9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9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Basic Science Concepts and Applications, Fourth Edition, American Water Works Association, 2010.</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Essential Water and Wastewater Calculations, First Edition, MWH Soft, John W. Nicklow and Paul F. Boulos, 2007.</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9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9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9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9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9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9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89"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225</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Hydraulics in Drinking Water Distribution Networks</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Hydraulics in Water Distrib</w:t>
      </w:r>
      <w:r w:rsidRPr="00D34CC2">
        <w:rPr>
          <w:rFonts w:ascii="Times New Roman" w:hAnsi="Times New Roman" w:cs="Times New Roman"/>
          <w:sz w:val="24"/>
          <w:szCs w:val="24"/>
        </w:rPr>
        <w:tab/>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Prerequisites:  WTTI 223 and WTTI 224</w:t>
      </w:r>
    </w:p>
    <w:p w:rsidR="00297852" w:rsidRPr="00D34CC2" w:rsidRDefault="00297852" w:rsidP="00844DCB">
      <w:pPr>
        <w:numPr>
          <w:ilvl w:val="1"/>
          <w:numId w:val="10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Basic hydraulic concepts driving the planning, design, construction, and operation of a pressurized network.  </w:t>
      </w:r>
    </w:p>
    <w:p w:rsidR="00297852" w:rsidRPr="00D34CC2" w:rsidRDefault="00297852" w:rsidP="00297852">
      <w:pPr>
        <w:ind w:left="144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10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10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1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220 – Calculations &amp; Hydraulics for Water</w:t>
      </w:r>
    </w:p>
    <w:p w:rsidR="00297852" w:rsidRPr="00D34CC2" w:rsidRDefault="00297852" w:rsidP="00844DCB">
      <w:pPr>
        <w:numPr>
          <w:ilvl w:val="1"/>
          <w:numId w:val="1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1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10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pressurized flow in water distribution systems;</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pressurized flow networks;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planning a pressurized network.</w:t>
      </w:r>
    </w:p>
    <w:p w:rsidR="00297852" w:rsidRPr="00D34CC2" w:rsidRDefault="00297852" w:rsidP="00844DCB">
      <w:pPr>
        <w:numPr>
          <w:ilvl w:val="1"/>
          <w:numId w:val="10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Hydraulics of pipe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Hydraulics of the system</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Network analysis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Hydraulic transients:  water hammer</w:t>
      </w:r>
    </w:p>
    <w:p w:rsidR="00297852" w:rsidRPr="00D34CC2" w:rsidRDefault="00297852" w:rsidP="00844DCB">
      <w:pPr>
        <w:numPr>
          <w:ilvl w:val="1"/>
          <w:numId w:val="10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10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297852" w:rsidRPr="00D34CC2" w:rsidRDefault="00297852" w:rsidP="00297852">
      <w:pPr>
        <w:ind w:left="216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10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10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10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10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10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10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0"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227</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Hydraulic Concepts in Wastewater Collection Systems</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Hydraulics in Wastewater</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Prerequisites:  WTTI 223 and WTTI 224</w:t>
      </w:r>
    </w:p>
    <w:p w:rsidR="00297852" w:rsidRPr="00D34CC2" w:rsidRDefault="00297852" w:rsidP="00844DCB">
      <w:pPr>
        <w:numPr>
          <w:ilvl w:val="1"/>
          <w:numId w:val="10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Basic hydraulic concepts driving the planning, design, construction, and operation of wastewater collection systems.  Topics include the function and operation of open channel and gravity flow collection system networks.</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10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10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1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221 – Calculations and Hydraulics for Wastewater</w:t>
      </w:r>
    </w:p>
    <w:p w:rsidR="00297852" w:rsidRPr="00D34CC2" w:rsidRDefault="00297852" w:rsidP="00844DCB">
      <w:pPr>
        <w:numPr>
          <w:ilvl w:val="1"/>
          <w:numId w:val="1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1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10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various hydraulic concepts that deal with open channels and gravity flow systems;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Apply various hydraulic concepts to open channels and gravity flow systems.</w:t>
      </w:r>
    </w:p>
    <w:p w:rsidR="00297852" w:rsidRPr="00D34CC2" w:rsidRDefault="00297852" w:rsidP="00844DCB">
      <w:pPr>
        <w:numPr>
          <w:ilvl w:val="1"/>
          <w:numId w:val="10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Specific energy</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Critical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 transitions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Resistance to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Uniform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Gradually-varied flow</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Form losses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Hydraulic jump</w:t>
      </w:r>
    </w:p>
    <w:p w:rsidR="00297852" w:rsidRPr="00D34CC2" w:rsidRDefault="00297852" w:rsidP="00844DCB">
      <w:pPr>
        <w:numPr>
          <w:ilvl w:val="1"/>
          <w:numId w:val="10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10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Essential Water and Wastewater Calculations for Engineers and Operators, First Edition, MWH Soft, John W. Nicklow and Paul F. Boulos, 2007.</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10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10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10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10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10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10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lastRenderedPageBreak/>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1/27/11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1"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232</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Microbiology</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Microbiology</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Prerequisite:  WTTI 204</w:t>
      </w:r>
    </w:p>
    <w:p w:rsidR="00297852" w:rsidRPr="00D34CC2" w:rsidRDefault="00297852" w:rsidP="00844DCB">
      <w:pPr>
        <w:numPr>
          <w:ilvl w:val="1"/>
          <w:numId w:val="11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Bacteria and other microscopic organisms in wastewater, the equipment and structures used to grow or remove microorganisms, and the role microorganisms play in the breakdown of waste material.  </w:t>
      </w:r>
    </w:p>
    <w:p w:rsidR="00297852" w:rsidRPr="00D34CC2" w:rsidRDefault="00297852" w:rsidP="00297852">
      <w:pPr>
        <w:ind w:left="144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11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11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1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211 – Introduction to Wastewater Treatment</w:t>
      </w:r>
    </w:p>
    <w:p w:rsidR="00297852" w:rsidRPr="00D34CC2" w:rsidRDefault="00297852" w:rsidP="00844DCB">
      <w:pPr>
        <w:numPr>
          <w:ilvl w:val="1"/>
          <w:numId w:val="1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1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11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different types of microorganisms present in wastewater;</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to eliminate microorganisms;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Understand the role microorganisms play in the breakdown of waste material.</w:t>
      </w:r>
    </w:p>
    <w:p w:rsidR="00297852" w:rsidRPr="00D34CC2" w:rsidRDefault="00297852" w:rsidP="00844DCB">
      <w:pPr>
        <w:numPr>
          <w:ilvl w:val="1"/>
          <w:numId w:val="11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microorganisms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Uses of microorganisms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Anatomy of microorganisms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Eliminating microorganisms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Growing microorganisms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Breakdown of waste organic matter</w:t>
      </w:r>
    </w:p>
    <w:p w:rsidR="00297852" w:rsidRPr="00D34CC2" w:rsidRDefault="00297852" w:rsidP="00844DCB">
      <w:pPr>
        <w:numPr>
          <w:ilvl w:val="1"/>
          <w:numId w:val="11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11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Microbiology:  A Handbook for Operators, American Water Works Association, Toni Glymph, 2005.</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11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11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11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11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11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11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2"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233</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Natural Wastewater Treatment Systems</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Natural Wastewater Treatment</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Prerequisite:  WTTI 204</w:t>
      </w:r>
    </w:p>
    <w:p w:rsidR="00297852" w:rsidRPr="00D34CC2" w:rsidRDefault="00297852" w:rsidP="00844DCB">
      <w:pPr>
        <w:numPr>
          <w:ilvl w:val="1"/>
          <w:numId w:val="11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Examination of the equipment, structures, and operating factors in natural wastewater treatment systems.  </w:t>
      </w:r>
    </w:p>
    <w:p w:rsidR="00297852" w:rsidRPr="00D34CC2" w:rsidRDefault="00297852" w:rsidP="00297852">
      <w:pPr>
        <w:ind w:left="144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11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11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1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211 – Introduction to Wastewater Treatment</w:t>
      </w:r>
    </w:p>
    <w:p w:rsidR="00297852" w:rsidRPr="00D34CC2" w:rsidRDefault="00297852" w:rsidP="00844DCB">
      <w:pPr>
        <w:numPr>
          <w:ilvl w:val="1"/>
          <w:numId w:val="1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1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11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different types of natural wastewater treatment systems;</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processes used to create and maintain wastewater treatment systems;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Demonstrate which natural treatment functions best in specific environments.</w:t>
      </w:r>
    </w:p>
    <w:p w:rsidR="00297852" w:rsidRPr="00D34CC2" w:rsidRDefault="00297852" w:rsidP="00844DCB">
      <w:pPr>
        <w:numPr>
          <w:ilvl w:val="1"/>
          <w:numId w:val="11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Site and soil assessment requirements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Subsurface wastewater infiltration</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Slow-rate land treatment systems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Rapid infiltration land treatment system</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Overland-flow land treatment systems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stabilization ponds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Floating aquatic plant treatment systems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Constructed wetland systems</w:t>
      </w:r>
    </w:p>
    <w:p w:rsidR="00297852" w:rsidRPr="00D34CC2" w:rsidRDefault="00297852" w:rsidP="00844DCB">
      <w:pPr>
        <w:numPr>
          <w:ilvl w:val="1"/>
          <w:numId w:val="11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11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Natural Systems for Wastewater Treatment, MOP FD-16, 3</w:t>
      </w:r>
      <w:r w:rsidRPr="00D34CC2">
        <w:rPr>
          <w:rFonts w:ascii="Times New Roman" w:hAnsi="Times New Roman" w:cs="Times New Roman"/>
          <w:sz w:val="24"/>
          <w:szCs w:val="24"/>
          <w:vertAlign w:val="superscript"/>
        </w:rPr>
        <w:t>rd</w:t>
      </w:r>
      <w:r w:rsidRPr="00D34CC2">
        <w:rPr>
          <w:rFonts w:ascii="Times New Roman" w:hAnsi="Times New Roman" w:cs="Times New Roman"/>
          <w:sz w:val="24"/>
          <w:szCs w:val="24"/>
        </w:rPr>
        <w:t xml:space="preserve"> Ed., Water Environment Federation, 2010.</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11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11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11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11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11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11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297852" w:rsidRPr="00D34CC2" w:rsidRDefault="00297852" w:rsidP="0029785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297852" w:rsidRPr="00D34CC2" w:rsidRDefault="00297852" w:rsidP="00297852">
      <w:pPr>
        <w:jc w:val="center"/>
        <w:rPr>
          <w:rFonts w:ascii="Times New Roman" w:hAnsi="Times New Roman" w:cs="Times New Roman"/>
          <w:sz w:val="24"/>
          <w:szCs w:val="24"/>
        </w:rPr>
      </w:pP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297852" w:rsidRPr="00D34CC2" w:rsidRDefault="00297852" w:rsidP="0029785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3"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234</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 xml:space="preserve">Basic Infrastructure for Water Distribution &amp; Wastewater Collection Systems </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 xml:space="preserve">Infrastr Water Dist &amp; Collect </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 xml:space="preserve">Prerequisites:  WTTI 205 or WTTI 206 </w:t>
      </w:r>
    </w:p>
    <w:p w:rsidR="00297852" w:rsidRPr="00D34CC2" w:rsidRDefault="00297852" w:rsidP="00844DCB">
      <w:pPr>
        <w:numPr>
          <w:ilvl w:val="1"/>
          <w:numId w:val="12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Basic components of drinking water distribution systems and wastewater collection systems, including equipment, structures, and operating factors affecting the planning, design, and construction.</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297852" w:rsidRPr="00D34CC2" w:rsidRDefault="00297852" w:rsidP="00844DCB">
      <w:pPr>
        <w:numPr>
          <w:ilvl w:val="1"/>
          <w:numId w:val="12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297852" w:rsidRPr="00D34CC2" w:rsidRDefault="00297852" w:rsidP="00844DCB">
      <w:pPr>
        <w:numPr>
          <w:ilvl w:val="1"/>
          <w:numId w:val="12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297852" w:rsidRPr="00D34CC2" w:rsidRDefault="00297852" w:rsidP="00844DCB">
      <w:pPr>
        <w:numPr>
          <w:ilvl w:val="1"/>
          <w:numId w:val="1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297852" w:rsidRPr="00D34CC2" w:rsidRDefault="00297852" w:rsidP="00844DCB">
      <w:pPr>
        <w:numPr>
          <w:ilvl w:val="1"/>
          <w:numId w:val="1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297852" w:rsidRPr="00D34CC2" w:rsidRDefault="00297852" w:rsidP="00844DCB">
      <w:pPr>
        <w:numPr>
          <w:ilvl w:val="1"/>
          <w:numId w:val="1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297852" w:rsidRPr="00D34CC2" w:rsidRDefault="00297852" w:rsidP="00844DCB">
      <w:pPr>
        <w:numPr>
          <w:ilvl w:val="1"/>
          <w:numId w:val="12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water distribution and wastewater collection systems;</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equipment and structures used in drinking water distribution and wastewater collection systems; and</w:t>
      </w:r>
    </w:p>
    <w:p w:rsidR="00297852" w:rsidRPr="00D34CC2" w:rsidRDefault="00297852"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planning a water distribution or wastewater collection system.</w:t>
      </w:r>
    </w:p>
    <w:p w:rsidR="00297852" w:rsidRPr="00D34CC2" w:rsidRDefault="00297852" w:rsidP="00844DCB">
      <w:pPr>
        <w:numPr>
          <w:ilvl w:val="1"/>
          <w:numId w:val="12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System layoff</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Sizing mains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Material selection</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pipe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storage requirements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treated-water storage facilities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Location of distribution storage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storage facility equipment</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water storage facilities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storage facility safety</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Pump stations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pumps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centrifugal pumps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Pump safety</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Classification and uses of water utility valves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Valve operation and storage</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Valve joints, boxes, and vaults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Valve records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and stormwater pumps, pipes, valves, and controls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Stormwater pumping stations</w:t>
      </w:r>
    </w:p>
    <w:p w:rsidR="00297852" w:rsidRPr="00D34CC2" w:rsidRDefault="00297852" w:rsidP="00844DCB">
      <w:pPr>
        <w:numPr>
          <w:ilvl w:val="1"/>
          <w:numId w:val="12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297852" w:rsidRPr="00D34CC2" w:rsidRDefault="00297852" w:rsidP="00844DCB">
      <w:pPr>
        <w:numPr>
          <w:ilvl w:val="1"/>
          <w:numId w:val="12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297852" w:rsidRPr="00D34CC2" w:rsidRDefault="00297852"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Design of Wastewater and Stormwater Pumping Stations – MOP FD-4, Water Environment Federation, 1993.</w:t>
      </w:r>
    </w:p>
    <w:p w:rsidR="00297852" w:rsidRPr="00D34CC2" w:rsidRDefault="00297852" w:rsidP="00297852">
      <w:pPr>
        <w:ind w:left="2520"/>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297852" w:rsidRPr="00D34CC2" w:rsidRDefault="00297852" w:rsidP="00844DCB">
      <w:pPr>
        <w:numPr>
          <w:ilvl w:val="1"/>
          <w:numId w:val="12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297852" w:rsidRPr="00D34CC2" w:rsidRDefault="00297852" w:rsidP="00844DCB">
      <w:pPr>
        <w:numPr>
          <w:ilvl w:val="1"/>
          <w:numId w:val="12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297852" w:rsidRPr="00D34CC2" w:rsidRDefault="00297852" w:rsidP="00844DCB">
      <w:pPr>
        <w:numPr>
          <w:ilvl w:val="1"/>
          <w:numId w:val="12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297852" w:rsidRPr="00D34CC2" w:rsidRDefault="00297852" w:rsidP="00844DCB">
      <w:pPr>
        <w:numPr>
          <w:ilvl w:val="1"/>
          <w:numId w:val="124"/>
        </w:numPr>
        <w:rPr>
          <w:rFonts w:ascii="Times New Roman" w:hAnsi="Times New Roman" w:cs="Times New Roman"/>
          <w:sz w:val="24"/>
          <w:szCs w:val="24"/>
        </w:rPr>
      </w:pPr>
      <w:r w:rsidRPr="00D34CC2">
        <w:rPr>
          <w:rFonts w:ascii="Times New Roman" w:hAnsi="Times New Roman" w:cs="Times New Roman"/>
          <w:sz w:val="24"/>
          <w:szCs w:val="24"/>
        </w:rPr>
        <w:lastRenderedPageBreak/>
        <w:t>Special equipment needed:</w:t>
      </w:r>
      <w:r w:rsidRPr="00D34CC2">
        <w:rPr>
          <w:rFonts w:ascii="Times New Roman" w:hAnsi="Times New Roman" w:cs="Times New Roman"/>
          <w:sz w:val="24"/>
          <w:szCs w:val="24"/>
        </w:rPr>
        <w:tab/>
        <w:t>None</w:t>
      </w:r>
    </w:p>
    <w:p w:rsidR="00297852" w:rsidRPr="00D34CC2" w:rsidRDefault="00297852" w:rsidP="00844DCB">
      <w:pPr>
        <w:numPr>
          <w:ilvl w:val="1"/>
          <w:numId w:val="12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297852" w:rsidRPr="00D34CC2" w:rsidRDefault="00297852" w:rsidP="00844DCB">
      <w:pPr>
        <w:numPr>
          <w:ilvl w:val="1"/>
          <w:numId w:val="12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b/>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sz w:val="24"/>
          <w:szCs w:val="24"/>
        </w:rPr>
      </w:pPr>
    </w:p>
    <w:p w:rsidR="00297852" w:rsidRPr="00D34CC2" w:rsidRDefault="00297852" w:rsidP="00297852">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297852" w:rsidRPr="00D34CC2" w:rsidRDefault="00297852">
      <w:pPr>
        <w:rPr>
          <w:rFonts w:ascii="Times New Roman" w:hAnsi="Times New Roman" w:cs="Times New Roman"/>
          <w:sz w:val="24"/>
          <w:szCs w:val="24"/>
        </w:rPr>
      </w:pPr>
      <w:r w:rsidRPr="00D34CC2">
        <w:rPr>
          <w:rFonts w:ascii="Times New Roman" w:hAnsi="Times New Roman" w:cs="Times New Roman"/>
          <w:sz w:val="24"/>
          <w:szCs w:val="24"/>
        </w:rPr>
        <w:br w:type="page"/>
      </w:r>
    </w:p>
    <w:p w:rsidR="007C1390" w:rsidRPr="00D34CC2" w:rsidRDefault="007C1390" w:rsidP="007C13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7C1390" w:rsidRPr="00D34CC2" w:rsidRDefault="007C1390" w:rsidP="007C1390">
      <w:pPr>
        <w:jc w:val="center"/>
        <w:rPr>
          <w:rFonts w:ascii="Times New Roman" w:hAnsi="Times New Roman" w:cs="Times New Roman"/>
          <w:sz w:val="24"/>
          <w:szCs w:val="24"/>
        </w:rPr>
      </w:pP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4"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235</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Water Distribution System Components</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Water Distrib Sys Components</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Prerequisite:  WTTI 205</w:t>
      </w:r>
    </w:p>
    <w:p w:rsidR="007C1390" w:rsidRPr="00D34CC2" w:rsidRDefault="007C1390" w:rsidP="00844DCB">
      <w:pPr>
        <w:numPr>
          <w:ilvl w:val="1"/>
          <w:numId w:val="12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components used in drinking water distribution systems and the factors involved in planning, operating, and maintaining them.  Topics include hydrants, meters, cross-connections, backflow control methods and devices, and records and reporting.     </w:t>
      </w:r>
    </w:p>
    <w:p w:rsidR="007C1390" w:rsidRPr="00D34CC2" w:rsidRDefault="007C1390" w:rsidP="007C1390">
      <w:pPr>
        <w:ind w:left="1440"/>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C1390" w:rsidRPr="00D34CC2" w:rsidRDefault="007C1390" w:rsidP="00844DCB">
      <w:pPr>
        <w:numPr>
          <w:ilvl w:val="1"/>
          <w:numId w:val="12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C1390" w:rsidRPr="00D34CC2" w:rsidRDefault="007C1390" w:rsidP="00844DCB">
      <w:pPr>
        <w:numPr>
          <w:ilvl w:val="1"/>
          <w:numId w:val="12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C1390" w:rsidRPr="00D34CC2" w:rsidRDefault="007C1390" w:rsidP="00844DCB">
      <w:pPr>
        <w:numPr>
          <w:ilvl w:val="1"/>
          <w:numId w:val="1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7C1390" w:rsidRPr="00D34CC2" w:rsidRDefault="007C1390" w:rsidP="00844DCB">
      <w:pPr>
        <w:numPr>
          <w:ilvl w:val="1"/>
          <w:numId w:val="1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C1390" w:rsidRPr="00D34CC2" w:rsidRDefault="007C1390" w:rsidP="00844DCB">
      <w:pPr>
        <w:numPr>
          <w:ilvl w:val="1"/>
          <w:numId w:val="1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C1390" w:rsidRPr="00D34CC2" w:rsidRDefault="007C1390" w:rsidP="00844DCB">
      <w:pPr>
        <w:numPr>
          <w:ilvl w:val="1"/>
          <w:numId w:val="12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hydrants, meters, and cross-connections;</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components of hydrants, meters, and cross-connections; and</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for installation or maintenance of hydrants, meters, or cross-connections.</w:t>
      </w:r>
    </w:p>
    <w:p w:rsidR="007C1390" w:rsidRPr="00D34CC2" w:rsidRDefault="007C1390" w:rsidP="00844DCB">
      <w:pPr>
        <w:numPr>
          <w:ilvl w:val="1"/>
          <w:numId w:val="12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Fire hydrant uses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Systems problems caused by hydrant operation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fire hydrants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Hydrant parts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Inspection and installation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Hydrant records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Hydrant safety</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Customer water meters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Customer meter installation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Meter reading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Meter testing, maintenance, and repair</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Mainline metering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Metering safety</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Cross-connections and locations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cross-connections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Public health significance of cross-connections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Backflow control methods and devices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Cross-connection control programs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Records and reports for cross-connections</w:t>
      </w:r>
    </w:p>
    <w:p w:rsidR="007C1390" w:rsidRPr="00D34CC2" w:rsidRDefault="007C1390" w:rsidP="00844DCB">
      <w:pPr>
        <w:numPr>
          <w:ilvl w:val="1"/>
          <w:numId w:val="12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C1390" w:rsidRPr="00D34CC2" w:rsidRDefault="007C1390" w:rsidP="00844DCB">
      <w:pPr>
        <w:numPr>
          <w:ilvl w:val="1"/>
          <w:numId w:val="12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7C1390" w:rsidRPr="00D34CC2" w:rsidRDefault="007C1390" w:rsidP="007C1390">
      <w:pPr>
        <w:ind w:left="2520"/>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C1390" w:rsidRPr="00D34CC2" w:rsidRDefault="007C1390" w:rsidP="00844DCB">
      <w:pPr>
        <w:numPr>
          <w:ilvl w:val="1"/>
          <w:numId w:val="12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C1390" w:rsidRPr="00D34CC2" w:rsidRDefault="007C1390" w:rsidP="00844DCB">
      <w:pPr>
        <w:numPr>
          <w:ilvl w:val="1"/>
          <w:numId w:val="12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C1390" w:rsidRPr="00D34CC2" w:rsidRDefault="007C1390" w:rsidP="00844DCB">
      <w:pPr>
        <w:numPr>
          <w:ilvl w:val="1"/>
          <w:numId w:val="12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C1390" w:rsidRPr="00D34CC2" w:rsidRDefault="007C1390" w:rsidP="00844DCB">
      <w:pPr>
        <w:numPr>
          <w:ilvl w:val="1"/>
          <w:numId w:val="12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C1390" w:rsidRPr="00D34CC2" w:rsidRDefault="007C1390" w:rsidP="00844DCB">
      <w:pPr>
        <w:numPr>
          <w:ilvl w:val="1"/>
          <w:numId w:val="12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C1390" w:rsidRPr="00D34CC2" w:rsidRDefault="007C1390" w:rsidP="00844DCB">
      <w:pPr>
        <w:numPr>
          <w:ilvl w:val="1"/>
          <w:numId w:val="12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lastRenderedPageBreak/>
        <w:t>7.</w:t>
      </w:r>
      <w:r w:rsidRPr="00D34CC2">
        <w:rPr>
          <w:rFonts w:ascii="Times New Roman" w:hAnsi="Times New Roman" w:cs="Times New Roman"/>
          <w:b/>
          <w:sz w:val="24"/>
          <w:szCs w:val="24"/>
        </w:rPr>
        <w:tab/>
        <w:t>Dates of prior committee approvals:</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w:t>
      </w:r>
    </w:p>
    <w:p w:rsidR="007C1390" w:rsidRPr="00D34CC2" w:rsidRDefault="007C1390">
      <w:pPr>
        <w:rPr>
          <w:rFonts w:ascii="Times New Roman" w:hAnsi="Times New Roman" w:cs="Times New Roman"/>
          <w:b/>
          <w:sz w:val="24"/>
          <w:szCs w:val="24"/>
        </w:rPr>
      </w:pPr>
      <w:r w:rsidRPr="00D34CC2">
        <w:rPr>
          <w:rFonts w:ascii="Times New Roman" w:hAnsi="Times New Roman" w:cs="Times New Roman"/>
          <w:b/>
          <w:sz w:val="24"/>
          <w:szCs w:val="24"/>
        </w:rPr>
        <w:br w:type="page"/>
      </w:r>
    </w:p>
    <w:p w:rsidR="007C1390" w:rsidRPr="00D34CC2" w:rsidRDefault="007C1390" w:rsidP="007C13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7C1390" w:rsidRPr="00D34CC2" w:rsidRDefault="007C1390" w:rsidP="007C1390">
      <w:pPr>
        <w:jc w:val="center"/>
        <w:rPr>
          <w:rFonts w:ascii="Times New Roman" w:hAnsi="Times New Roman" w:cs="Times New Roman"/>
          <w:sz w:val="24"/>
          <w:szCs w:val="24"/>
        </w:rPr>
      </w:pP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5"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236</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Water Distribution System Operation and Maintenance</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Water Distrib Sys Oper &amp; Maint</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Credit hours and contact hours:  1.25</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Prerequisite:  WTTI 205</w:t>
      </w:r>
    </w:p>
    <w:p w:rsidR="007C1390" w:rsidRPr="00D34CC2" w:rsidRDefault="007C1390" w:rsidP="00844DCB">
      <w:pPr>
        <w:numPr>
          <w:ilvl w:val="1"/>
          <w:numId w:val="13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Examination of the procedures used in the operation and maintenance of water distribution networks.  Topics include pipe shipment and handling, excavation, laying pipe, pressure and leak testing, flushing and disinfection, inspections, site restoration, water main installation, maintaining water quality, maintaining flow and pressure, meter locations, service lines, and thawing.  </w:t>
      </w:r>
    </w:p>
    <w:p w:rsidR="007C1390" w:rsidRPr="00D34CC2" w:rsidRDefault="007C1390" w:rsidP="007C1390">
      <w:pPr>
        <w:ind w:left="1440"/>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C1390" w:rsidRPr="00D34CC2" w:rsidRDefault="007C1390" w:rsidP="00844DCB">
      <w:pPr>
        <w:numPr>
          <w:ilvl w:val="1"/>
          <w:numId w:val="13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C1390" w:rsidRPr="00D34CC2" w:rsidRDefault="007C1390" w:rsidP="00844DCB">
      <w:pPr>
        <w:numPr>
          <w:ilvl w:val="1"/>
          <w:numId w:val="13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C1390" w:rsidRPr="00D34CC2" w:rsidRDefault="007C1390" w:rsidP="00844DCB">
      <w:pPr>
        <w:numPr>
          <w:ilvl w:val="1"/>
          <w:numId w:val="1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7C1390" w:rsidRPr="00D34CC2" w:rsidRDefault="007C1390" w:rsidP="00844DCB">
      <w:pPr>
        <w:numPr>
          <w:ilvl w:val="1"/>
          <w:numId w:val="1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C1390" w:rsidRPr="00D34CC2" w:rsidRDefault="007C1390" w:rsidP="00844DCB">
      <w:pPr>
        <w:numPr>
          <w:ilvl w:val="1"/>
          <w:numId w:val="1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C1390" w:rsidRPr="00D34CC2" w:rsidRDefault="007C1390" w:rsidP="00844DCB">
      <w:pPr>
        <w:numPr>
          <w:ilvl w:val="1"/>
          <w:numId w:val="13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different types of operation and maintenance;</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consequences of not properly performing operation or maintenance; and</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factors which contribute to system degradation.</w:t>
      </w:r>
    </w:p>
    <w:p w:rsidR="007C1390" w:rsidRPr="00D34CC2" w:rsidRDefault="007C1390" w:rsidP="00844DCB">
      <w:pPr>
        <w:numPr>
          <w:ilvl w:val="1"/>
          <w:numId w:val="13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Pipe shipment</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Pipe handling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Excavation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Laying pipe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Backfilling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Pressure and leak testing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Flushing and disinfection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Final inspection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Site restoration</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main installation safety</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Maintaining water quality</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Maintaining flow and pressure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Meter locations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Service line sizes, materials, and equipment</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service taps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Leaks and breaks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Thawing</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Service line responsibility </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Service line records</w:t>
      </w:r>
    </w:p>
    <w:p w:rsidR="007C1390" w:rsidRPr="00D34CC2" w:rsidRDefault="007C1390" w:rsidP="00844DCB">
      <w:pPr>
        <w:numPr>
          <w:ilvl w:val="1"/>
          <w:numId w:val="13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C1390" w:rsidRPr="00D34CC2" w:rsidRDefault="007C1390" w:rsidP="00844DCB">
      <w:pPr>
        <w:numPr>
          <w:ilvl w:val="1"/>
          <w:numId w:val="13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7C1390" w:rsidRPr="00D34CC2" w:rsidRDefault="007C1390" w:rsidP="007C1390">
      <w:pPr>
        <w:ind w:left="2520"/>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C1390" w:rsidRPr="00D34CC2" w:rsidRDefault="007C1390" w:rsidP="00844DCB">
      <w:pPr>
        <w:numPr>
          <w:ilvl w:val="1"/>
          <w:numId w:val="13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C1390" w:rsidRPr="00D34CC2" w:rsidRDefault="007C1390" w:rsidP="00844DCB">
      <w:pPr>
        <w:numPr>
          <w:ilvl w:val="1"/>
          <w:numId w:val="13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C1390" w:rsidRPr="00D34CC2" w:rsidRDefault="007C1390" w:rsidP="00844DCB">
      <w:pPr>
        <w:numPr>
          <w:ilvl w:val="1"/>
          <w:numId w:val="13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C1390" w:rsidRPr="00D34CC2" w:rsidRDefault="007C1390" w:rsidP="00844DCB">
      <w:pPr>
        <w:numPr>
          <w:ilvl w:val="1"/>
          <w:numId w:val="13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C1390" w:rsidRPr="00D34CC2" w:rsidRDefault="007C1390" w:rsidP="00844DCB">
      <w:pPr>
        <w:numPr>
          <w:ilvl w:val="1"/>
          <w:numId w:val="13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C1390" w:rsidRPr="00D34CC2" w:rsidRDefault="007C1390" w:rsidP="00844DCB">
      <w:pPr>
        <w:numPr>
          <w:ilvl w:val="1"/>
          <w:numId w:val="13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lastRenderedPageBreak/>
        <w:t>7.</w:t>
      </w:r>
      <w:r w:rsidRPr="00D34CC2">
        <w:rPr>
          <w:rFonts w:ascii="Times New Roman" w:hAnsi="Times New Roman" w:cs="Times New Roman"/>
          <w:b/>
          <w:sz w:val="24"/>
          <w:szCs w:val="24"/>
        </w:rPr>
        <w:tab/>
        <w:t>Dates of prior committee approvals:</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7C1390" w:rsidRPr="00D34CC2" w:rsidRDefault="007C1390">
      <w:pPr>
        <w:rPr>
          <w:rFonts w:ascii="Times New Roman" w:hAnsi="Times New Roman" w:cs="Times New Roman"/>
          <w:sz w:val="24"/>
          <w:szCs w:val="24"/>
        </w:rPr>
      </w:pPr>
      <w:r w:rsidRPr="00D34CC2">
        <w:rPr>
          <w:rFonts w:ascii="Times New Roman" w:hAnsi="Times New Roman" w:cs="Times New Roman"/>
          <w:sz w:val="24"/>
          <w:szCs w:val="24"/>
        </w:rPr>
        <w:br w:type="page"/>
      </w:r>
    </w:p>
    <w:p w:rsidR="007C1390" w:rsidRPr="00D34CC2" w:rsidRDefault="007C1390" w:rsidP="007C1390">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7C1390" w:rsidRPr="00D34CC2" w:rsidRDefault="007C1390" w:rsidP="007C1390">
      <w:pPr>
        <w:jc w:val="center"/>
        <w:rPr>
          <w:rFonts w:ascii="Times New Roman" w:hAnsi="Times New Roman" w:cs="Times New Roman"/>
          <w:sz w:val="24"/>
          <w:szCs w:val="24"/>
        </w:rPr>
      </w:pP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C1390" w:rsidRPr="00D34CC2" w:rsidRDefault="007C1390" w:rsidP="007C1390">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6"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237</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Collection System Assessment and Repair</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Sys Assess &amp; Rep</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C1390" w:rsidRPr="00D34CC2" w:rsidRDefault="007C1390" w:rsidP="00844DCB">
      <w:pPr>
        <w:numPr>
          <w:ilvl w:val="1"/>
          <w:numId w:val="135"/>
        </w:numPr>
        <w:rPr>
          <w:rFonts w:ascii="Times New Roman" w:hAnsi="Times New Roman" w:cs="Times New Roman"/>
          <w:sz w:val="24"/>
          <w:szCs w:val="24"/>
        </w:rPr>
      </w:pPr>
      <w:r w:rsidRPr="00D34CC2">
        <w:rPr>
          <w:rFonts w:ascii="Times New Roman" w:hAnsi="Times New Roman" w:cs="Times New Roman"/>
          <w:sz w:val="24"/>
          <w:szCs w:val="24"/>
        </w:rPr>
        <w:t>Prerequisite:  WTTI 206</w:t>
      </w:r>
    </w:p>
    <w:p w:rsidR="007C1390" w:rsidRPr="00D34CC2" w:rsidRDefault="007C1390" w:rsidP="00844DCB">
      <w:pPr>
        <w:numPr>
          <w:ilvl w:val="1"/>
          <w:numId w:val="135"/>
        </w:numPr>
        <w:rPr>
          <w:rFonts w:ascii="Times New Roman" w:hAnsi="Times New Roman" w:cs="Times New Roman"/>
          <w:b/>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Procedures used in the operation and maintenance of wastewater collection systems.  Topics include operation and maintenance, inspecting and testing components, pipeline and manhole cleaning and inspection methods, and underground repair.   </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C1390" w:rsidRPr="00D34CC2" w:rsidRDefault="007C1390" w:rsidP="00844DCB">
      <w:pPr>
        <w:numPr>
          <w:ilvl w:val="1"/>
          <w:numId w:val="13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C1390" w:rsidRPr="00D34CC2" w:rsidRDefault="007C1390" w:rsidP="00844DCB">
      <w:pPr>
        <w:numPr>
          <w:ilvl w:val="1"/>
          <w:numId w:val="13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C1390" w:rsidRPr="00D34CC2" w:rsidRDefault="007C1390" w:rsidP="00844DCB">
      <w:pPr>
        <w:numPr>
          <w:ilvl w:val="1"/>
          <w:numId w:val="1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7C1390" w:rsidRPr="00D34CC2" w:rsidRDefault="007C1390" w:rsidP="00844DCB">
      <w:pPr>
        <w:numPr>
          <w:ilvl w:val="1"/>
          <w:numId w:val="1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C1390" w:rsidRPr="00D34CC2" w:rsidRDefault="007C1390" w:rsidP="00844DCB">
      <w:pPr>
        <w:numPr>
          <w:ilvl w:val="1"/>
          <w:numId w:val="1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C1390" w:rsidRPr="00D34CC2" w:rsidRDefault="007C1390" w:rsidP="00844DCB">
      <w:pPr>
        <w:numPr>
          <w:ilvl w:val="1"/>
          <w:numId w:val="13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methods of maintaining collection systems;</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processes used in maintaining collection systems; and</w:t>
      </w:r>
    </w:p>
    <w:p w:rsidR="007C1390" w:rsidRPr="00D34CC2" w:rsidRDefault="007C1390"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when maintenance must be performed on a wastewater collection system.</w:t>
      </w:r>
    </w:p>
    <w:p w:rsidR="007C1390" w:rsidRPr="00D34CC2" w:rsidRDefault="007C1390" w:rsidP="00844DCB">
      <w:pPr>
        <w:numPr>
          <w:ilvl w:val="1"/>
          <w:numId w:val="13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Collection system operation and maintenance</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Inspecting and testing collection systems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Pipeline cleaning and inspection methods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Underground repair</w:t>
      </w:r>
    </w:p>
    <w:p w:rsidR="007C1390" w:rsidRPr="00D34CC2" w:rsidRDefault="007C1390" w:rsidP="00844DCB">
      <w:pPr>
        <w:numPr>
          <w:ilvl w:val="1"/>
          <w:numId w:val="13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C1390" w:rsidRPr="00D34CC2" w:rsidRDefault="007C1390" w:rsidP="00844DCB">
      <w:pPr>
        <w:numPr>
          <w:ilvl w:val="1"/>
          <w:numId w:val="13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C1390" w:rsidRPr="00D34CC2" w:rsidRDefault="007C1390"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Wastewater Collection Systems, Volume I, Sixth Edition, California State University, Sacramento, 2003.</w:t>
      </w:r>
    </w:p>
    <w:p w:rsidR="007C1390" w:rsidRPr="00D34CC2" w:rsidRDefault="007C1390" w:rsidP="007C1390">
      <w:pPr>
        <w:ind w:left="2520"/>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C1390" w:rsidRPr="00D34CC2" w:rsidRDefault="007C1390" w:rsidP="00844DCB">
      <w:pPr>
        <w:numPr>
          <w:ilvl w:val="1"/>
          <w:numId w:val="13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C1390" w:rsidRPr="00D34CC2" w:rsidRDefault="007C1390" w:rsidP="00844DCB">
      <w:pPr>
        <w:numPr>
          <w:ilvl w:val="1"/>
          <w:numId w:val="13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C1390" w:rsidRPr="00D34CC2" w:rsidRDefault="007C1390" w:rsidP="00844DCB">
      <w:pPr>
        <w:numPr>
          <w:ilvl w:val="1"/>
          <w:numId w:val="13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C1390" w:rsidRPr="00D34CC2" w:rsidRDefault="007C1390" w:rsidP="00844DCB">
      <w:pPr>
        <w:numPr>
          <w:ilvl w:val="1"/>
          <w:numId w:val="13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C1390" w:rsidRPr="00D34CC2" w:rsidRDefault="007C1390" w:rsidP="00844DCB">
      <w:pPr>
        <w:numPr>
          <w:ilvl w:val="1"/>
          <w:numId w:val="13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C1390" w:rsidRPr="00D34CC2" w:rsidRDefault="007C1390" w:rsidP="00844DCB">
      <w:pPr>
        <w:numPr>
          <w:ilvl w:val="1"/>
          <w:numId w:val="13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b/>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sz w:val="24"/>
          <w:szCs w:val="24"/>
        </w:rPr>
      </w:pPr>
    </w:p>
    <w:p w:rsidR="007C1390" w:rsidRPr="00D34CC2" w:rsidRDefault="007C1390" w:rsidP="007C1390">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7C1390" w:rsidRPr="00D34CC2" w:rsidRDefault="007C1390">
      <w:pPr>
        <w:rPr>
          <w:rFonts w:ascii="Times New Roman" w:hAnsi="Times New Roman" w:cs="Times New Roman"/>
          <w:sz w:val="24"/>
          <w:szCs w:val="24"/>
        </w:rPr>
      </w:pPr>
      <w:r w:rsidRPr="00D34CC2">
        <w:rPr>
          <w:rFonts w:ascii="Times New Roman" w:hAnsi="Times New Roman" w:cs="Times New Roman"/>
          <w:sz w:val="24"/>
          <w:szCs w:val="24"/>
        </w:rPr>
        <w:br w:type="page"/>
      </w:r>
    </w:p>
    <w:p w:rsidR="0013610F" w:rsidRPr="00D34CC2" w:rsidRDefault="0013610F" w:rsidP="0013610F">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13610F" w:rsidRPr="00D34CC2" w:rsidRDefault="0013610F" w:rsidP="0013610F">
      <w:pPr>
        <w:jc w:val="center"/>
        <w:rPr>
          <w:rFonts w:ascii="Times New Roman" w:hAnsi="Times New Roman" w:cs="Times New Roman"/>
          <w:sz w:val="24"/>
          <w:szCs w:val="24"/>
        </w:rPr>
      </w:pP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7"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238</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Collection Systems Management</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Collect System Mgmt</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Prerequisite:  WTTI 206</w:t>
      </w:r>
    </w:p>
    <w:p w:rsidR="0013610F" w:rsidRPr="00D34CC2" w:rsidRDefault="0013610F" w:rsidP="00844DCB">
      <w:pPr>
        <w:numPr>
          <w:ilvl w:val="1"/>
          <w:numId w:val="14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Management concepts and considerations in the wastewater industry.  Topics include operation and maintenance, information management, system design, construction, and assessment, public policy and community relations, budgeting and financial planning, and safety and security.</w:t>
      </w:r>
    </w:p>
    <w:p w:rsidR="0013610F" w:rsidRPr="00D34CC2" w:rsidRDefault="0013610F" w:rsidP="0013610F">
      <w:pPr>
        <w:ind w:left="1440"/>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3610F" w:rsidRPr="00D34CC2" w:rsidRDefault="0013610F" w:rsidP="00844DCB">
      <w:pPr>
        <w:numPr>
          <w:ilvl w:val="1"/>
          <w:numId w:val="14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3610F" w:rsidRPr="00D34CC2" w:rsidRDefault="0013610F" w:rsidP="00844DCB">
      <w:pPr>
        <w:numPr>
          <w:ilvl w:val="1"/>
          <w:numId w:val="14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3610F" w:rsidRPr="00D34CC2" w:rsidRDefault="0013610F" w:rsidP="00844DCB">
      <w:pPr>
        <w:numPr>
          <w:ilvl w:val="1"/>
          <w:numId w:val="1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13610F" w:rsidRPr="00D34CC2" w:rsidRDefault="0013610F" w:rsidP="00844DCB">
      <w:pPr>
        <w:numPr>
          <w:ilvl w:val="1"/>
          <w:numId w:val="1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3610F" w:rsidRPr="00D34CC2" w:rsidRDefault="0013610F" w:rsidP="00844DCB">
      <w:pPr>
        <w:numPr>
          <w:ilvl w:val="1"/>
          <w:numId w:val="1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3610F" w:rsidRPr="00D34CC2" w:rsidRDefault="0013610F" w:rsidP="00844DCB">
      <w:pPr>
        <w:numPr>
          <w:ilvl w:val="1"/>
          <w:numId w:val="14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main wastewater managerial techniques;</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administrative duties that are required for wastewater managers; and</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factors involved in planning a wastewater operations.</w:t>
      </w:r>
    </w:p>
    <w:p w:rsidR="0013610F" w:rsidRPr="00D34CC2" w:rsidRDefault="0013610F" w:rsidP="00844DCB">
      <w:pPr>
        <w:numPr>
          <w:ilvl w:val="1"/>
          <w:numId w:val="14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System operations and maintenance</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Information management</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Collection system assessment and capital improvement planning</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System design considerations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Construction contracting</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Public policy and community relations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Budgeting and financial planning</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standard procedures, training, and certifications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Emergency preparedness and security</w:t>
      </w:r>
    </w:p>
    <w:p w:rsidR="0013610F" w:rsidRPr="00D34CC2" w:rsidRDefault="0013610F" w:rsidP="00844DCB">
      <w:pPr>
        <w:numPr>
          <w:ilvl w:val="1"/>
          <w:numId w:val="14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3610F" w:rsidRPr="00D34CC2" w:rsidRDefault="0013610F" w:rsidP="00844DCB">
      <w:pPr>
        <w:numPr>
          <w:ilvl w:val="1"/>
          <w:numId w:val="14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Wastewater Collection Systems:  Volume I, Sixth Edition, California State University, Sacramento, 2003.</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Collection Systems Management, MOP 7, Sixth Edition, Water Environment Federation, 2009.</w:t>
      </w:r>
    </w:p>
    <w:p w:rsidR="0013610F" w:rsidRPr="00D34CC2" w:rsidRDefault="0013610F" w:rsidP="0013610F">
      <w:pPr>
        <w:ind w:left="2520"/>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3610F" w:rsidRPr="00D34CC2" w:rsidRDefault="0013610F" w:rsidP="00844DCB">
      <w:pPr>
        <w:numPr>
          <w:ilvl w:val="1"/>
          <w:numId w:val="14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3610F" w:rsidRPr="00D34CC2" w:rsidRDefault="0013610F" w:rsidP="00844DCB">
      <w:pPr>
        <w:numPr>
          <w:ilvl w:val="1"/>
          <w:numId w:val="14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3610F" w:rsidRPr="00D34CC2" w:rsidRDefault="0013610F" w:rsidP="00844DCB">
      <w:pPr>
        <w:numPr>
          <w:ilvl w:val="1"/>
          <w:numId w:val="14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3610F" w:rsidRPr="00D34CC2" w:rsidRDefault="0013610F" w:rsidP="00844DCB">
      <w:pPr>
        <w:numPr>
          <w:ilvl w:val="1"/>
          <w:numId w:val="14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3610F" w:rsidRPr="00D34CC2" w:rsidRDefault="0013610F" w:rsidP="00844DCB">
      <w:pPr>
        <w:numPr>
          <w:ilvl w:val="1"/>
          <w:numId w:val="14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3610F" w:rsidRPr="00D34CC2" w:rsidRDefault="0013610F" w:rsidP="00844DCB">
      <w:pPr>
        <w:numPr>
          <w:ilvl w:val="1"/>
          <w:numId w:val="14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3610F" w:rsidRPr="00D34CC2" w:rsidRDefault="0013610F">
      <w:pPr>
        <w:rPr>
          <w:rFonts w:ascii="Times New Roman" w:hAnsi="Times New Roman" w:cs="Times New Roman"/>
          <w:sz w:val="24"/>
          <w:szCs w:val="24"/>
        </w:rPr>
      </w:pPr>
      <w:r w:rsidRPr="00D34CC2">
        <w:rPr>
          <w:rFonts w:ascii="Times New Roman" w:hAnsi="Times New Roman" w:cs="Times New Roman"/>
          <w:sz w:val="24"/>
          <w:szCs w:val="24"/>
        </w:rPr>
        <w:br w:type="page"/>
      </w:r>
    </w:p>
    <w:p w:rsidR="0013610F" w:rsidRPr="00D34CC2" w:rsidRDefault="0013610F" w:rsidP="0013610F">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13610F" w:rsidRPr="00D34CC2" w:rsidRDefault="0013610F" w:rsidP="0013610F">
      <w:pPr>
        <w:jc w:val="center"/>
        <w:rPr>
          <w:rFonts w:ascii="Times New Roman" w:hAnsi="Times New Roman" w:cs="Times New Roman"/>
          <w:sz w:val="24"/>
          <w:szCs w:val="24"/>
        </w:rPr>
      </w:pP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3610F" w:rsidRPr="00D34CC2" w:rsidRDefault="0013610F" w:rsidP="0013610F">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8"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239</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Stormwater Management for Operators</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Stormwater Mgmt for Operators</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Prerequisite:  WTTI 206</w:t>
      </w:r>
    </w:p>
    <w:p w:rsidR="0013610F" w:rsidRPr="00D34CC2" w:rsidRDefault="0013610F" w:rsidP="00844DCB">
      <w:pPr>
        <w:numPr>
          <w:ilvl w:val="1"/>
          <w:numId w:val="14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Control and mitigation of stormwater runoff via wastewater treatment facilities.  Topics include estimating stormwater runoff, storm sewer systems, best management practices, floodplains, control of combined sewer overflows, controlling constituent discharges, and computer applications.  </w:t>
      </w: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3610F" w:rsidRPr="00D34CC2" w:rsidRDefault="0013610F" w:rsidP="00844DCB">
      <w:pPr>
        <w:numPr>
          <w:ilvl w:val="1"/>
          <w:numId w:val="14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3610F" w:rsidRPr="00D34CC2" w:rsidRDefault="0013610F" w:rsidP="00844DCB">
      <w:pPr>
        <w:numPr>
          <w:ilvl w:val="1"/>
          <w:numId w:val="14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3610F" w:rsidRPr="00D34CC2" w:rsidRDefault="0013610F" w:rsidP="00844DCB">
      <w:pPr>
        <w:numPr>
          <w:ilvl w:val="1"/>
          <w:numId w:val="1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212 – Water Distribution &amp; Wastewater Collection.</w:t>
      </w:r>
    </w:p>
    <w:p w:rsidR="0013610F" w:rsidRPr="00D34CC2" w:rsidRDefault="0013610F" w:rsidP="00844DCB">
      <w:pPr>
        <w:numPr>
          <w:ilvl w:val="1"/>
          <w:numId w:val="1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3610F" w:rsidRPr="00D34CC2" w:rsidRDefault="0013610F" w:rsidP="00844DCB">
      <w:pPr>
        <w:numPr>
          <w:ilvl w:val="1"/>
          <w:numId w:val="1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3610F" w:rsidRPr="00D34CC2" w:rsidRDefault="0013610F" w:rsidP="00844DCB">
      <w:pPr>
        <w:numPr>
          <w:ilvl w:val="1"/>
          <w:numId w:val="14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stormwater management;</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stormwater management; and</w:t>
      </w:r>
    </w:p>
    <w:p w:rsidR="0013610F" w:rsidRPr="00D34CC2" w:rsidRDefault="0013610F"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for stormwater runoff.</w:t>
      </w:r>
    </w:p>
    <w:p w:rsidR="0013610F" w:rsidRPr="00D34CC2" w:rsidRDefault="0013610F" w:rsidP="00844DCB">
      <w:pPr>
        <w:numPr>
          <w:ilvl w:val="1"/>
          <w:numId w:val="14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Estimating storm runoff</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Storm sewer systems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Best management practices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Floodplains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Control of combined sewer overflow</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Controlling constituent discharges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Computer applications</w:t>
      </w:r>
    </w:p>
    <w:p w:rsidR="0013610F" w:rsidRPr="00D34CC2" w:rsidRDefault="0013610F" w:rsidP="00844DCB">
      <w:pPr>
        <w:numPr>
          <w:ilvl w:val="1"/>
          <w:numId w:val="14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3610F" w:rsidRPr="00D34CC2" w:rsidRDefault="0013610F" w:rsidP="00844DCB">
      <w:pPr>
        <w:numPr>
          <w:ilvl w:val="1"/>
          <w:numId w:val="14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Environmental Technology: Water Supply, Waste Management, &amp; Pollution Control, Fifth Edition, Jerry A. Nathanson, 2007.</w:t>
      </w:r>
    </w:p>
    <w:p w:rsidR="0013610F" w:rsidRPr="00D34CC2" w:rsidRDefault="0013610F"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Urban Runoff Quality Management-MOP 23, Water Environment Federation, 1998.</w:t>
      </w: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3610F" w:rsidRPr="00D34CC2" w:rsidRDefault="0013610F" w:rsidP="00844DCB">
      <w:pPr>
        <w:numPr>
          <w:ilvl w:val="1"/>
          <w:numId w:val="14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3610F" w:rsidRPr="00D34CC2" w:rsidRDefault="0013610F" w:rsidP="00844DCB">
      <w:pPr>
        <w:numPr>
          <w:ilvl w:val="1"/>
          <w:numId w:val="14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3610F" w:rsidRPr="00D34CC2" w:rsidRDefault="0013610F" w:rsidP="00844DCB">
      <w:pPr>
        <w:numPr>
          <w:ilvl w:val="1"/>
          <w:numId w:val="14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3610F" w:rsidRPr="00D34CC2" w:rsidRDefault="0013610F" w:rsidP="00844DCB">
      <w:pPr>
        <w:numPr>
          <w:ilvl w:val="1"/>
          <w:numId w:val="14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3610F" w:rsidRPr="00D34CC2" w:rsidRDefault="0013610F" w:rsidP="00844DCB">
      <w:pPr>
        <w:numPr>
          <w:ilvl w:val="1"/>
          <w:numId w:val="14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3610F" w:rsidRPr="00D34CC2" w:rsidRDefault="0013610F" w:rsidP="00844DCB">
      <w:pPr>
        <w:numPr>
          <w:ilvl w:val="1"/>
          <w:numId w:val="14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b/>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sz w:val="24"/>
          <w:szCs w:val="24"/>
        </w:rPr>
      </w:pPr>
    </w:p>
    <w:p w:rsidR="0013610F" w:rsidRPr="00D34CC2" w:rsidRDefault="0013610F" w:rsidP="0013610F">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3610F" w:rsidRPr="00D34CC2" w:rsidRDefault="0013610F">
      <w:pPr>
        <w:rPr>
          <w:rFonts w:ascii="Times New Roman" w:hAnsi="Times New Roman" w:cs="Times New Roman"/>
          <w:sz w:val="24"/>
          <w:szCs w:val="24"/>
        </w:rPr>
      </w:pPr>
      <w:r w:rsidRPr="00D34CC2">
        <w:rPr>
          <w:rFonts w:ascii="Times New Roman" w:hAnsi="Times New Roman" w:cs="Times New Roman"/>
          <w:sz w:val="24"/>
          <w:szCs w:val="24"/>
        </w:rPr>
        <w:br w:type="page"/>
      </w:r>
    </w:p>
    <w:p w:rsidR="0072613E" w:rsidRPr="00D34CC2" w:rsidRDefault="0072613E" w:rsidP="0072613E">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1/28/11</w:t>
      </w:r>
    </w:p>
    <w:p w:rsidR="0072613E" w:rsidRPr="00D34CC2" w:rsidRDefault="0072613E" w:rsidP="0072613E">
      <w:pPr>
        <w:jc w:val="center"/>
        <w:rPr>
          <w:rFonts w:ascii="Times New Roman" w:hAnsi="Times New Roman" w:cs="Times New Roman"/>
          <w:sz w:val="24"/>
          <w:szCs w:val="24"/>
        </w:rPr>
      </w:pP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99"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240</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Motors, Engines, and Controls in Water Operations</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Motors &amp; Engines in Water Ops</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72613E" w:rsidRPr="00D34CC2" w:rsidRDefault="0072613E" w:rsidP="00844DCB">
      <w:pPr>
        <w:numPr>
          <w:ilvl w:val="1"/>
          <w:numId w:val="15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motors, engines, and controls used in water and wastewater treatment operations.  Topics include electric motors, combustion engines, electrically driven pumps, motor and engine records, and motor and engine safety.  </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2613E" w:rsidRPr="00D34CC2" w:rsidRDefault="0072613E" w:rsidP="00844DCB">
      <w:pPr>
        <w:numPr>
          <w:ilvl w:val="1"/>
          <w:numId w:val="15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2613E" w:rsidRPr="00D34CC2" w:rsidRDefault="0072613E" w:rsidP="00844DCB">
      <w:pPr>
        <w:numPr>
          <w:ilvl w:val="1"/>
          <w:numId w:val="15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2613E" w:rsidRPr="00D34CC2" w:rsidRDefault="0072613E" w:rsidP="00844DCB">
      <w:pPr>
        <w:numPr>
          <w:ilvl w:val="1"/>
          <w:numId w:val="1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and Wastewater Instrumentation and Control</w:t>
      </w:r>
    </w:p>
    <w:p w:rsidR="0072613E" w:rsidRPr="00D34CC2" w:rsidRDefault="0072613E" w:rsidP="00844DCB">
      <w:pPr>
        <w:numPr>
          <w:ilvl w:val="1"/>
          <w:numId w:val="1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2613E" w:rsidRPr="00D34CC2" w:rsidRDefault="0072613E" w:rsidP="00844DCB">
      <w:pPr>
        <w:numPr>
          <w:ilvl w:val="1"/>
          <w:numId w:val="1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2613E" w:rsidRPr="00D34CC2" w:rsidRDefault="0072613E" w:rsidP="00844DCB">
      <w:pPr>
        <w:numPr>
          <w:ilvl w:val="1"/>
          <w:numId w:val="15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engines in water treatment;</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ways to repair and maintain engines and associated equipment; and</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main differences between electrical and internal combustion engines.</w:t>
      </w:r>
    </w:p>
    <w:p w:rsidR="0072613E" w:rsidRPr="00D34CC2" w:rsidRDefault="0072613E" w:rsidP="00844DCB">
      <w:pPr>
        <w:numPr>
          <w:ilvl w:val="1"/>
          <w:numId w:val="15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Principles of electric motor operation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Single-phase and three-phase motors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Electric motor construction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Motor control equipment</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Improving the efficiency of electrically driven pumps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Maintenance of electric motors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combustion engines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internal-combustion engines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Motor and engine records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Motor and engine safety </w:t>
      </w:r>
    </w:p>
    <w:p w:rsidR="0072613E" w:rsidRPr="00D34CC2" w:rsidRDefault="0072613E" w:rsidP="00844DCB">
      <w:pPr>
        <w:numPr>
          <w:ilvl w:val="1"/>
          <w:numId w:val="15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2613E" w:rsidRPr="00D34CC2" w:rsidRDefault="0072613E" w:rsidP="00844DCB">
      <w:pPr>
        <w:numPr>
          <w:ilvl w:val="1"/>
          <w:numId w:val="15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M2 Instrumentation and Control, 3</w:t>
      </w:r>
      <w:r w:rsidRPr="00D34CC2">
        <w:rPr>
          <w:rFonts w:ascii="Times New Roman" w:hAnsi="Times New Roman" w:cs="Times New Roman"/>
          <w:sz w:val="24"/>
          <w:szCs w:val="24"/>
          <w:vertAlign w:val="superscript"/>
        </w:rPr>
        <w:t>rd</w:t>
      </w:r>
      <w:r w:rsidRPr="00D34CC2">
        <w:rPr>
          <w:rFonts w:ascii="Times New Roman" w:hAnsi="Times New Roman" w:cs="Times New Roman"/>
          <w:sz w:val="24"/>
          <w:szCs w:val="24"/>
        </w:rPr>
        <w:t xml:space="preserve"> Edition, American Water Works Association, 2001.</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72613E" w:rsidRPr="00D34CC2" w:rsidRDefault="0072613E" w:rsidP="0072613E">
      <w:pPr>
        <w:ind w:left="2520"/>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2613E" w:rsidRPr="00D34CC2" w:rsidRDefault="0072613E" w:rsidP="00844DCB">
      <w:pPr>
        <w:numPr>
          <w:ilvl w:val="1"/>
          <w:numId w:val="15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2613E" w:rsidRPr="00D34CC2" w:rsidRDefault="0072613E" w:rsidP="00844DCB">
      <w:pPr>
        <w:numPr>
          <w:ilvl w:val="1"/>
          <w:numId w:val="15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2613E" w:rsidRPr="00D34CC2" w:rsidRDefault="0072613E" w:rsidP="00844DCB">
      <w:pPr>
        <w:numPr>
          <w:ilvl w:val="1"/>
          <w:numId w:val="15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2613E" w:rsidRPr="00D34CC2" w:rsidRDefault="0072613E" w:rsidP="00844DCB">
      <w:pPr>
        <w:numPr>
          <w:ilvl w:val="1"/>
          <w:numId w:val="15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2613E" w:rsidRPr="00D34CC2" w:rsidRDefault="0072613E" w:rsidP="00844DCB">
      <w:pPr>
        <w:numPr>
          <w:ilvl w:val="1"/>
          <w:numId w:val="15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2613E" w:rsidRPr="00D34CC2" w:rsidRDefault="0072613E" w:rsidP="00844DCB">
      <w:pPr>
        <w:numPr>
          <w:ilvl w:val="1"/>
          <w:numId w:val="15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p>
    <w:p w:rsidR="008973B5"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8973B5" w:rsidRDefault="008973B5">
      <w:pPr>
        <w:rPr>
          <w:rFonts w:ascii="Times New Roman" w:hAnsi="Times New Roman" w:cs="Times New Roman"/>
          <w:b/>
          <w:sz w:val="24"/>
          <w:szCs w:val="24"/>
        </w:rPr>
      </w:pPr>
      <w:r>
        <w:rPr>
          <w:rFonts w:ascii="Times New Roman" w:hAnsi="Times New Roman" w:cs="Times New Roman"/>
          <w:b/>
          <w:sz w:val="24"/>
          <w:szCs w:val="24"/>
        </w:rPr>
        <w:br w:type="page"/>
      </w:r>
    </w:p>
    <w:p w:rsidR="0072613E" w:rsidRPr="00D34CC2" w:rsidRDefault="0072613E" w:rsidP="0072613E">
      <w:pPr>
        <w:rPr>
          <w:rFonts w:ascii="Times New Roman" w:hAnsi="Times New Roman" w:cs="Times New Roman"/>
          <w:b/>
          <w:sz w:val="24"/>
          <w:szCs w:val="24"/>
          <w:u w:val="single"/>
        </w:rPr>
      </w:pPr>
    </w:p>
    <w:p w:rsidR="0072613E" w:rsidRPr="00D34CC2" w:rsidRDefault="0072613E" w:rsidP="0072613E">
      <w:pPr>
        <w:jc w:val="right"/>
        <w:rPr>
          <w:rFonts w:ascii="Times New Roman" w:hAnsi="Times New Roman" w:cs="Times New Roman"/>
          <w:sz w:val="24"/>
          <w:szCs w:val="24"/>
        </w:rPr>
      </w:pPr>
      <w:r w:rsidRPr="00D34CC2">
        <w:rPr>
          <w:rFonts w:ascii="Times New Roman" w:hAnsi="Times New Roman" w:cs="Times New Roman"/>
          <w:sz w:val="24"/>
          <w:szCs w:val="24"/>
        </w:rPr>
        <w:t>Proposal Date:  1/28/11</w:t>
      </w:r>
    </w:p>
    <w:p w:rsidR="0072613E" w:rsidRPr="00D34CC2" w:rsidRDefault="0072613E" w:rsidP="0072613E">
      <w:pPr>
        <w:jc w:val="center"/>
        <w:rPr>
          <w:rFonts w:ascii="Times New Roman" w:hAnsi="Times New Roman" w:cs="Times New Roman"/>
          <w:sz w:val="24"/>
          <w:szCs w:val="24"/>
        </w:rPr>
      </w:pP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0"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240</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Motors, Engines, and Controls in Water Operations</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Motors &amp; Engines in Water Ops</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72613E" w:rsidRPr="00D34CC2" w:rsidRDefault="0072613E" w:rsidP="00844DCB">
      <w:pPr>
        <w:numPr>
          <w:ilvl w:val="1"/>
          <w:numId w:val="15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motors, engines, and controls used in water and wastewater treatment operations.  Topics include electric motors, combustion engines, electrically driven pumps, motor and engine records, and motor and engine safety.  </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2613E" w:rsidRPr="00D34CC2" w:rsidRDefault="0072613E" w:rsidP="00844DCB">
      <w:pPr>
        <w:numPr>
          <w:ilvl w:val="1"/>
          <w:numId w:val="15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2613E" w:rsidRPr="00D34CC2" w:rsidRDefault="0072613E" w:rsidP="00844DCB">
      <w:pPr>
        <w:numPr>
          <w:ilvl w:val="1"/>
          <w:numId w:val="15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2613E" w:rsidRPr="00D34CC2" w:rsidRDefault="0072613E" w:rsidP="00844DCB">
      <w:pPr>
        <w:numPr>
          <w:ilvl w:val="1"/>
          <w:numId w:val="1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and Wastewater Instrumentation and Control</w:t>
      </w:r>
    </w:p>
    <w:p w:rsidR="0072613E" w:rsidRPr="00D34CC2" w:rsidRDefault="0072613E" w:rsidP="00844DCB">
      <w:pPr>
        <w:numPr>
          <w:ilvl w:val="1"/>
          <w:numId w:val="1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2613E" w:rsidRPr="00D34CC2" w:rsidRDefault="0072613E" w:rsidP="00844DCB">
      <w:pPr>
        <w:numPr>
          <w:ilvl w:val="1"/>
          <w:numId w:val="1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2613E" w:rsidRPr="00D34CC2" w:rsidRDefault="0072613E" w:rsidP="00844DCB">
      <w:pPr>
        <w:numPr>
          <w:ilvl w:val="1"/>
          <w:numId w:val="15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engines in water treatment;</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ways to repair and maintain engines and associated equipment; and</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main differences between electrical and internal combustion engines.</w:t>
      </w:r>
    </w:p>
    <w:p w:rsidR="0072613E" w:rsidRPr="00D34CC2" w:rsidRDefault="0072613E" w:rsidP="00844DCB">
      <w:pPr>
        <w:numPr>
          <w:ilvl w:val="1"/>
          <w:numId w:val="15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Principles of electric motor operation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Single-phase and three-phase motors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Electric motor construction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Motor control equipment</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Improving the efficiency of electrically driven pumps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Maintenance of electric motors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combustion engines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 of internal-combustion engines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Motor and engine records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Motor and engine safety </w:t>
      </w:r>
    </w:p>
    <w:p w:rsidR="0072613E" w:rsidRPr="00D34CC2" w:rsidRDefault="0072613E" w:rsidP="00844DCB">
      <w:pPr>
        <w:numPr>
          <w:ilvl w:val="1"/>
          <w:numId w:val="15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2613E" w:rsidRPr="00D34CC2" w:rsidRDefault="0072613E" w:rsidP="00844DCB">
      <w:pPr>
        <w:numPr>
          <w:ilvl w:val="1"/>
          <w:numId w:val="15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M2 Instrumentation and Control, 3</w:t>
      </w:r>
      <w:r w:rsidRPr="00D34CC2">
        <w:rPr>
          <w:rFonts w:ascii="Times New Roman" w:hAnsi="Times New Roman" w:cs="Times New Roman"/>
          <w:sz w:val="24"/>
          <w:szCs w:val="24"/>
          <w:vertAlign w:val="superscript"/>
        </w:rPr>
        <w:t>rd</w:t>
      </w:r>
      <w:r w:rsidRPr="00D34CC2">
        <w:rPr>
          <w:rFonts w:ascii="Times New Roman" w:hAnsi="Times New Roman" w:cs="Times New Roman"/>
          <w:sz w:val="24"/>
          <w:szCs w:val="24"/>
        </w:rPr>
        <w:t xml:space="preserve"> Edition, American Water Works Association, 2001.</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72613E" w:rsidRPr="00D34CC2" w:rsidRDefault="0072613E" w:rsidP="0072613E">
      <w:pPr>
        <w:ind w:left="2520"/>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2613E" w:rsidRPr="00D34CC2" w:rsidRDefault="0072613E" w:rsidP="00844DCB">
      <w:pPr>
        <w:numPr>
          <w:ilvl w:val="1"/>
          <w:numId w:val="15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2613E" w:rsidRPr="00D34CC2" w:rsidRDefault="0072613E" w:rsidP="00844DCB">
      <w:pPr>
        <w:numPr>
          <w:ilvl w:val="1"/>
          <w:numId w:val="15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2613E" w:rsidRPr="00D34CC2" w:rsidRDefault="0072613E" w:rsidP="00844DCB">
      <w:pPr>
        <w:numPr>
          <w:ilvl w:val="1"/>
          <w:numId w:val="15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2613E" w:rsidRPr="00D34CC2" w:rsidRDefault="0072613E" w:rsidP="00844DCB">
      <w:pPr>
        <w:numPr>
          <w:ilvl w:val="1"/>
          <w:numId w:val="15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2613E" w:rsidRPr="00D34CC2" w:rsidRDefault="0072613E" w:rsidP="00844DCB">
      <w:pPr>
        <w:numPr>
          <w:ilvl w:val="1"/>
          <w:numId w:val="15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2613E" w:rsidRPr="00D34CC2" w:rsidRDefault="0072613E" w:rsidP="00844DCB">
      <w:pPr>
        <w:numPr>
          <w:ilvl w:val="1"/>
          <w:numId w:val="15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p>
    <w:p w:rsidR="008973B5"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8973B5" w:rsidRDefault="008973B5">
      <w:pPr>
        <w:rPr>
          <w:rFonts w:ascii="Times New Roman" w:hAnsi="Times New Roman" w:cs="Times New Roman"/>
          <w:b/>
          <w:sz w:val="24"/>
          <w:szCs w:val="24"/>
        </w:rPr>
      </w:pPr>
      <w:r>
        <w:rPr>
          <w:rFonts w:ascii="Times New Roman" w:hAnsi="Times New Roman" w:cs="Times New Roman"/>
          <w:b/>
          <w:sz w:val="24"/>
          <w:szCs w:val="24"/>
        </w:rPr>
        <w:br w:type="page"/>
      </w:r>
    </w:p>
    <w:p w:rsidR="0072613E" w:rsidRPr="00D34CC2" w:rsidRDefault="0072613E" w:rsidP="0072613E">
      <w:pPr>
        <w:rPr>
          <w:rFonts w:ascii="Times New Roman" w:hAnsi="Times New Roman" w:cs="Times New Roman"/>
          <w:b/>
          <w:sz w:val="24"/>
          <w:szCs w:val="24"/>
          <w:u w:val="single"/>
        </w:rPr>
      </w:pPr>
    </w:p>
    <w:p w:rsidR="0072613E" w:rsidRPr="00D34CC2" w:rsidRDefault="0072613E" w:rsidP="0072613E">
      <w:pPr>
        <w:jc w:val="right"/>
        <w:rPr>
          <w:rFonts w:ascii="Times New Roman" w:hAnsi="Times New Roman" w:cs="Times New Roman"/>
          <w:sz w:val="24"/>
          <w:szCs w:val="24"/>
        </w:rPr>
      </w:pPr>
      <w:r w:rsidRPr="00D34CC2">
        <w:rPr>
          <w:rFonts w:ascii="Times New Roman" w:hAnsi="Times New Roman" w:cs="Times New Roman"/>
          <w:sz w:val="24"/>
          <w:szCs w:val="24"/>
        </w:rPr>
        <w:t>Proposal Date:  1/31/11</w:t>
      </w:r>
    </w:p>
    <w:p w:rsidR="0072613E" w:rsidRPr="00D34CC2" w:rsidRDefault="0072613E" w:rsidP="0072613E">
      <w:pPr>
        <w:jc w:val="center"/>
        <w:rPr>
          <w:rFonts w:ascii="Times New Roman" w:hAnsi="Times New Roman" w:cs="Times New Roman"/>
          <w:sz w:val="24"/>
          <w:szCs w:val="24"/>
        </w:rPr>
      </w:pP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1"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241</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Introduction to Instrumentation &amp; Control Systems in Water Operations</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Instrument &amp; Control in Water</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72613E" w:rsidRPr="00D34CC2" w:rsidRDefault="0072613E" w:rsidP="00844DCB">
      <w:pPr>
        <w:numPr>
          <w:ilvl w:val="1"/>
          <w:numId w:val="16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Introduction to the instrumentation and control systems used in water and wastewater operations.  Topics include instrumentation, telemetry, control systems, Supervisory Control and Data Acquisition (SCADA) system components, operation and maintenance, flow, pressure, and level measurement, and automation.  </w:t>
      </w: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2613E" w:rsidRPr="00D34CC2" w:rsidRDefault="0072613E" w:rsidP="00844DCB">
      <w:pPr>
        <w:numPr>
          <w:ilvl w:val="1"/>
          <w:numId w:val="16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2613E" w:rsidRPr="00D34CC2" w:rsidRDefault="0072613E" w:rsidP="00844DCB">
      <w:pPr>
        <w:numPr>
          <w:ilvl w:val="1"/>
          <w:numId w:val="16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2613E" w:rsidRPr="00D34CC2" w:rsidRDefault="0072613E" w:rsidP="00844DCB">
      <w:pPr>
        <w:numPr>
          <w:ilvl w:val="1"/>
          <w:numId w:val="16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&amp; Wastewater Instrumentation &amp; Control</w:t>
      </w:r>
    </w:p>
    <w:p w:rsidR="0072613E" w:rsidRPr="00D34CC2" w:rsidRDefault="0072613E" w:rsidP="00844DCB">
      <w:pPr>
        <w:numPr>
          <w:ilvl w:val="1"/>
          <w:numId w:val="16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2613E" w:rsidRPr="00D34CC2" w:rsidRDefault="0072613E" w:rsidP="00844DCB">
      <w:pPr>
        <w:numPr>
          <w:ilvl w:val="1"/>
          <w:numId w:val="16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2613E" w:rsidRPr="00D34CC2" w:rsidRDefault="0072613E" w:rsidP="00844DCB">
      <w:pPr>
        <w:numPr>
          <w:ilvl w:val="1"/>
          <w:numId w:val="16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different types of instrumentation;</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equipment and structures used in instrumentation and control; and</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creating and maintaining a instrumentation system for water and wastewater operations.</w:t>
      </w:r>
    </w:p>
    <w:p w:rsidR="0072613E" w:rsidRPr="00D34CC2" w:rsidRDefault="0072613E" w:rsidP="00844DCB">
      <w:pPr>
        <w:numPr>
          <w:ilvl w:val="1"/>
          <w:numId w:val="16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Primary instrumentation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Secondary instrumentation and telemetering</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Control systems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Supervisory control and data acquisition</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SCADA system components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and maintenance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Flow, pressure, and level measurement</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Automation</w:t>
      </w:r>
    </w:p>
    <w:p w:rsidR="0072613E" w:rsidRPr="00D34CC2" w:rsidRDefault="0072613E" w:rsidP="00844DCB">
      <w:pPr>
        <w:numPr>
          <w:ilvl w:val="1"/>
          <w:numId w:val="16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2613E" w:rsidRPr="00D34CC2" w:rsidRDefault="0072613E" w:rsidP="00844DCB">
      <w:pPr>
        <w:numPr>
          <w:ilvl w:val="1"/>
          <w:numId w:val="16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Municipal Wastewater Treatment Plants, MOP 11, Sixth Edition, Water Environment Federation, 2007.</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M2 Instrumentation and Control, Third Edition, American Water Works Association, 2001.</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72613E" w:rsidRPr="00D34CC2" w:rsidRDefault="0072613E" w:rsidP="0072613E">
      <w:pPr>
        <w:ind w:left="2520"/>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2613E" w:rsidRPr="00D34CC2" w:rsidRDefault="0072613E" w:rsidP="00844DCB">
      <w:pPr>
        <w:numPr>
          <w:ilvl w:val="1"/>
          <w:numId w:val="16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2613E" w:rsidRPr="00D34CC2" w:rsidRDefault="0072613E" w:rsidP="00844DCB">
      <w:pPr>
        <w:numPr>
          <w:ilvl w:val="1"/>
          <w:numId w:val="16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2613E" w:rsidRPr="00D34CC2" w:rsidRDefault="0072613E" w:rsidP="00844DCB">
      <w:pPr>
        <w:numPr>
          <w:ilvl w:val="1"/>
          <w:numId w:val="16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2613E" w:rsidRPr="00D34CC2" w:rsidRDefault="0072613E" w:rsidP="00844DCB">
      <w:pPr>
        <w:numPr>
          <w:ilvl w:val="1"/>
          <w:numId w:val="16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2613E" w:rsidRPr="00D34CC2" w:rsidRDefault="0072613E" w:rsidP="00844DCB">
      <w:pPr>
        <w:numPr>
          <w:ilvl w:val="1"/>
          <w:numId w:val="16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2613E" w:rsidRPr="00D34CC2" w:rsidRDefault="0072613E" w:rsidP="00844DCB">
      <w:pPr>
        <w:numPr>
          <w:ilvl w:val="1"/>
          <w:numId w:val="16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72613E" w:rsidRPr="00D34CC2" w:rsidRDefault="0072613E">
      <w:pPr>
        <w:rPr>
          <w:rFonts w:ascii="Times New Roman" w:hAnsi="Times New Roman" w:cs="Times New Roman"/>
          <w:b/>
          <w:sz w:val="24"/>
          <w:szCs w:val="24"/>
        </w:rPr>
      </w:pPr>
      <w:r w:rsidRPr="00D34CC2">
        <w:rPr>
          <w:rFonts w:ascii="Times New Roman" w:hAnsi="Times New Roman" w:cs="Times New Roman"/>
          <w:b/>
          <w:sz w:val="24"/>
          <w:szCs w:val="24"/>
        </w:rPr>
        <w:br w:type="page"/>
      </w:r>
    </w:p>
    <w:p w:rsidR="0072613E" w:rsidRPr="00D34CC2" w:rsidRDefault="0072613E" w:rsidP="0072613E">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72613E" w:rsidRPr="00D34CC2" w:rsidRDefault="0072613E" w:rsidP="0072613E">
      <w:pPr>
        <w:jc w:val="center"/>
        <w:rPr>
          <w:rFonts w:ascii="Times New Roman" w:hAnsi="Times New Roman" w:cs="Times New Roman"/>
          <w:sz w:val="24"/>
          <w:szCs w:val="24"/>
        </w:rPr>
      </w:pP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2"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242</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Electricity for Water Operations</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Electric for Water Ops</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72613E" w:rsidRPr="00D34CC2" w:rsidRDefault="0072613E" w:rsidP="00844DCB">
      <w:pPr>
        <w:numPr>
          <w:ilvl w:val="1"/>
          <w:numId w:val="16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the basic concepts and applications of electricity in water and wastewater operations.</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2613E" w:rsidRPr="00D34CC2" w:rsidRDefault="0072613E" w:rsidP="00844DCB">
      <w:pPr>
        <w:numPr>
          <w:ilvl w:val="1"/>
          <w:numId w:val="16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2613E" w:rsidRPr="00D34CC2" w:rsidRDefault="0072613E" w:rsidP="00844DCB">
      <w:pPr>
        <w:numPr>
          <w:ilvl w:val="1"/>
          <w:numId w:val="16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2613E" w:rsidRPr="00D34CC2" w:rsidRDefault="0072613E" w:rsidP="00844DCB">
      <w:pPr>
        <w:numPr>
          <w:ilvl w:val="1"/>
          <w:numId w:val="1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&amp; Wastewater Instrumentation &amp; Control.</w:t>
      </w:r>
    </w:p>
    <w:p w:rsidR="0072613E" w:rsidRPr="00D34CC2" w:rsidRDefault="0072613E" w:rsidP="00844DCB">
      <w:pPr>
        <w:numPr>
          <w:ilvl w:val="1"/>
          <w:numId w:val="1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2613E" w:rsidRPr="00D34CC2" w:rsidRDefault="0072613E" w:rsidP="00844DCB">
      <w:pPr>
        <w:numPr>
          <w:ilvl w:val="1"/>
          <w:numId w:val="1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2613E" w:rsidRPr="00D34CC2" w:rsidRDefault="0072613E" w:rsidP="00844DCB">
      <w:pPr>
        <w:numPr>
          <w:ilvl w:val="1"/>
          <w:numId w:val="16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basic properties of electricity; and</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terms and concepts associated with electricity as it pertains to water and wastewater.</w:t>
      </w:r>
    </w:p>
    <w:p w:rsidR="0072613E" w:rsidRPr="00D34CC2" w:rsidRDefault="0072613E" w:rsidP="00844DCB">
      <w:pPr>
        <w:numPr>
          <w:ilvl w:val="1"/>
          <w:numId w:val="16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Electricity, magnetism, and electrical measurements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Electrical quantities and terms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Functions and ratings of electrical equipment</w:t>
      </w:r>
    </w:p>
    <w:p w:rsidR="0072613E" w:rsidRPr="00D34CC2" w:rsidRDefault="0072613E" w:rsidP="00844DCB">
      <w:pPr>
        <w:numPr>
          <w:ilvl w:val="1"/>
          <w:numId w:val="16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2613E" w:rsidRPr="00D34CC2" w:rsidRDefault="0072613E" w:rsidP="00844DCB">
      <w:pPr>
        <w:numPr>
          <w:ilvl w:val="1"/>
          <w:numId w:val="16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Basic Science Concepts and Applications, Fourth Edition, American Water Works Association, 2010.</w:t>
      </w:r>
    </w:p>
    <w:p w:rsidR="0072613E" w:rsidRPr="00D34CC2" w:rsidRDefault="0072613E" w:rsidP="0072613E">
      <w:pPr>
        <w:ind w:left="2520"/>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2613E" w:rsidRPr="00D34CC2" w:rsidRDefault="0072613E" w:rsidP="00844DCB">
      <w:pPr>
        <w:numPr>
          <w:ilvl w:val="1"/>
          <w:numId w:val="16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2613E" w:rsidRPr="00D34CC2" w:rsidRDefault="0072613E" w:rsidP="00844DCB">
      <w:pPr>
        <w:numPr>
          <w:ilvl w:val="1"/>
          <w:numId w:val="16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2613E" w:rsidRPr="00D34CC2" w:rsidRDefault="0072613E" w:rsidP="00844DCB">
      <w:pPr>
        <w:numPr>
          <w:ilvl w:val="1"/>
          <w:numId w:val="16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2613E" w:rsidRPr="00D34CC2" w:rsidRDefault="0072613E" w:rsidP="00844DCB">
      <w:pPr>
        <w:numPr>
          <w:ilvl w:val="1"/>
          <w:numId w:val="16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2613E" w:rsidRPr="00D34CC2" w:rsidRDefault="0072613E" w:rsidP="00844DCB">
      <w:pPr>
        <w:numPr>
          <w:ilvl w:val="1"/>
          <w:numId w:val="16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2613E" w:rsidRPr="00D34CC2" w:rsidRDefault="0072613E" w:rsidP="00844DCB">
      <w:pPr>
        <w:numPr>
          <w:ilvl w:val="1"/>
          <w:numId w:val="16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72613E" w:rsidRPr="00D34CC2" w:rsidRDefault="0072613E">
      <w:pPr>
        <w:rPr>
          <w:rFonts w:ascii="Times New Roman" w:hAnsi="Times New Roman" w:cs="Times New Roman"/>
          <w:sz w:val="24"/>
          <w:szCs w:val="24"/>
        </w:rPr>
      </w:pPr>
      <w:r w:rsidRPr="00D34CC2">
        <w:rPr>
          <w:rFonts w:ascii="Times New Roman" w:hAnsi="Times New Roman" w:cs="Times New Roman"/>
          <w:sz w:val="24"/>
          <w:szCs w:val="24"/>
        </w:rPr>
        <w:br w:type="page"/>
      </w:r>
    </w:p>
    <w:p w:rsidR="0072613E" w:rsidRPr="00D34CC2" w:rsidRDefault="0072613E" w:rsidP="0072613E">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72613E" w:rsidRPr="00D34CC2" w:rsidRDefault="0072613E" w:rsidP="0072613E">
      <w:pPr>
        <w:jc w:val="center"/>
        <w:rPr>
          <w:rFonts w:ascii="Times New Roman" w:hAnsi="Times New Roman" w:cs="Times New Roman"/>
          <w:sz w:val="24"/>
          <w:szCs w:val="24"/>
        </w:rPr>
      </w:pP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72613E" w:rsidRPr="00D34CC2" w:rsidRDefault="0072613E" w:rsidP="0072613E">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3"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243</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Flowmeters, Sensors and Process Measurements</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Flowmeters &amp; Process Meas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72613E" w:rsidRPr="00D34CC2" w:rsidRDefault="0072613E" w:rsidP="00844DCB">
      <w:pPr>
        <w:numPr>
          <w:ilvl w:val="1"/>
          <w:numId w:val="17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the equipment and techniques used to measure flow and other process information in water and wastewater operations.  </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72613E" w:rsidRPr="00D34CC2" w:rsidRDefault="0072613E" w:rsidP="00844DCB">
      <w:pPr>
        <w:numPr>
          <w:ilvl w:val="1"/>
          <w:numId w:val="17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72613E" w:rsidRPr="00D34CC2" w:rsidRDefault="0072613E" w:rsidP="00844DCB">
      <w:pPr>
        <w:numPr>
          <w:ilvl w:val="1"/>
          <w:numId w:val="17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72613E" w:rsidRPr="00D34CC2" w:rsidRDefault="0072613E" w:rsidP="00844DCB">
      <w:pPr>
        <w:numPr>
          <w:ilvl w:val="1"/>
          <w:numId w:val="17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&amp; Wastewater Instrumentation &amp; Control.</w:t>
      </w:r>
    </w:p>
    <w:p w:rsidR="0072613E" w:rsidRPr="00D34CC2" w:rsidRDefault="0072613E" w:rsidP="00844DCB">
      <w:pPr>
        <w:numPr>
          <w:ilvl w:val="1"/>
          <w:numId w:val="17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72613E" w:rsidRPr="00D34CC2" w:rsidRDefault="0072613E" w:rsidP="00844DCB">
      <w:pPr>
        <w:numPr>
          <w:ilvl w:val="1"/>
          <w:numId w:val="17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72613E" w:rsidRPr="00D34CC2" w:rsidRDefault="0072613E" w:rsidP="00844DCB">
      <w:pPr>
        <w:numPr>
          <w:ilvl w:val="1"/>
          <w:numId w:val="17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measuring various data;</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measuring various data; and</w:t>
      </w:r>
    </w:p>
    <w:p w:rsidR="0072613E" w:rsidRPr="00D34CC2" w:rsidRDefault="0072613E"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measuring data effectively in a water or wastewater treatment facility.</w:t>
      </w:r>
    </w:p>
    <w:p w:rsidR="0072613E" w:rsidRPr="00D34CC2" w:rsidRDefault="0072613E" w:rsidP="00844DCB">
      <w:pPr>
        <w:numPr>
          <w:ilvl w:val="1"/>
          <w:numId w:val="17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Meter categories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Meter coefficient of discharge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Venturi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Modified venturis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Orifice Plate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Magnetic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Turbine and propeller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Sonic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Averaging pitot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Variable area flowmeters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Open channel flow</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General installation precautions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Signal output and transport</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Measuring pressure, level, and temperature</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Measuring electric power and equipment status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analyzers</w:t>
      </w:r>
    </w:p>
    <w:p w:rsidR="0072613E" w:rsidRPr="00D34CC2" w:rsidRDefault="0072613E" w:rsidP="00844DCB">
      <w:pPr>
        <w:numPr>
          <w:ilvl w:val="1"/>
          <w:numId w:val="17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72613E" w:rsidRPr="00D34CC2" w:rsidRDefault="0072613E" w:rsidP="00844DCB">
      <w:pPr>
        <w:numPr>
          <w:ilvl w:val="1"/>
          <w:numId w:val="17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72613E" w:rsidRPr="00D34CC2" w:rsidRDefault="0072613E"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M2 Instrumentation and Control, Third Edition, American Water Works Association, 2001.  </w:t>
      </w:r>
    </w:p>
    <w:p w:rsidR="0072613E" w:rsidRPr="00D34CC2" w:rsidRDefault="0072613E" w:rsidP="0072613E">
      <w:pPr>
        <w:ind w:left="2520"/>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72613E" w:rsidRPr="00D34CC2" w:rsidRDefault="0072613E" w:rsidP="00844DCB">
      <w:pPr>
        <w:numPr>
          <w:ilvl w:val="1"/>
          <w:numId w:val="17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72613E" w:rsidRPr="00D34CC2" w:rsidRDefault="0072613E" w:rsidP="00844DCB">
      <w:pPr>
        <w:numPr>
          <w:ilvl w:val="1"/>
          <w:numId w:val="17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72613E" w:rsidRPr="00D34CC2" w:rsidRDefault="0072613E" w:rsidP="00844DCB">
      <w:pPr>
        <w:numPr>
          <w:ilvl w:val="1"/>
          <w:numId w:val="17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72613E" w:rsidRPr="00D34CC2" w:rsidRDefault="0072613E" w:rsidP="00844DCB">
      <w:pPr>
        <w:numPr>
          <w:ilvl w:val="1"/>
          <w:numId w:val="17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72613E" w:rsidRPr="00D34CC2" w:rsidRDefault="0072613E" w:rsidP="00844DCB">
      <w:pPr>
        <w:numPr>
          <w:ilvl w:val="1"/>
          <w:numId w:val="17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72613E" w:rsidRPr="00D34CC2" w:rsidRDefault="0072613E" w:rsidP="00844DCB">
      <w:pPr>
        <w:numPr>
          <w:ilvl w:val="1"/>
          <w:numId w:val="17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b/>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sz w:val="24"/>
          <w:szCs w:val="24"/>
        </w:rPr>
      </w:pPr>
    </w:p>
    <w:p w:rsidR="0072613E" w:rsidRPr="00D34CC2" w:rsidRDefault="0072613E" w:rsidP="0072613E">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72613E" w:rsidRPr="00D34CC2" w:rsidRDefault="0072613E">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4"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244</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Automatic Process Control for Water Operations</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Auto Process Control for Water</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Prerequisite:  WTTI 243</w:t>
      </w:r>
    </w:p>
    <w:p w:rsidR="00AF3468" w:rsidRPr="00D34CC2" w:rsidRDefault="00AF3468" w:rsidP="00844DCB">
      <w:pPr>
        <w:numPr>
          <w:ilvl w:val="1"/>
          <w:numId w:val="17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Analysis of the equipment and procedures used in the automated control processes in water or wastewater facilities.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844DCB">
      <w:pPr>
        <w:numPr>
          <w:ilvl w:val="1"/>
          <w:numId w:val="17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844DCB">
      <w:pPr>
        <w:numPr>
          <w:ilvl w:val="1"/>
          <w:numId w:val="17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844DCB">
      <w:pPr>
        <w:numPr>
          <w:ilvl w:val="1"/>
          <w:numId w:val="1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222 – Water &amp; Wastewater Instrumentation &amp; Control.</w:t>
      </w:r>
    </w:p>
    <w:p w:rsidR="00AF3468" w:rsidRPr="00D34CC2" w:rsidRDefault="00AF3468" w:rsidP="00844DCB">
      <w:pPr>
        <w:numPr>
          <w:ilvl w:val="1"/>
          <w:numId w:val="1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844DCB">
      <w:pPr>
        <w:numPr>
          <w:ilvl w:val="1"/>
          <w:numId w:val="1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844DCB">
      <w:pPr>
        <w:numPr>
          <w:ilvl w:val="1"/>
          <w:numId w:val="17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applications of various automatic technologies;</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automated processes;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creating and implementing automatic controls in a water or wastewater facility.</w:t>
      </w:r>
    </w:p>
    <w:p w:rsidR="00AF3468" w:rsidRPr="00D34CC2" w:rsidRDefault="00AF3468" w:rsidP="00844DCB">
      <w:pPr>
        <w:numPr>
          <w:ilvl w:val="1"/>
          <w:numId w:val="17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Valves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Pumping systems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Miscellaneous final control elements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Feedforward control</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Feedback control</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Feedforward vs. feedback control</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Manual vs. automatic control</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Automatic feedforward control methods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Automatic feedback control methods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Digital control systems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Communication systems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Applications and site planning</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Technology trends</w:t>
      </w:r>
    </w:p>
    <w:p w:rsidR="00AF3468" w:rsidRPr="00D34CC2" w:rsidRDefault="00AF3468" w:rsidP="00844DCB">
      <w:pPr>
        <w:numPr>
          <w:ilvl w:val="1"/>
          <w:numId w:val="17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844DCB">
      <w:pPr>
        <w:numPr>
          <w:ilvl w:val="1"/>
          <w:numId w:val="17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M2 Instrumentation and Control, Third Edition, American Water Works Association, 2001.</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Automation of Wastewater Treatment Facilities, MOP 21, 3</w:t>
      </w:r>
      <w:r w:rsidRPr="00D34CC2">
        <w:rPr>
          <w:rFonts w:ascii="Times New Roman" w:hAnsi="Times New Roman" w:cs="Times New Roman"/>
          <w:bCs/>
          <w:color w:val="231F20"/>
          <w:sz w:val="24"/>
          <w:szCs w:val="24"/>
          <w:vertAlign w:val="superscript"/>
        </w:rPr>
        <w:t>rd</w:t>
      </w:r>
      <w:r w:rsidRPr="00D34CC2">
        <w:rPr>
          <w:rFonts w:ascii="Times New Roman" w:hAnsi="Times New Roman" w:cs="Times New Roman"/>
          <w:bCs/>
          <w:color w:val="231F20"/>
          <w:sz w:val="24"/>
          <w:szCs w:val="24"/>
        </w:rPr>
        <w:t xml:space="preserve"> Edition, Water Environment Federation, 2006.</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844DCB">
      <w:pPr>
        <w:numPr>
          <w:ilvl w:val="1"/>
          <w:numId w:val="17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844DCB">
      <w:pPr>
        <w:numPr>
          <w:ilvl w:val="1"/>
          <w:numId w:val="17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844DCB">
      <w:pPr>
        <w:numPr>
          <w:ilvl w:val="1"/>
          <w:numId w:val="17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844DCB">
      <w:pPr>
        <w:numPr>
          <w:ilvl w:val="1"/>
          <w:numId w:val="17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844DCB">
      <w:pPr>
        <w:numPr>
          <w:ilvl w:val="1"/>
          <w:numId w:val="17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844DCB">
      <w:pPr>
        <w:numPr>
          <w:ilvl w:val="1"/>
          <w:numId w:val="17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lastRenderedPageBreak/>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5"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249</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Basic Water Chemistry for Operators</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Basic Water Chem for Operators</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AF3468" w:rsidRPr="00D34CC2" w:rsidRDefault="00AF3468" w:rsidP="00844DCB">
      <w:pPr>
        <w:numPr>
          <w:ilvl w:val="1"/>
          <w:numId w:val="18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Assessment of the essential chemical properties of water and how they can affect water quality.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844DCB">
      <w:pPr>
        <w:numPr>
          <w:ilvl w:val="1"/>
          <w:numId w:val="18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844DCB">
      <w:pPr>
        <w:numPr>
          <w:ilvl w:val="1"/>
          <w:numId w:val="18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844DCB">
      <w:pPr>
        <w:numPr>
          <w:ilvl w:val="1"/>
          <w:numId w:val="1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226 – Water Chemistry.</w:t>
      </w:r>
    </w:p>
    <w:p w:rsidR="00AF3468" w:rsidRPr="00D34CC2" w:rsidRDefault="00AF3468" w:rsidP="00844DCB">
      <w:pPr>
        <w:numPr>
          <w:ilvl w:val="1"/>
          <w:numId w:val="1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844DCB">
      <w:pPr>
        <w:numPr>
          <w:ilvl w:val="1"/>
          <w:numId w:val="1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844DCB">
      <w:pPr>
        <w:numPr>
          <w:ilvl w:val="1"/>
          <w:numId w:val="18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main concepts of water chemistry;</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used to diagnose water’s chemical properties;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ways in which chemical problems can be addressed.</w:t>
      </w:r>
    </w:p>
    <w:p w:rsidR="00AF3468" w:rsidRPr="00D34CC2" w:rsidRDefault="00AF3468" w:rsidP="00844DCB">
      <w:pPr>
        <w:numPr>
          <w:ilvl w:val="1"/>
          <w:numId w:val="18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Acidity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Alkalinity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Calcium carbonate stability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Coagulent effectiveness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Color</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Conductivity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Hardness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Taste and odor</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Temperature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Total dissolved solids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Turbidity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structure of matter</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classification of matter</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Valence, chemical formulas, and chemical equations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Solutions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Chemistry of treatment processes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Chemical dosage</w:t>
      </w:r>
    </w:p>
    <w:p w:rsidR="00AF3468" w:rsidRPr="00D34CC2" w:rsidRDefault="00AF3468" w:rsidP="00844DCB">
      <w:pPr>
        <w:numPr>
          <w:ilvl w:val="1"/>
          <w:numId w:val="18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844DCB">
      <w:pPr>
        <w:numPr>
          <w:ilvl w:val="1"/>
          <w:numId w:val="18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Basic Chemistry for Water &amp; Wastewater Operators, American Water Works Association, Darshan Singh Sarai, 2005.</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Quality, Fourth Edition, American Water Works Association, 2010.</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Basic Science Concepts and Applications, Fourth Edition, American Water Works Association, 2010.</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844DCB">
      <w:pPr>
        <w:numPr>
          <w:ilvl w:val="1"/>
          <w:numId w:val="18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844DCB">
      <w:pPr>
        <w:numPr>
          <w:ilvl w:val="1"/>
          <w:numId w:val="18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844DCB">
      <w:pPr>
        <w:numPr>
          <w:ilvl w:val="1"/>
          <w:numId w:val="18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844DCB">
      <w:pPr>
        <w:numPr>
          <w:ilvl w:val="1"/>
          <w:numId w:val="18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844DCB">
      <w:pPr>
        <w:numPr>
          <w:ilvl w:val="1"/>
          <w:numId w:val="18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844DCB">
      <w:pPr>
        <w:numPr>
          <w:ilvl w:val="1"/>
          <w:numId w:val="18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lastRenderedPageBreak/>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6"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250</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Drinking Water Sampling and Analysis</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Drink Water Samp &amp; Analysis</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Prerequisite:  WTTI 249</w:t>
      </w:r>
    </w:p>
    <w:p w:rsidR="00AF3468" w:rsidRPr="00D34CC2" w:rsidRDefault="00AF3468" w:rsidP="00844DCB">
      <w:pPr>
        <w:numPr>
          <w:ilvl w:val="1"/>
          <w:numId w:val="18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Study of the techniques of sampling and laboratory testing of drinking water resources.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844DCB">
      <w:pPr>
        <w:numPr>
          <w:ilvl w:val="1"/>
          <w:numId w:val="18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844DCB">
      <w:pPr>
        <w:numPr>
          <w:ilvl w:val="1"/>
          <w:numId w:val="18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844DCB">
      <w:pPr>
        <w:numPr>
          <w:ilvl w:val="1"/>
          <w:numId w:val="1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226 – Water Chemistry</w:t>
      </w:r>
    </w:p>
    <w:p w:rsidR="00AF3468" w:rsidRPr="00D34CC2" w:rsidRDefault="00AF3468" w:rsidP="00844DCB">
      <w:pPr>
        <w:numPr>
          <w:ilvl w:val="1"/>
          <w:numId w:val="1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844DCB">
      <w:pPr>
        <w:numPr>
          <w:ilvl w:val="1"/>
          <w:numId w:val="1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844DCB">
      <w:pPr>
        <w:numPr>
          <w:ilvl w:val="1"/>
          <w:numId w:val="18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sampling and monitoring water resources;</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sampling and monitoring water resources;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safety risks associated with sampling and testing water resources.</w:t>
      </w:r>
    </w:p>
    <w:p w:rsidR="00AF3468" w:rsidRPr="00D34CC2" w:rsidRDefault="00AF3468" w:rsidP="00844DCB">
      <w:pPr>
        <w:numPr>
          <w:ilvl w:val="1"/>
          <w:numId w:val="18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Sampling</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Monitoring for chemical contaminants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Laboratory certification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 and sample labeling</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Sample preservation, storage, and transportation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Labware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Major laboratory equipment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equipment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Support equipment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Analytical laboratory instruments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Laboratory procedures</w:t>
      </w:r>
    </w:p>
    <w:p w:rsidR="00AF3468" w:rsidRPr="00D34CC2" w:rsidRDefault="00AF3468" w:rsidP="00844DCB">
      <w:pPr>
        <w:numPr>
          <w:ilvl w:val="1"/>
          <w:numId w:val="18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844DCB">
      <w:pPr>
        <w:numPr>
          <w:ilvl w:val="1"/>
          <w:numId w:val="18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Quality, Fourth Edition, American Water Works Association, 2010.</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Treatment Plant Operation, Volume I, Sixth Edition, California State University, Sacramento, 2008.</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Treatment Plant Operation, Volume II, Sixth Edition, California State University, Sacramento, 2006.</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844DCB">
      <w:pPr>
        <w:numPr>
          <w:ilvl w:val="1"/>
          <w:numId w:val="18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844DCB">
      <w:pPr>
        <w:numPr>
          <w:ilvl w:val="1"/>
          <w:numId w:val="18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844DCB">
      <w:pPr>
        <w:numPr>
          <w:ilvl w:val="1"/>
          <w:numId w:val="18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844DCB">
      <w:pPr>
        <w:numPr>
          <w:ilvl w:val="1"/>
          <w:numId w:val="18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844DCB">
      <w:pPr>
        <w:numPr>
          <w:ilvl w:val="1"/>
          <w:numId w:val="18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844DCB">
      <w:pPr>
        <w:numPr>
          <w:ilvl w:val="1"/>
          <w:numId w:val="18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7"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251</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Sampling and Analysis</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Sampling &amp; Analysis</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Prerequisite:  WTTI 249</w:t>
      </w:r>
    </w:p>
    <w:p w:rsidR="00AF3468" w:rsidRPr="00D34CC2" w:rsidRDefault="00AF3468" w:rsidP="00844DCB">
      <w:pPr>
        <w:numPr>
          <w:ilvl w:val="1"/>
          <w:numId w:val="19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the procedures for effectively sampling and analyzing wastewater.  Topics include operating laboratory equipment, analyzing in accordance with NPDES permit requirements, and recording laboratory results.</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844DCB">
      <w:pPr>
        <w:numPr>
          <w:ilvl w:val="1"/>
          <w:numId w:val="19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844DCB">
      <w:pPr>
        <w:numPr>
          <w:ilvl w:val="1"/>
          <w:numId w:val="19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844DCB">
      <w:pPr>
        <w:numPr>
          <w:ilvl w:val="1"/>
          <w:numId w:val="1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226 – Water Chemistry.</w:t>
      </w:r>
    </w:p>
    <w:p w:rsidR="00AF3468" w:rsidRPr="00D34CC2" w:rsidRDefault="00AF3468" w:rsidP="00844DCB">
      <w:pPr>
        <w:numPr>
          <w:ilvl w:val="1"/>
          <w:numId w:val="1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844DCB">
      <w:pPr>
        <w:numPr>
          <w:ilvl w:val="1"/>
          <w:numId w:val="19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844DCB">
      <w:pPr>
        <w:numPr>
          <w:ilvl w:val="1"/>
          <w:numId w:val="19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procedures necessary for effective sampling and analyzing wastewater;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equipment and structures used in sampling and analyzing wastewater.</w:t>
      </w:r>
    </w:p>
    <w:p w:rsidR="00AF3468" w:rsidRPr="00D34CC2" w:rsidRDefault="00AF3468" w:rsidP="00844DCB">
      <w:pPr>
        <w:numPr>
          <w:ilvl w:val="1"/>
          <w:numId w:val="19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Working safely in a laboratory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Operating laboratory equipment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Collecting representative samples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Preparing samples for analysis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Plant control tests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Analyzing in accordance with NPDES permit requirements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Shortcomings of wastewater testing</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Recording laboratory results</w:t>
      </w:r>
    </w:p>
    <w:p w:rsidR="00AF3468" w:rsidRPr="00D34CC2" w:rsidRDefault="00AF3468" w:rsidP="00844DCB">
      <w:pPr>
        <w:numPr>
          <w:ilvl w:val="1"/>
          <w:numId w:val="19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844DCB">
      <w:pPr>
        <w:numPr>
          <w:ilvl w:val="1"/>
          <w:numId w:val="19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Municipal Wastewater Treatment Plants, MOP 11, Sixth Edition, Water Environment Federation, 2007.</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Wastewater Treatment Plants, Volume I, Seventh Edition, California State University, Sacramento, 2008.</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Operation of Wastewater Treatment Plants, Volume II, Seventh Edition, California State University, Sacramento, 2008. </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844DCB">
      <w:pPr>
        <w:numPr>
          <w:ilvl w:val="1"/>
          <w:numId w:val="19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844DCB">
      <w:pPr>
        <w:numPr>
          <w:ilvl w:val="1"/>
          <w:numId w:val="19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844DCB">
      <w:pPr>
        <w:numPr>
          <w:ilvl w:val="1"/>
          <w:numId w:val="19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844DCB">
      <w:pPr>
        <w:numPr>
          <w:ilvl w:val="1"/>
          <w:numId w:val="19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844DCB">
      <w:pPr>
        <w:numPr>
          <w:ilvl w:val="1"/>
          <w:numId w:val="19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844DCB">
      <w:pPr>
        <w:numPr>
          <w:ilvl w:val="1"/>
          <w:numId w:val="19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lastRenderedPageBreak/>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8"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252</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Water Operator Safety</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Water Operator Safety</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Credit hours and contact hours:  0.75</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AF3468" w:rsidRPr="00D34CC2" w:rsidRDefault="00AF3468" w:rsidP="00393371">
      <w:pPr>
        <w:numPr>
          <w:ilvl w:val="1"/>
          <w:numId w:val="19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Basic process of ensuring a safe working environment for water and wastewater operators.  Topics include inspections, procedures, and programs which ensure safety in the workplace.  </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393371">
      <w:pPr>
        <w:numPr>
          <w:ilvl w:val="1"/>
          <w:numId w:val="19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393371">
      <w:pPr>
        <w:numPr>
          <w:ilvl w:val="1"/>
          <w:numId w:val="19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393371">
      <w:pPr>
        <w:numPr>
          <w:ilvl w:val="1"/>
          <w:numId w:val="1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226 – Water Chemistry.</w:t>
      </w:r>
    </w:p>
    <w:p w:rsidR="00AF3468" w:rsidRPr="00D34CC2" w:rsidRDefault="00AF3468" w:rsidP="00393371">
      <w:pPr>
        <w:numPr>
          <w:ilvl w:val="1"/>
          <w:numId w:val="1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393371">
      <w:pPr>
        <w:numPr>
          <w:ilvl w:val="1"/>
          <w:numId w:val="19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393371">
      <w:pPr>
        <w:numPr>
          <w:ilvl w:val="1"/>
          <w:numId w:val="19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Demonstrate their awareness of the hazards of working in water and wastewater operations;</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Develop and establish a safety/survival program;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Conduct routine safety inspections of a water or wastewater system.</w:t>
      </w:r>
    </w:p>
    <w:p w:rsidR="00AF3468" w:rsidRPr="00D34CC2" w:rsidRDefault="00AF3468" w:rsidP="00393371">
      <w:pPr>
        <w:numPr>
          <w:ilvl w:val="1"/>
          <w:numId w:val="19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Plant safety</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 procedures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Safety/survival programs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Inspecting vehicles and equipment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Tailgate safety sessions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Protecting the public</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Inspecting water and wastewater facilities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Identifying hazards</w:t>
      </w:r>
    </w:p>
    <w:p w:rsidR="00AF3468" w:rsidRPr="00D34CC2" w:rsidRDefault="00AF3468" w:rsidP="00393371">
      <w:pPr>
        <w:numPr>
          <w:ilvl w:val="1"/>
          <w:numId w:val="19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393371">
      <w:pPr>
        <w:numPr>
          <w:ilvl w:val="1"/>
          <w:numId w:val="19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Municipal Wastewater Treatment Plants, MOP 11, Sixth Edition, Water Environment Federation, 2007.</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Wastewater Treatment Plants, Volume II, Seventh Edition, California State University, Sacramento, 2008.</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and Maintenance of Wastewater Collection Systems, Volume I, Sixth Edition, California State University, Sacramento, 2003.</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and Maintenance of Wastewater Collection Systems, Volume II, Sixth Edition, California State University, Sacramento, 2003.</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Treatment Plant Operation, Volume II, Fifth Edition, California State University, Sacramento, 2006.</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Distribution System Operation and Maintenance, Fifth Edition, California State University, Sacramento, 2005.</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393371">
      <w:pPr>
        <w:numPr>
          <w:ilvl w:val="1"/>
          <w:numId w:val="19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393371">
      <w:pPr>
        <w:numPr>
          <w:ilvl w:val="1"/>
          <w:numId w:val="19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393371">
      <w:pPr>
        <w:numPr>
          <w:ilvl w:val="1"/>
          <w:numId w:val="19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393371">
      <w:pPr>
        <w:numPr>
          <w:ilvl w:val="1"/>
          <w:numId w:val="19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393371">
      <w:pPr>
        <w:numPr>
          <w:ilvl w:val="1"/>
          <w:numId w:val="19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393371">
      <w:pPr>
        <w:numPr>
          <w:ilvl w:val="1"/>
          <w:numId w:val="19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lastRenderedPageBreak/>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09"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253</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Regulations</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Regulations</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Prerequisites/corequisites:  None</w:t>
      </w:r>
    </w:p>
    <w:p w:rsidR="00AF3468" w:rsidRPr="00D34CC2" w:rsidRDefault="00AF3468" w:rsidP="00393371">
      <w:pPr>
        <w:numPr>
          <w:ilvl w:val="1"/>
          <w:numId w:val="20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Analysis of all major forms of regulation that apply to the wastewater industry.  Topics include the evolution of the Clean Water Act, pretreatment program requirements, permit compliance, safety regulations, and the National Pollutant Discharge Elimination System (NPDES).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393371">
      <w:pPr>
        <w:numPr>
          <w:ilvl w:val="1"/>
          <w:numId w:val="20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393371">
      <w:pPr>
        <w:numPr>
          <w:ilvl w:val="1"/>
          <w:numId w:val="20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393371">
      <w:pPr>
        <w:numPr>
          <w:ilvl w:val="1"/>
          <w:numId w:val="2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226 – Water Chemistry</w:t>
      </w:r>
    </w:p>
    <w:p w:rsidR="00AF3468" w:rsidRPr="00D34CC2" w:rsidRDefault="00AF3468" w:rsidP="00393371">
      <w:pPr>
        <w:numPr>
          <w:ilvl w:val="1"/>
          <w:numId w:val="2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393371">
      <w:pPr>
        <w:numPr>
          <w:ilvl w:val="1"/>
          <w:numId w:val="20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393371">
      <w:pPr>
        <w:numPr>
          <w:ilvl w:val="1"/>
          <w:numId w:val="20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 xml:space="preserve">Identify the main forms of wastewater legislation; </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why a wastewater facility must remain in compliance with all applicable or relevant rules and regulations;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how a wastewater facility can remain in compliance with all applicable or relevant rules and regulations.</w:t>
      </w:r>
    </w:p>
    <w:p w:rsidR="00AF3468" w:rsidRPr="00D34CC2" w:rsidRDefault="00AF3468" w:rsidP="00393371">
      <w:pPr>
        <w:numPr>
          <w:ilvl w:val="1"/>
          <w:numId w:val="20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Evolution of the Clean Water Act</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Pretreatment program requirements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Permit compliance and wastewater treatment systems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regulations and requirements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National Pollutant Discharge Elimination System (NPDES)</w:t>
      </w:r>
    </w:p>
    <w:p w:rsidR="00AF3468" w:rsidRPr="00D34CC2" w:rsidRDefault="00AF3468" w:rsidP="00393371">
      <w:pPr>
        <w:numPr>
          <w:ilvl w:val="1"/>
          <w:numId w:val="20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393371">
      <w:pPr>
        <w:numPr>
          <w:ilvl w:val="1"/>
          <w:numId w:val="20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Municipal Wastewater Treatment Plants, MOP 11, Sixth Edition, Water Environment Federation, 2007.</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393371">
      <w:pPr>
        <w:numPr>
          <w:ilvl w:val="1"/>
          <w:numId w:val="20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393371">
      <w:pPr>
        <w:numPr>
          <w:ilvl w:val="1"/>
          <w:numId w:val="20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393371">
      <w:pPr>
        <w:numPr>
          <w:ilvl w:val="1"/>
          <w:numId w:val="20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393371">
      <w:pPr>
        <w:numPr>
          <w:ilvl w:val="1"/>
          <w:numId w:val="20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393371">
      <w:pPr>
        <w:numPr>
          <w:ilvl w:val="1"/>
          <w:numId w:val="20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393371">
      <w:pPr>
        <w:numPr>
          <w:ilvl w:val="1"/>
          <w:numId w:val="20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0"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254</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Corrosion Control in Water Operations</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Corrosion Control in Water Ops</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AF3468" w:rsidRPr="00D34CC2" w:rsidRDefault="00AF3468" w:rsidP="00393371">
      <w:pPr>
        <w:numPr>
          <w:ilvl w:val="1"/>
          <w:numId w:val="20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the methods and techniques used to minimize corrosion in water treatment facilities.  Topics include corrosion control methods, facilities, regulations, record keeping, and safety precautions.  </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393371">
      <w:pPr>
        <w:numPr>
          <w:ilvl w:val="1"/>
          <w:numId w:val="20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393371">
      <w:pPr>
        <w:numPr>
          <w:ilvl w:val="1"/>
          <w:numId w:val="20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393371">
      <w:pPr>
        <w:numPr>
          <w:ilvl w:val="1"/>
          <w:numId w:val="2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230 – Advanced Water Treatment</w:t>
      </w:r>
    </w:p>
    <w:p w:rsidR="00AF3468" w:rsidRPr="00D34CC2" w:rsidRDefault="00AF3468" w:rsidP="00393371">
      <w:pPr>
        <w:numPr>
          <w:ilvl w:val="1"/>
          <w:numId w:val="2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393371">
      <w:pPr>
        <w:numPr>
          <w:ilvl w:val="1"/>
          <w:numId w:val="20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393371">
      <w:pPr>
        <w:numPr>
          <w:ilvl w:val="1"/>
          <w:numId w:val="20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corrosion control;</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methods used in corrosion control;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limiting corrosion.</w:t>
      </w:r>
    </w:p>
    <w:p w:rsidR="00AF3468" w:rsidRPr="00D34CC2" w:rsidRDefault="00AF3468" w:rsidP="00393371">
      <w:pPr>
        <w:numPr>
          <w:ilvl w:val="1"/>
          <w:numId w:val="20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lastRenderedPageBreak/>
        <w:t>Purposes of corrosion control</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Water system corrosion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Corrosion control methods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Corrosion control facilities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Corrosion control regulations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Corrosion control safety precautions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Corrosion control record keeping</w:t>
      </w:r>
    </w:p>
    <w:p w:rsidR="00AF3468" w:rsidRPr="00D34CC2" w:rsidRDefault="00AF3468" w:rsidP="00393371">
      <w:pPr>
        <w:numPr>
          <w:ilvl w:val="1"/>
          <w:numId w:val="20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393371">
      <w:pPr>
        <w:numPr>
          <w:ilvl w:val="1"/>
          <w:numId w:val="20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393371">
      <w:pPr>
        <w:numPr>
          <w:ilvl w:val="1"/>
          <w:numId w:val="20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393371">
      <w:pPr>
        <w:numPr>
          <w:ilvl w:val="1"/>
          <w:numId w:val="20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393371">
      <w:pPr>
        <w:numPr>
          <w:ilvl w:val="1"/>
          <w:numId w:val="20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393371">
      <w:pPr>
        <w:numPr>
          <w:ilvl w:val="1"/>
          <w:numId w:val="20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393371">
      <w:pPr>
        <w:numPr>
          <w:ilvl w:val="1"/>
          <w:numId w:val="20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393371">
      <w:pPr>
        <w:numPr>
          <w:ilvl w:val="1"/>
          <w:numId w:val="20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1"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255</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Ion Exchange Processes in Water Treatment</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Ion Exchange in Water Treatmnt</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AF3468" w:rsidRPr="00D34CC2" w:rsidRDefault="00AF3468" w:rsidP="00393371">
      <w:pPr>
        <w:numPr>
          <w:ilvl w:val="1"/>
          <w:numId w:val="21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Process and equipment used in ion exchange treatment of water.  Topics include ion exchange softening, operation of ion exchange processes, and record keeping.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393371">
      <w:pPr>
        <w:numPr>
          <w:ilvl w:val="1"/>
          <w:numId w:val="21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393371">
      <w:pPr>
        <w:numPr>
          <w:ilvl w:val="1"/>
          <w:numId w:val="21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393371">
      <w:pPr>
        <w:numPr>
          <w:ilvl w:val="1"/>
          <w:numId w:val="2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230 – Advanced Water Treatment.</w:t>
      </w:r>
    </w:p>
    <w:p w:rsidR="00AF3468" w:rsidRPr="00D34CC2" w:rsidRDefault="00AF3468" w:rsidP="00393371">
      <w:pPr>
        <w:numPr>
          <w:ilvl w:val="1"/>
          <w:numId w:val="2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393371">
      <w:pPr>
        <w:numPr>
          <w:ilvl w:val="1"/>
          <w:numId w:val="21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393371">
      <w:pPr>
        <w:numPr>
          <w:ilvl w:val="1"/>
          <w:numId w:val="21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ion exchange;</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ion exchange;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planning a ion exchange softening facility.</w:t>
      </w:r>
    </w:p>
    <w:p w:rsidR="00AF3468" w:rsidRPr="00D34CC2" w:rsidRDefault="00AF3468" w:rsidP="00393371">
      <w:pPr>
        <w:numPr>
          <w:ilvl w:val="1"/>
          <w:numId w:val="212"/>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Ion exchange softening</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ion exchange processes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Ion exchange record keeping</w:t>
      </w:r>
    </w:p>
    <w:p w:rsidR="00AF3468" w:rsidRPr="00D34CC2" w:rsidRDefault="00AF3468" w:rsidP="00393371">
      <w:pPr>
        <w:numPr>
          <w:ilvl w:val="1"/>
          <w:numId w:val="21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393371">
      <w:pPr>
        <w:numPr>
          <w:ilvl w:val="1"/>
          <w:numId w:val="21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393371">
      <w:pPr>
        <w:numPr>
          <w:ilvl w:val="1"/>
          <w:numId w:val="21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393371">
      <w:pPr>
        <w:numPr>
          <w:ilvl w:val="1"/>
          <w:numId w:val="21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393371">
      <w:pPr>
        <w:numPr>
          <w:ilvl w:val="1"/>
          <w:numId w:val="21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393371">
      <w:pPr>
        <w:numPr>
          <w:ilvl w:val="1"/>
          <w:numId w:val="21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393371">
      <w:pPr>
        <w:numPr>
          <w:ilvl w:val="1"/>
          <w:numId w:val="21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393371">
      <w:pPr>
        <w:numPr>
          <w:ilvl w:val="1"/>
          <w:numId w:val="21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2"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256</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Adsorption Processes in Water Treatment</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Adsorption in Water Treatment</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AF3468" w:rsidRPr="00D34CC2" w:rsidRDefault="00AF3468" w:rsidP="00393371">
      <w:pPr>
        <w:numPr>
          <w:ilvl w:val="1"/>
          <w:numId w:val="21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Analysis of the process and equipment used in the adsorption process in water treatment.  Topics include the principles of adsorption, adsorption facilities, regulations, operating procedures, safety precautions, and record keeping.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393371">
      <w:pPr>
        <w:numPr>
          <w:ilvl w:val="1"/>
          <w:numId w:val="21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393371">
      <w:pPr>
        <w:numPr>
          <w:ilvl w:val="1"/>
          <w:numId w:val="21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393371">
      <w:pPr>
        <w:numPr>
          <w:ilvl w:val="1"/>
          <w:numId w:val="2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230 – Advanced Water Treatment.</w:t>
      </w:r>
    </w:p>
    <w:p w:rsidR="00AF3468" w:rsidRPr="00D34CC2" w:rsidRDefault="00AF3468" w:rsidP="00393371">
      <w:pPr>
        <w:numPr>
          <w:ilvl w:val="1"/>
          <w:numId w:val="2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393371">
      <w:pPr>
        <w:numPr>
          <w:ilvl w:val="1"/>
          <w:numId w:val="21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393371">
      <w:pPr>
        <w:numPr>
          <w:ilvl w:val="1"/>
          <w:numId w:val="21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principles of adsorption in drinking water treatment;</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adsorption facilities;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planning an adsorption facility</w:t>
      </w:r>
    </w:p>
    <w:p w:rsidR="00AF3468" w:rsidRPr="00D34CC2" w:rsidRDefault="00AF3468" w:rsidP="00393371">
      <w:pPr>
        <w:numPr>
          <w:ilvl w:val="1"/>
          <w:numId w:val="21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description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principles of adsorption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Adsorption facilities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Regulations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Operating procedures for adsorption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precautions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AF3468" w:rsidRPr="00D34CC2" w:rsidRDefault="00AF3468" w:rsidP="00393371">
      <w:pPr>
        <w:numPr>
          <w:ilvl w:val="1"/>
          <w:numId w:val="21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393371">
      <w:pPr>
        <w:numPr>
          <w:ilvl w:val="1"/>
          <w:numId w:val="21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393371">
      <w:pPr>
        <w:numPr>
          <w:ilvl w:val="1"/>
          <w:numId w:val="21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393371">
      <w:pPr>
        <w:numPr>
          <w:ilvl w:val="1"/>
          <w:numId w:val="21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040271">
      <w:pPr>
        <w:numPr>
          <w:ilvl w:val="1"/>
          <w:numId w:val="21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040271">
      <w:pPr>
        <w:numPr>
          <w:ilvl w:val="1"/>
          <w:numId w:val="21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040271">
      <w:pPr>
        <w:numPr>
          <w:ilvl w:val="1"/>
          <w:numId w:val="21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040271">
      <w:pPr>
        <w:numPr>
          <w:ilvl w:val="1"/>
          <w:numId w:val="21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AF3468" w:rsidRPr="00D34CC2" w:rsidRDefault="00AF3468" w:rsidP="00AF3468">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AF3468" w:rsidRPr="00D34CC2" w:rsidRDefault="00AF3468" w:rsidP="00AF3468">
      <w:pPr>
        <w:jc w:val="center"/>
        <w:rPr>
          <w:rFonts w:ascii="Times New Roman" w:hAnsi="Times New Roman" w:cs="Times New Roman"/>
          <w:sz w:val="24"/>
          <w:szCs w:val="24"/>
        </w:rPr>
      </w:pP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AF3468" w:rsidRPr="00D34CC2" w:rsidRDefault="00AF3468" w:rsidP="00AF3468">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3"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257</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Aeration Processes in Water Treatment</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Aeration in Water Treatment</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AF3468" w:rsidRPr="00D34CC2" w:rsidRDefault="00AF3468" w:rsidP="00040271">
      <w:pPr>
        <w:numPr>
          <w:ilvl w:val="1"/>
          <w:numId w:val="22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Investigation of the process and equipment used during the aeration process in water treatment.  Topics include process description, types of aerators, regulations, control tests, operating problems, safety precautions, and record keeping.  </w:t>
      </w:r>
    </w:p>
    <w:p w:rsidR="00AF3468" w:rsidRPr="00D34CC2" w:rsidRDefault="00AF3468" w:rsidP="00AF3468">
      <w:pPr>
        <w:ind w:left="144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AF3468" w:rsidRPr="00D34CC2" w:rsidRDefault="00AF3468" w:rsidP="00040271">
      <w:pPr>
        <w:numPr>
          <w:ilvl w:val="1"/>
          <w:numId w:val="22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AF3468" w:rsidRPr="00D34CC2" w:rsidRDefault="00AF3468" w:rsidP="00040271">
      <w:pPr>
        <w:numPr>
          <w:ilvl w:val="1"/>
          <w:numId w:val="22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AF3468" w:rsidRPr="00D34CC2" w:rsidRDefault="00AF3468" w:rsidP="00040271">
      <w:pPr>
        <w:numPr>
          <w:ilvl w:val="1"/>
          <w:numId w:val="2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230 – Advanced Water Treatment</w:t>
      </w:r>
    </w:p>
    <w:p w:rsidR="00AF3468" w:rsidRPr="00D34CC2" w:rsidRDefault="00AF3468" w:rsidP="00040271">
      <w:pPr>
        <w:numPr>
          <w:ilvl w:val="1"/>
          <w:numId w:val="2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AF3468" w:rsidRPr="00D34CC2" w:rsidRDefault="00AF3468" w:rsidP="00040271">
      <w:pPr>
        <w:numPr>
          <w:ilvl w:val="1"/>
          <w:numId w:val="22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AF3468" w:rsidRPr="00D34CC2" w:rsidRDefault="00AF3468" w:rsidP="00040271">
      <w:pPr>
        <w:numPr>
          <w:ilvl w:val="1"/>
          <w:numId w:val="22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aeration in water treatment;</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aeration; and</w:t>
      </w:r>
    </w:p>
    <w:p w:rsidR="00AF3468" w:rsidRPr="00D34CC2" w:rsidRDefault="00AF3468"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aeration units.</w:t>
      </w:r>
    </w:p>
    <w:p w:rsidR="00AF3468" w:rsidRPr="00D34CC2" w:rsidRDefault="00AF3468" w:rsidP="00040271">
      <w:pPr>
        <w:numPr>
          <w:ilvl w:val="1"/>
          <w:numId w:val="222"/>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description</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aerators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Regulations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Control tests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Operating problems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Safety precautions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AF3468" w:rsidRPr="00D34CC2" w:rsidRDefault="00AF3468" w:rsidP="00040271">
      <w:pPr>
        <w:numPr>
          <w:ilvl w:val="1"/>
          <w:numId w:val="22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AF3468" w:rsidRPr="00D34CC2" w:rsidRDefault="00AF3468" w:rsidP="00040271">
      <w:pPr>
        <w:numPr>
          <w:ilvl w:val="1"/>
          <w:numId w:val="22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AF3468" w:rsidRPr="00D34CC2" w:rsidRDefault="00AF3468"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AF3468" w:rsidRPr="00D34CC2" w:rsidRDefault="00AF3468" w:rsidP="00AF3468">
      <w:pPr>
        <w:ind w:left="2520"/>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AF3468" w:rsidRPr="00D34CC2" w:rsidRDefault="00AF3468" w:rsidP="00040271">
      <w:pPr>
        <w:numPr>
          <w:ilvl w:val="1"/>
          <w:numId w:val="22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AF3468" w:rsidRPr="00D34CC2" w:rsidRDefault="00AF3468" w:rsidP="00040271">
      <w:pPr>
        <w:numPr>
          <w:ilvl w:val="1"/>
          <w:numId w:val="22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AF3468" w:rsidRPr="00D34CC2" w:rsidRDefault="00AF3468" w:rsidP="00040271">
      <w:pPr>
        <w:numPr>
          <w:ilvl w:val="1"/>
          <w:numId w:val="22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AF3468" w:rsidRPr="00D34CC2" w:rsidRDefault="00AF3468" w:rsidP="00040271">
      <w:pPr>
        <w:numPr>
          <w:ilvl w:val="1"/>
          <w:numId w:val="22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AF3468" w:rsidRPr="00D34CC2" w:rsidRDefault="00AF3468" w:rsidP="00040271">
      <w:pPr>
        <w:numPr>
          <w:ilvl w:val="1"/>
          <w:numId w:val="22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AF3468" w:rsidRPr="00D34CC2" w:rsidRDefault="00AF3468" w:rsidP="00040271">
      <w:pPr>
        <w:numPr>
          <w:ilvl w:val="1"/>
          <w:numId w:val="22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b/>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sz w:val="24"/>
          <w:szCs w:val="24"/>
        </w:rPr>
      </w:pPr>
    </w:p>
    <w:p w:rsidR="00AF3468" w:rsidRPr="00D34CC2" w:rsidRDefault="00AF3468" w:rsidP="00AF3468">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AF3468" w:rsidRPr="00D34CC2" w:rsidRDefault="00AF3468">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4"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258</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Membrane Processes in Water Treatment</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Membrane Proc in Water Treat</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Prerequisite:  WTTI 203</w:t>
      </w:r>
    </w:p>
    <w:p w:rsidR="001F2D5A" w:rsidRPr="00D34CC2" w:rsidRDefault="001F2D5A" w:rsidP="00040271">
      <w:pPr>
        <w:numPr>
          <w:ilvl w:val="1"/>
          <w:numId w:val="22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Exploration of the processes and equipment used in membrane filtration.  Topics include microfiltration facilities, pleated membrane facilities, nanofiltration and reverse osmosis facilities, operating problems, and record keeping.    </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2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2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230 – Advanced Water Treatment</w:t>
      </w:r>
    </w:p>
    <w:p w:rsidR="001F2D5A" w:rsidRPr="00D34CC2" w:rsidRDefault="001F2D5A" w:rsidP="00040271">
      <w:pPr>
        <w:numPr>
          <w:ilvl w:val="1"/>
          <w:numId w:val="2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2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2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membrane filtration;</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membrane filtration;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membrane filtration.</w:t>
      </w:r>
    </w:p>
    <w:p w:rsidR="001F2D5A" w:rsidRPr="00D34CC2" w:rsidRDefault="001F2D5A" w:rsidP="00040271">
      <w:pPr>
        <w:numPr>
          <w:ilvl w:val="1"/>
          <w:numId w:val="227"/>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Description of membrane processes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Microfiltration facilities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Pleated membrane facilities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Nanofiltration and reverse osmosis facilities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the reverse osmosis process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Operating problems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Record keeping</w:t>
      </w:r>
    </w:p>
    <w:p w:rsidR="001F2D5A" w:rsidRPr="00D34CC2" w:rsidRDefault="001F2D5A" w:rsidP="00040271">
      <w:pPr>
        <w:numPr>
          <w:ilvl w:val="1"/>
          <w:numId w:val="22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2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2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2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2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2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2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2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1/31/11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5"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259</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Introduction to Residuals Management in Water Operations</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Residual Mgmt in Water Ops</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1F2D5A" w:rsidRPr="00D34CC2" w:rsidRDefault="001F2D5A" w:rsidP="00040271">
      <w:pPr>
        <w:numPr>
          <w:ilvl w:val="1"/>
          <w:numId w:val="23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processes associated with residuals management in water and wastewater systems.  Topics include sludge calculations, removal of sludge by traditional sedimentation processes, softening sludge, and solids separation technology.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3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3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portions of WTTI 230 – Advanced Water Treatment and WTTI 231 – Advanced Wastewater Treatment.</w:t>
      </w:r>
    </w:p>
    <w:p w:rsidR="001F2D5A" w:rsidRPr="00D34CC2" w:rsidRDefault="001F2D5A" w:rsidP="00040271">
      <w:pPr>
        <w:numPr>
          <w:ilvl w:val="1"/>
          <w:numId w:val="2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3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3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residuals management;</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residuals management;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 residuals management system.</w:t>
      </w:r>
    </w:p>
    <w:p w:rsidR="001F2D5A" w:rsidRPr="00D34CC2" w:rsidRDefault="001F2D5A" w:rsidP="00040271">
      <w:pPr>
        <w:numPr>
          <w:ilvl w:val="1"/>
          <w:numId w:val="23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description</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Residual facilities and operations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calculations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Removal of sludge by traditional sedimentation processes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Softening sludge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 xml:space="preserve">Solids separation technologies </w:t>
      </w:r>
    </w:p>
    <w:p w:rsidR="001F2D5A" w:rsidRPr="00D34CC2" w:rsidRDefault="001F2D5A" w:rsidP="00040271">
      <w:pPr>
        <w:numPr>
          <w:ilvl w:val="1"/>
          <w:numId w:val="23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3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Treatment, Fourth Edition, American Water Works Association, 2010.</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Advanced Waste Treatment, Fifth Edition, California State University, Sacramento, 2006.</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Industrial Waste Treatment, Volume II, 3</w:t>
      </w:r>
      <w:r w:rsidRPr="00D34CC2">
        <w:rPr>
          <w:rFonts w:ascii="Times New Roman" w:hAnsi="Times New Roman" w:cs="Times New Roman"/>
          <w:bCs/>
          <w:color w:val="231F20"/>
          <w:sz w:val="24"/>
          <w:szCs w:val="24"/>
          <w:vertAlign w:val="superscript"/>
        </w:rPr>
        <w:t>rd</w:t>
      </w:r>
      <w:r w:rsidRPr="00D34CC2">
        <w:rPr>
          <w:rFonts w:ascii="Times New Roman" w:hAnsi="Times New Roman" w:cs="Times New Roman"/>
          <w:bCs/>
          <w:color w:val="231F20"/>
          <w:sz w:val="24"/>
          <w:szCs w:val="24"/>
        </w:rPr>
        <w:t xml:space="preserve"> Edition, California State University, Sacramento, 2007.</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3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3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3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3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3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3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6"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260</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Suspended Growth Systems in Wastewater Operations</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Suspend Growth Sys Wastewater</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Prerequisite:  WTTI 204</w:t>
      </w:r>
    </w:p>
    <w:p w:rsidR="001F2D5A" w:rsidRPr="00D34CC2" w:rsidRDefault="001F2D5A" w:rsidP="00040271">
      <w:pPr>
        <w:numPr>
          <w:ilvl w:val="1"/>
          <w:numId w:val="235"/>
        </w:numPr>
        <w:rPr>
          <w:rFonts w:ascii="Times New Roman" w:hAnsi="Times New Roman" w:cs="Times New Roman"/>
          <w:sz w:val="24"/>
          <w:szCs w:val="24"/>
        </w:rPr>
      </w:pPr>
      <w:r w:rsidRPr="00D34CC2">
        <w:rPr>
          <w:rFonts w:ascii="Times New Roman" w:hAnsi="Times New Roman" w:cs="Times New Roman"/>
          <w:sz w:val="24"/>
          <w:szCs w:val="24"/>
        </w:rPr>
        <w:t xml:space="preserve">Course catalog listing:  Design and processes of suspended growth systems in wastewater treatment facilities.  Topics include the operation of activated sludge plants, controlling biomass inventory, energy use and saving opportunities, aerobic digestion, and solids handling.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3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3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231 – Advanced Wastewater Treatment.</w:t>
      </w:r>
    </w:p>
    <w:p w:rsidR="001F2D5A" w:rsidRPr="00D34CC2" w:rsidRDefault="001F2D5A" w:rsidP="00040271">
      <w:pPr>
        <w:numPr>
          <w:ilvl w:val="1"/>
          <w:numId w:val="2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3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3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suspended growth systems;</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suspended growth systems;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 suspended growth system.</w:t>
      </w:r>
    </w:p>
    <w:p w:rsidR="001F2D5A" w:rsidRPr="00D34CC2" w:rsidRDefault="001F2D5A" w:rsidP="00040271">
      <w:pPr>
        <w:numPr>
          <w:ilvl w:val="1"/>
          <w:numId w:val="23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Activated sludge process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Strategies for controlling biomass inventory</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Energy use and energy saving opportunities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Solving common operational problems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Aerobic digestion</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conventional activated sludge plants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digestion and solids handling</w:t>
      </w:r>
    </w:p>
    <w:p w:rsidR="001F2D5A" w:rsidRPr="00D34CC2" w:rsidRDefault="001F2D5A" w:rsidP="00040271">
      <w:pPr>
        <w:numPr>
          <w:ilvl w:val="1"/>
          <w:numId w:val="23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3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Wastewater Treatment Plants, Volume II, Seventh Edition, California State University, Sacramento 2008.</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Activated Sludge – MOP OM-9, Second Edition, Water Environment Federation, 2002.</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3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3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3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3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3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3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7"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261</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Attached Growth Systems in Wastewater Operations</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Attach Growth Sys Wastewater</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Prerequisite:  WTTI 204</w:t>
      </w:r>
    </w:p>
    <w:p w:rsidR="001F2D5A" w:rsidRPr="00D34CC2" w:rsidRDefault="001F2D5A" w:rsidP="00040271">
      <w:pPr>
        <w:numPr>
          <w:ilvl w:val="1"/>
          <w:numId w:val="24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Facilities and processes used in attached growth systems.  Topics include trickling filters, biological filters, rotating biological contactors, and operation of attached growth systems.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4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4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231 – Advanced Wastewater Treatment.</w:t>
      </w:r>
    </w:p>
    <w:p w:rsidR="001F2D5A" w:rsidRPr="00D34CC2" w:rsidRDefault="001F2D5A" w:rsidP="00040271">
      <w:pPr>
        <w:numPr>
          <w:ilvl w:val="1"/>
          <w:numId w:val="2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4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4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attached growth systems;</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attached growth systems;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an attached growth system.</w:t>
      </w:r>
    </w:p>
    <w:p w:rsidR="001F2D5A" w:rsidRPr="00D34CC2" w:rsidRDefault="001F2D5A" w:rsidP="00040271">
      <w:pPr>
        <w:numPr>
          <w:ilvl w:val="1"/>
          <w:numId w:val="24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Trickling filters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Biological filters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Rotating biological contactors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attached growth systems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Maintenance of attached growth systems</w:t>
      </w:r>
    </w:p>
    <w:p w:rsidR="001F2D5A" w:rsidRPr="00D34CC2" w:rsidRDefault="001F2D5A" w:rsidP="00040271">
      <w:pPr>
        <w:numPr>
          <w:ilvl w:val="1"/>
          <w:numId w:val="24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4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Industrial Waste Treatment, Volume II, Third Edition, California State University, Sacramento, 2007.</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4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4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4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4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4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4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8"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262</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Nutrient Removal Processes in Water Operations</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Nutrient Removal in Water Ops</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Credit hours and contact hours:  1</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1F2D5A" w:rsidRPr="00D34CC2" w:rsidRDefault="001F2D5A" w:rsidP="00040271">
      <w:pPr>
        <w:numPr>
          <w:ilvl w:val="1"/>
          <w:numId w:val="24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design factors used in nutrient removal.  Topics include nutrients and their effects on the environment, regulations, structured process models for nutrient removal, troubleshooting for full-scale nutrient removal facilities, and aquatic natural treatment systems.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4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4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231 – Advanced Wastewater Treatment.</w:t>
      </w:r>
    </w:p>
    <w:p w:rsidR="001F2D5A" w:rsidRPr="00D34CC2" w:rsidRDefault="001F2D5A" w:rsidP="00040271">
      <w:pPr>
        <w:numPr>
          <w:ilvl w:val="1"/>
          <w:numId w:val="2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4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4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nutrient removal;</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nutrient removal;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 nutrient removal system.</w:t>
      </w:r>
    </w:p>
    <w:p w:rsidR="001F2D5A" w:rsidRPr="00D34CC2" w:rsidRDefault="001F2D5A" w:rsidP="00040271">
      <w:pPr>
        <w:numPr>
          <w:ilvl w:val="1"/>
          <w:numId w:val="24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Phosphorus removal</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Nitrogen removal</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Enhanced biological (nutrient) control</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Solids removal from secondary effluents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Nutrients and their effects on the environment</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Regulation of nutrients in the effluents of wastewater treatment Plants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Structured process models for nutrient removal</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Troubleshooting for full-scale nutrient removal facilities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Aquatic Natural Treatment Systems</w:t>
      </w:r>
    </w:p>
    <w:p w:rsidR="001F2D5A" w:rsidRPr="00D34CC2" w:rsidRDefault="001F2D5A" w:rsidP="00040271">
      <w:pPr>
        <w:numPr>
          <w:ilvl w:val="1"/>
          <w:numId w:val="24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4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Advanced Waste Treatment, Fifth Edition, California State University, Sacramento, 2006.</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Nutrient Removal, MOP 34, Water Environment Federation, 2010.</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4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4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4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4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4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4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lastRenderedPageBreak/>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19"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263</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Industrial Wastewater Pretreatment Processes</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Indust Wastewater Pretreatment</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Prerequisite:  WTTI 204</w:t>
      </w:r>
    </w:p>
    <w:p w:rsidR="001F2D5A" w:rsidRPr="00D34CC2" w:rsidRDefault="001F2D5A" w:rsidP="00040271">
      <w:pPr>
        <w:numPr>
          <w:ilvl w:val="1"/>
          <w:numId w:val="25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process involved in pretreatment of wastewater.  Topics include regulations governing industrial pretreatment, troubleshooting, and maintaining pretreatment operations.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5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5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In particular, this course replaces a portion of WTTI 231 – Advanced Wastewater Treatment.</w:t>
      </w:r>
    </w:p>
    <w:p w:rsidR="001F2D5A" w:rsidRPr="00D34CC2" w:rsidRDefault="001F2D5A" w:rsidP="00040271">
      <w:pPr>
        <w:numPr>
          <w:ilvl w:val="1"/>
          <w:numId w:val="2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5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5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industrial pretreatment;</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for industrial pretreatment;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design factors involved in planning an industrial pretreatment facility.</w:t>
      </w:r>
    </w:p>
    <w:p w:rsidR="001F2D5A" w:rsidRPr="00D34CC2" w:rsidRDefault="001F2D5A" w:rsidP="00040271">
      <w:pPr>
        <w:numPr>
          <w:ilvl w:val="1"/>
          <w:numId w:val="252"/>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Regulations governing industrial pretreatment</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industrial pretreatment processes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Equipment used in industrial pretreatment</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Troubleshooting industrial pretreatment processes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Maintaining industrial pretreatment processes</w:t>
      </w:r>
    </w:p>
    <w:p w:rsidR="001F2D5A" w:rsidRPr="00D34CC2" w:rsidRDefault="001F2D5A" w:rsidP="00040271">
      <w:pPr>
        <w:numPr>
          <w:ilvl w:val="1"/>
          <w:numId w:val="25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5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Industrial Waste Treatment, Volume I, California State University, Sacramento, 2005.</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5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5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5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5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5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5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20"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264</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Wastewater Residuals Management</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Wastewater Residuals Mgmt</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Prerequisite:  WTTI 259</w:t>
      </w:r>
    </w:p>
    <w:p w:rsidR="001F2D5A" w:rsidRPr="00D34CC2" w:rsidRDefault="001F2D5A" w:rsidP="00040271">
      <w:pPr>
        <w:numPr>
          <w:ilvl w:val="1"/>
          <w:numId w:val="25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Equipment, structures, and processes used in wastewater residuals management.  Topics include the stabilization, thickening, dewatering, drying, and composting of sludge, and biosolids reduction processes.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5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5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This class will follow this format, however, it is not tied to any existing course.</w:t>
      </w:r>
    </w:p>
    <w:p w:rsidR="001F2D5A" w:rsidRPr="00D34CC2" w:rsidRDefault="001F2D5A" w:rsidP="00040271">
      <w:pPr>
        <w:numPr>
          <w:ilvl w:val="1"/>
          <w:numId w:val="2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5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5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wastewater residuals management;</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equipment and structures used in wastewater residuals management;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Recognize the design factors involved in planning an effective wastewater residuals management system.</w:t>
      </w:r>
    </w:p>
    <w:p w:rsidR="001F2D5A" w:rsidRPr="00D34CC2" w:rsidRDefault="001F2D5A" w:rsidP="00040271">
      <w:pPr>
        <w:numPr>
          <w:ilvl w:val="1"/>
          <w:numId w:val="25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Process description</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residual facilities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Wastewater residual operations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stabilization</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thickening</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dewatering</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drying</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Sludge composting</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Biosolids reduction processes</w:t>
      </w:r>
    </w:p>
    <w:p w:rsidR="001F2D5A" w:rsidRPr="00D34CC2" w:rsidRDefault="001F2D5A" w:rsidP="00040271">
      <w:pPr>
        <w:numPr>
          <w:ilvl w:val="1"/>
          <w:numId w:val="25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5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Industrial Waste Treatment, Volume II, Third Edition, California State University, Sacramento, 2007.</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5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5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5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5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5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5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b/>
          <w:sz w:val="24"/>
          <w:szCs w:val="24"/>
        </w:rPr>
      </w:pPr>
      <w:r w:rsidRPr="00D34CC2">
        <w:rPr>
          <w:rFonts w:ascii="Times New Roman" w:hAnsi="Times New Roman" w:cs="Times New Roman"/>
          <w:b/>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21"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265</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Recordkeeping and Reporting for Water Operations</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Records &amp; Reports for Water Op</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1F2D5A" w:rsidRPr="00D34CC2" w:rsidRDefault="001F2D5A" w:rsidP="00040271">
      <w:pPr>
        <w:numPr>
          <w:ilvl w:val="1"/>
          <w:numId w:val="260"/>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Techniques for keeping effective records and reports for a water or wastewater utility.  Topics include computer recordkeeping systems, equipment and maintenance records, plant operations data, procurement and inventory records, personnel records, and disposition of plant and system records.  </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6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6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61"/>
        </w:numPr>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now offered by the department:  Modular courses will eventually replace all of the current 3-hour courses in the program.  This course will follow this format, however, it is not tied to any existing course. </w:t>
      </w:r>
    </w:p>
    <w:p w:rsidR="001F2D5A" w:rsidRPr="00D34CC2" w:rsidRDefault="001F2D5A" w:rsidP="00040271">
      <w:pPr>
        <w:numPr>
          <w:ilvl w:val="1"/>
          <w:numId w:val="26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6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62"/>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records and reports;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Identify the systems and structures of effective recordkeeping and reporting.</w:t>
      </w:r>
    </w:p>
    <w:p w:rsidR="001F2D5A" w:rsidRPr="00D34CC2" w:rsidRDefault="001F2D5A" w:rsidP="00040271">
      <w:pPr>
        <w:numPr>
          <w:ilvl w:val="1"/>
          <w:numId w:val="262"/>
        </w:numPr>
        <w:rPr>
          <w:rFonts w:ascii="Times New Roman" w:hAnsi="Times New Roman" w:cs="Times New Roman"/>
          <w:sz w:val="24"/>
          <w:szCs w:val="24"/>
        </w:rPr>
      </w:pPr>
      <w:r w:rsidRPr="00D34CC2">
        <w:rPr>
          <w:rFonts w:ascii="Times New Roman" w:hAnsi="Times New Roman" w:cs="Times New Roman"/>
          <w:sz w:val="24"/>
          <w:szCs w:val="24"/>
        </w:rPr>
        <w:lastRenderedPageBreak/>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Purpose of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Computer recordkeeping systems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Types of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Equipment and maintenance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Plant operations data</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Procurement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Inventory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Personnel records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Disposition of plant and system records</w:t>
      </w:r>
    </w:p>
    <w:p w:rsidR="001F2D5A" w:rsidRPr="00D34CC2" w:rsidRDefault="001F2D5A" w:rsidP="00040271">
      <w:pPr>
        <w:numPr>
          <w:ilvl w:val="1"/>
          <w:numId w:val="26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6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Operation of Wastewater Treatment Plants, Volume II, Seventh Edition, California State University, Sacramento, 2008.</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Utility Management, Second Edition, California State University, Sacramento, 2004.</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Operation of Municipal Wastewater Treatment Plants, MOP 11, Sixth Edition, Water Environment Federation, 2007.</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Water Treatment Plant Operation, Volume II, Fifth Edition, California State University, Sacramento, 2006.</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63"/>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63"/>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6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64"/>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64"/>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64"/>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040271"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040271" w:rsidRDefault="00040271">
      <w:pPr>
        <w:rPr>
          <w:rFonts w:ascii="Times New Roman" w:hAnsi="Times New Roman" w:cs="Times New Roman"/>
          <w:b/>
          <w:sz w:val="24"/>
          <w:szCs w:val="24"/>
        </w:rPr>
      </w:pPr>
      <w:r>
        <w:rPr>
          <w:rFonts w:ascii="Times New Roman" w:hAnsi="Times New Roman" w:cs="Times New Roman"/>
          <w:b/>
          <w:sz w:val="24"/>
          <w:szCs w:val="24"/>
        </w:rPr>
        <w:br w:type="page"/>
      </w: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t>Proposal Date:  2/1/11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&amp;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&amp;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Jana Fattic, </w:t>
      </w:r>
      <w:hyperlink r:id="rId122" w:history="1">
        <w:r w:rsidRPr="00D34CC2">
          <w:rPr>
            <w:rStyle w:val="Hyperlink"/>
            <w:rFonts w:ascii="Times New Roman" w:hAnsi="Times New Roman"/>
            <w:sz w:val="24"/>
            <w:szCs w:val="24"/>
          </w:rPr>
          <w:t>jana.fattic@wku.edu</w:t>
        </w:r>
      </w:hyperlink>
      <w:r w:rsidRPr="00D34CC2">
        <w:rPr>
          <w:rFonts w:ascii="Times New Roman" w:hAnsi="Times New Roman" w:cs="Times New Roman"/>
          <w:sz w:val="24"/>
          <w:szCs w:val="24"/>
        </w:rPr>
        <w:t>, 745-8706</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WTTI 266</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Course title:</w:t>
      </w:r>
      <w:r w:rsidRPr="00D34CC2">
        <w:rPr>
          <w:rFonts w:ascii="Times New Roman" w:hAnsi="Times New Roman" w:cs="Times New Roman"/>
          <w:sz w:val="24"/>
          <w:szCs w:val="24"/>
        </w:rPr>
        <w:tab/>
        <w:t>Customer Service and Public Relations in Water Operations</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Abbreviated course title:</w:t>
      </w:r>
      <w:r w:rsidRPr="00D34CC2">
        <w:rPr>
          <w:rFonts w:ascii="Times New Roman" w:hAnsi="Times New Roman" w:cs="Times New Roman"/>
          <w:sz w:val="24"/>
          <w:szCs w:val="24"/>
        </w:rPr>
        <w:tab/>
        <w:t>Cust Service &amp; PR in Water Ops</w:t>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Credit hours and contact hours:  0.5</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Type of course:  Lecture</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Prerequisites:  WTTI 203 or WTTI 204</w:t>
      </w:r>
    </w:p>
    <w:p w:rsidR="001F2D5A" w:rsidRPr="00D34CC2" w:rsidRDefault="001F2D5A" w:rsidP="00040271">
      <w:pPr>
        <w:numPr>
          <w:ilvl w:val="1"/>
          <w:numId w:val="265"/>
        </w:numPr>
        <w:rPr>
          <w:rFonts w:ascii="Times New Roman" w:hAnsi="Times New Roman" w:cs="Times New Roman"/>
          <w:sz w:val="24"/>
          <w:szCs w:val="24"/>
        </w:rPr>
      </w:pPr>
      <w:r w:rsidRPr="00D34CC2">
        <w:rPr>
          <w:rFonts w:ascii="Times New Roman" w:hAnsi="Times New Roman" w:cs="Times New Roman"/>
          <w:sz w:val="24"/>
          <w:szCs w:val="24"/>
        </w:rPr>
        <w:t>Course catalog listing:</w:t>
      </w:r>
      <w:r w:rsidRPr="00D34CC2">
        <w:rPr>
          <w:rFonts w:ascii="Times New Roman" w:hAnsi="Times New Roman" w:cs="Times New Roman"/>
          <w:sz w:val="24"/>
          <w:szCs w:val="24"/>
        </w:rPr>
        <w:tab/>
        <w:t xml:space="preserve">  Analysis of the methods by which water and wastewater utilities deal with customers and the public.  Topics include the roles of water distribution personnel and informed employees in public relations, formal public relations programs, and general principles of customer inquiries and complaint investigation.</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6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r w:rsidRPr="00D34CC2">
        <w:rPr>
          <w:rFonts w:ascii="Times New Roman" w:hAnsi="Times New Roman" w:cs="Times New Roman"/>
          <w:sz w:val="24"/>
          <w:szCs w:val="24"/>
        </w:rPr>
        <w:tab/>
        <w:t>The current courses in the Water Resource Management degree program are being divided into smaller modules in order to make the program more appealing and accessible to existing water treatment technicians and operators.  Information from a steering committee consisting of industry professionals, trade associations, and governmental certification authorities indicates that there is a need for such accommodation for those already in the workforce.</w:t>
      </w:r>
    </w:p>
    <w:p w:rsidR="001F2D5A" w:rsidRPr="00D34CC2" w:rsidRDefault="001F2D5A" w:rsidP="00040271">
      <w:pPr>
        <w:numPr>
          <w:ilvl w:val="1"/>
          <w:numId w:val="26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r w:rsidRPr="00D34CC2">
        <w:rPr>
          <w:rFonts w:ascii="Times New Roman" w:hAnsi="Times New Roman" w:cs="Times New Roman"/>
          <w:sz w:val="24"/>
          <w:szCs w:val="24"/>
        </w:rPr>
        <w:tab/>
        <w:t>20 students per year, based on interest expressed by members of the steering committee and current demand for the existing courses.</w:t>
      </w:r>
    </w:p>
    <w:p w:rsidR="001F2D5A" w:rsidRPr="00D34CC2" w:rsidRDefault="001F2D5A" w:rsidP="00040271">
      <w:pPr>
        <w:numPr>
          <w:ilvl w:val="1"/>
          <w:numId w:val="2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Modular courses will eventually replace all of the current 3-hour courses in the program.  This course will follow this format; however, it is not tied to any existing course.</w:t>
      </w:r>
    </w:p>
    <w:p w:rsidR="001F2D5A" w:rsidRPr="00D34CC2" w:rsidRDefault="001F2D5A" w:rsidP="00040271">
      <w:pPr>
        <w:numPr>
          <w:ilvl w:val="1"/>
          <w:numId w:val="2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other departments at WKU offer such a course.</w:t>
      </w:r>
    </w:p>
    <w:p w:rsidR="001F2D5A" w:rsidRPr="00D34CC2" w:rsidRDefault="001F2D5A" w:rsidP="00040271">
      <w:pPr>
        <w:numPr>
          <w:ilvl w:val="1"/>
          <w:numId w:val="26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  Other educational institutions offer courses in water system operations (Florida Gateway College, Bristol Community College), but none in a modular fashion.  This is an innovative approach.</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67"/>
        </w:numPr>
        <w:rPr>
          <w:rFonts w:ascii="Times New Roman" w:hAnsi="Times New Roman" w:cs="Times New Roman"/>
          <w:sz w:val="24"/>
          <w:szCs w:val="24"/>
        </w:rPr>
      </w:pPr>
      <w:r w:rsidRPr="00D34CC2">
        <w:rPr>
          <w:rFonts w:ascii="Times New Roman" w:hAnsi="Times New Roman" w:cs="Times New Roman"/>
          <w:sz w:val="24"/>
          <w:szCs w:val="24"/>
        </w:rPr>
        <w:t>Course objectives:</w:t>
      </w:r>
      <w:r w:rsidRPr="00D34CC2">
        <w:rPr>
          <w:rFonts w:ascii="Times New Roman" w:hAnsi="Times New Roman" w:cs="Times New Roman"/>
          <w:sz w:val="24"/>
          <w:szCs w:val="24"/>
        </w:rPr>
        <w:tab/>
        <w:t>Upon completing this course, students will be able to:</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Understand the purposes of quality customer service and public relations;</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lastRenderedPageBreak/>
        <w:t>Identify the methods by which these are performed effectively; and</w:t>
      </w:r>
    </w:p>
    <w:p w:rsidR="001F2D5A" w:rsidRPr="00D34CC2" w:rsidRDefault="001F2D5A" w:rsidP="00844DCB">
      <w:pPr>
        <w:numPr>
          <w:ilvl w:val="0"/>
          <w:numId w:val="11"/>
        </w:numPr>
        <w:rPr>
          <w:rFonts w:ascii="Times New Roman" w:hAnsi="Times New Roman" w:cs="Times New Roman"/>
          <w:sz w:val="24"/>
          <w:szCs w:val="24"/>
        </w:rPr>
      </w:pPr>
      <w:r w:rsidRPr="00D34CC2">
        <w:rPr>
          <w:rFonts w:ascii="Times New Roman" w:hAnsi="Times New Roman" w:cs="Times New Roman"/>
          <w:sz w:val="24"/>
          <w:szCs w:val="24"/>
        </w:rPr>
        <w:t>Recognize the factors involved in planning efficient customer service and public relations services.</w:t>
      </w:r>
    </w:p>
    <w:p w:rsidR="001F2D5A" w:rsidRPr="00D34CC2" w:rsidRDefault="001F2D5A" w:rsidP="00040271">
      <w:pPr>
        <w:numPr>
          <w:ilvl w:val="1"/>
          <w:numId w:val="26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role of public relations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role of water distribution personnel</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The role of informed employees in public relations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Formal public relations programs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General principles of customer inquiries and complaint investigation</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sz w:val="24"/>
          <w:szCs w:val="24"/>
        </w:rPr>
        <w:t>Handling specific complaints</w:t>
      </w:r>
    </w:p>
    <w:p w:rsidR="001F2D5A" w:rsidRPr="00D34CC2" w:rsidRDefault="001F2D5A" w:rsidP="00040271">
      <w:pPr>
        <w:numPr>
          <w:ilvl w:val="1"/>
          <w:numId w:val="26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  Quizzes and exams based on textbook and lecture materials.</w:t>
      </w:r>
    </w:p>
    <w:p w:rsidR="001F2D5A" w:rsidRPr="00D34CC2" w:rsidRDefault="001F2D5A" w:rsidP="00040271">
      <w:pPr>
        <w:numPr>
          <w:ilvl w:val="1"/>
          <w:numId w:val="26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Transmission and Distribution, Fourth Edition, American Water Works Association, 2010.</w:t>
      </w:r>
    </w:p>
    <w:p w:rsidR="001F2D5A" w:rsidRPr="00D34CC2" w:rsidRDefault="001F2D5A" w:rsidP="00844DCB">
      <w:pPr>
        <w:numPr>
          <w:ilvl w:val="0"/>
          <w:numId w:val="10"/>
        </w:numPr>
        <w:rPr>
          <w:rFonts w:ascii="Times New Roman" w:hAnsi="Times New Roman" w:cs="Times New Roman"/>
          <w:sz w:val="24"/>
          <w:szCs w:val="24"/>
        </w:rPr>
      </w:pPr>
      <w:r w:rsidRPr="00D34CC2">
        <w:rPr>
          <w:rFonts w:ascii="Times New Roman" w:hAnsi="Times New Roman" w:cs="Times New Roman"/>
          <w:bCs/>
          <w:color w:val="231F20"/>
          <w:sz w:val="24"/>
          <w:szCs w:val="24"/>
        </w:rPr>
        <w:t>Principles and Practices of Water Supply Operations: Water Quality, Fourth Edition, American Water Works Association, 2010.</w:t>
      </w:r>
    </w:p>
    <w:p w:rsidR="001F2D5A" w:rsidRPr="00D34CC2" w:rsidRDefault="001F2D5A" w:rsidP="001F2D5A">
      <w:pPr>
        <w:ind w:left="25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68"/>
        </w:numPr>
        <w:rPr>
          <w:rFonts w:ascii="Times New Roman" w:hAnsi="Times New Roman" w:cs="Times New Roman"/>
          <w:sz w:val="24"/>
          <w:szCs w:val="24"/>
        </w:rPr>
      </w:pPr>
      <w:r w:rsidRPr="00D34CC2">
        <w:rPr>
          <w:rFonts w:ascii="Times New Roman" w:hAnsi="Times New Roman" w:cs="Times New Roman"/>
          <w:sz w:val="24"/>
          <w:szCs w:val="24"/>
        </w:rPr>
        <w:t>Library resources:</w:t>
      </w:r>
      <w:r w:rsidRPr="00D34CC2">
        <w:rPr>
          <w:rFonts w:ascii="Times New Roman" w:hAnsi="Times New Roman" w:cs="Times New Roman"/>
          <w:sz w:val="24"/>
          <w:szCs w:val="24"/>
        </w:rPr>
        <w:tab/>
        <w:t>No new library resources needed.</w:t>
      </w:r>
    </w:p>
    <w:p w:rsidR="001F2D5A" w:rsidRPr="00D34CC2" w:rsidRDefault="001F2D5A" w:rsidP="00040271">
      <w:pPr>
        <w:numPr>
          <w:ilvl w:val="1"/>
          <w:numId w:val="268"/>
        </w:numPr>
        <w:rPr>
          <w:rFonts w:ascii="Times New Roman" w:hAnsi="Times New Roman" w:cs="Times New Roman"/>
          <w:sz w:val="24"/>
          <w:szCs w:val="24"/>
        </w:rPr>
      </w:pPr>
      <w:r w:rsidRPr="00D34CC2">
        <w:rPr>
          <w:rFonts w:ascii="Times New Roman" w:hAnsi="Times New Roman" w:cs="Times New Roman"/>
          <w:sz w:val="24"/>
          <w:szCs w:val="24"/>
        </w:rPr>
        <w:t>Computer resources:</w:t>
      </w:r>
      <w:r w:rsidRPr="00D34CC2">
        <w:rPr>
          <w:rFonts w:ascii="Times New Roman" w:hAnsi="Times New Roman" w:cs="Times New Roman"/>
          <w:sz w:val="24"/>
          <w:szCs w:val="24"/>
        </w:rPr>
        <w:tab/>
        <w:t>No new computer resources needed.</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69"/>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r w:rsidRPr="00D34CC2">
        <w:rPr>
          <w:rFonts w:ascii="Times New Roman" w:hAnsi="Times New Roman" w:cs="Times New Roman"/>
          <w:sz w:val="24"/>
          <w:szCs w:val="24"/>
        </w:rPr>
        <w:tab/>
        <w:t>Faculty and staff in the Center for Water Resource Studies will form the core staff for all WTI courses, along with qualified faculty from appropriate departments within the university community.  The primary instructional mode for this course will be web-delivered, independent learning, for which nationally prominent practitioners meeting WKU credentialing requirements will he recruited as instructors of record.</w:t>
      </w:r>
    </w:p>
    <w:p w:rsidR="001F2D5A" w:rsidRPr="00D34CC2" w:rsidRDefault="001F2D5A" w:rsidP="00040271">
      <w:pPr>
        <w:numPr>
          <w:ilvl w:val="1"/>
          <w:numId w:val="269"/>
        </w:numPr>
        <w:rPr>
          <w:rFonts w:ascii="Times New Roman" w:hAnsi="Times New Roman" w:cs="Times New Roman"/>
          <w:sz w:val="24"/>
          <w:szCs w:val="24"/>
        </w:rPr>
      </w:pPr>
      <w:r w:rsidRPr="00D34CC2">
        <w:rPr>
          <w:rFonts w:ascii="Times New Roman" w:hAnsi="Times New Roman" w:cs="Times New Roman"/>
          <w:sz w:val="24"/>
          <w:szCs w:val="24"/>
        </w:rPr>
        <w:t>Special equipment needed:</w:t>
      </w:r>
      <w:r w:rsidRPr="00D34CC2">
        <w:rPr>
          <w:rFonts w:ascii="Times New Roman" w:hAnsi="Times New Roman" w:cs="Times New Roman"/>
          <w:sz w:val="24"/>
          <w:szCs w:val="24"/>
        </w:rPr>
        <w:tab/>
        <w:t>None</w:t>
      </w:r>
    </w:p>
    <w:p w:rsidR="001F2D5A" w:rsidRPr="00D34CC2" w:rsidRDefault="001F2D5A" w:rsidP="00040271">
      <w:pPr>
        <w:numPr>
          <w:ilvl w:val="1"/>
          <w:numId w:val="26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r w:rsidRPr="00D34CC2">
        <w:rPr>
          <w:rFonts w:ascii="Times New Roman" w:hAnsi="Times New Roman" w:cs="Times New Roman"/>
          <w:sz w:val="24"/>
          <w:szCs w:val="24"/>
        </w:rPr>
        <w:tab/>
        <w:t xml:space="preserve">  None</w:t>
      </w:r>
    </w:p>
    <w:p w:rsidR="001F2D5A" w:rsidRPr="00D34CC2" w:rsidRDefault="001F2D5A" w:rsidP="00040271">
      <w:pPr>
        <w:numPr>
          <w:ilvl w:val="1"/>
          <w:numId w:val="26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Architectural &amp; Mfg Sciences:</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2/18/11</w:t>
      </w:r>
      <w:r w:rsidRPr="00D34CC2">
        <w:rPr>
          <w:rFonts w:ascii="Times New Roman" w:hAnsi="Times New Roman" w:cs="Times New Roman"/>
          <w:sz w:val="24"/>
          <w:szCs w:val="24"/>
          <w:u w:val="single"/>
        </w:rPr>
        <w:tab/>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23"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 xml:space="preserve">Course prefix (subject area) and number: AMS 395  </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Course title: Fundamentals of HACCP</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Abbreviated course title: Fundamentals of HACCP</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Credit hours and contact hours: 3</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Type of course: L</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 xml:space="preserve">Prerequisites: AMS 301 </w:t>
      </w:r>
    </w:p>
    <w:p w:rsidR="001F2D5A" w:rsidRPr="00D34CC2" w:rsidRDefault="001F2D5A" w:rsidP="00040271">
      <w:pPr>
        <w:numPr>
          <w:ilvl w:val="1"/>
          <w:numId w:val="270"/>
        </w:numPr>
        <w:rPr>
          <w:rFonts w:ascii="Times New Roman" w:hAnsi="Times New Roman" w:cs="Times New Roman"/>
          <w:sz w:val="24"/>
          <w:szCs w:val="24"/>
        </w:rPr>
      </w:pPr>
      <w:r w:rsidRPr="00D34CC2">
        <w:rPr>
          <w:rFonts w:ascii="Times New Roman" w:hAnsi="Times New Roman" w:cs="Times New Roman"/>
          <w:sz w:val="24"/>
          <w:szCs w:val="24"/>
        </w:rPr>
        <w:t>Course catalog listing:</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Development and implementation of the Hazard Analysis and Critical Control Point (HACCP) system and its application in the food processing industry. </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71"/>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HACCP is a prevention food safety system in which food safety is addressed through the analysis and control of biological, chemical, and physical hazards from raw material production, procurement, and handling, to manufacturing, distribution, and consumption of the finished product. The HACCP system is developed to prevent food safety problems before they occur rather than trying to identify them after they are present.  The HACCP program has been mandated by the USDA and FDA for the nation's meat, poultry, seafood and juice processors. This mandatory rule necessitates extensive training in HACCP for food industry managers.  Our students will be trained and prepared to take responsibility in the food industry for proper food handling to eliminate hazards and prevent food borne illness through implementing effective HACCP plans.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1"/>
        </w:numPr>
        <w:rPr>
          <w:rFonts w:ascii="Times New Roman" w:hAnsi="Times New Roman" w:cs="Times New Roman"/>
          <w:b/>
          <w:sz w:val="24"/>
          <w:szCs w:val="24"/>
        </w:rPr>
      </w:pPr>
      <w:r w:rsidRPr="00D34CC2">
        <w:rPr>
          <w:rFonts w:ascii="Times New Roman" w:hAnsi="Times New Roman" w:cs="Times New Roman"/>
          <w:sz w:val="24"/>
          <w:szCs w:val="24"/>
        </w:rPr>
        <w:t>Projected enrollment in the proposed course: This course will be required for students enrolled in the Food Automation and Manufacturing (changing to Food Processing and Technology) Program.  Based on articulation agreements with KCTCS and data collected from industrial partners, we believe that the enrollment will grow to about 20 students per section.  However, because this program is being offered at WKU’s Owensboro campus, recruitment will be vital in order to build the enrollment.</w:t>
      </w:r>
    </w:p>
    <w:p w:rsidR="001F2D5A" w:rsidRPr="00D34CC2" w:rsidRDefault="001F2D5A" w:rsidP="00040271">
      <w:pPr>
        <w:numPr>
          <w:ilvl w:val="1"/>
          <w:numId w:val="27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This department offers no other such courses.</w:t>
      </w:r>
    </w:p>
    <w:p w:rsidR="001F2D5A" w:rsidRPr="00D34CC2" w:rsidRDefault="001F2D5A" w:rsidP="00040271">
      <w:pPr>
        <w:numPr>
          <w:ilvl w:val="1"/>
          <w:numId w:val="271"/>
        </w:numPr>
        <w:rPr>
          <w:rFonts w:ascii="Times New Roman" w:hAnsi="Times New Roman" w:cs="Times New Roman"/>
          <w:b/>
          <w:sz w:val="24"/>
          <w:szCs w:val="24"/>
        </w:rPr>
      </w:pPr>
      <w:r w:rsidRPr="00D34CC2">
        <w:rPr>
          <w:rFonts w:ascii="Times New Roman" w:hAnsi="Times New Roman" w:cs="Times New Roman"/>
          <w:sz w:val="24"/>
          <w:szCs w:val="24"/>
        </w:rPr>
        <w:t>Relationship of the proposed course to courses offered in other departments: None of the WKU departments focus on HACCP plan development and implementation.</w:t>
      </w:r>
    </w:p>
    <w:p w:rsidR="001F2D5A" w:rsidRPr="00D34CC2" w:rsidRDefault="001F2D5A" w:rsidP="00040271">
      <w:pPr>
        <w:numPr>
          <w:ilvl w:val="1"/>
          <w:numId w:val="271"/>
        </w:numPr>
        <w:rPr>
          <w:rFonts w:ascii="Times New Roman" w:hAnsi="Times New Roman" w:cs="Times New Roman"/>
          <w:b/>
          <w:sz w:val="24"/>
          <w:szCs w:val="24"/>
        </w:rPr>
      </w:pPr>
      <w:r w:rsidRPr="00D34CC2">
        <w:rPr>
          <w:rFonts w:ascii="Times New Roman" w:hAnsi="Times New Roman" w:cs="Times New Roman"/>
          <w:sz w:val="24"/>
          <w:szCs w:val="24"/>
        </w:rPr>
        <w:t xml:space="preserve">Relationship of the proposed course to courses offered in other institutions: Although there are no courses like the proposed course at our benchmark </w:t>
      </w:r>
      <w:r w:rsidRPr="00D34CC2">
        <w:rPr>
          <w:rFonts w:ascii="Times New Roman" w:hAnsi="Times New Roman" w:cs="Times New Roman"/>
          <w:sz w:val="24"/>
          <w:szCs w:val="24"/>
        </w:rPr>
        <w:lastRenderedPageBreak/>
        <w:t xml:space="preserve">institutions or in the state of Kentucky, there are many institutions that offer at least one course for HACCP development and implementation, including: HACCP at Purdue University, Principles of HACCP at Kansas State University, Fundamentals of HACCP at Pennsylvania State University, HACCP at Virginia Tech University, Introduction to HACCP at North Carolina State University, HACCP at Texas A&amp;M University.  </w:t>
      </w: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72"/>
        </w:numPr>
        <w:rPr>
          <w:rFonts w:ascii="Times New Roman" w:hAnsi="Times New Roman" w:cs="Times New Roman"/>
          <w:sz w:val="24"/>
          <w:szCs w:val="24"/>
        </w:rPr>
      </w:pPr>
      <w:r w:rsidRPr="00D34CC2">
        <w:rPr>
          <w:rFonts w:ascii="Times New Roman" w:hAnsi="Times New Roman" w:cs="Times New Roman"/>
          <w:sz w:val="24"/>
          <w:szCs w:val="24"/>
        </w:rPr>
        <w:t xml:space="preserve">Course objectives: </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Students completing the course should be able to:</w:t>
      </w:r>
    </w:p>
    <w:p w:rsidR="001F2D5A" w:rsidRPr="00D34CC2" w:rsidRDefault="001F2D5A" w:rsidP="00844DCB">
      <w:pPr>
        <w:widowControl w:val="0"/>
        <w:numPr>
          <w:ilvl w:val="0"/>
          <w:numId w:val="12"/>
        </w:numPr>
        <w:tabs>
          <w:tab w:val="left" w:pos="220"/>
        </w:tabs>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Understand the principles of HACCP and its prerequisite programs (GMPs, SOPs, SSOPs) and apply them to the food processing industry through the development of HACCP plans.</w:t>
      </w:r>
    </w:p>
    <w:p w:rsidR="001F2D5A" w:rsidRPr="00D34CC2" w:rsidRDefault="001F2D5A" w:rsidP="00844DCB">
      <w:pPr>
        <w:widowControl w:val="0"/>
        <w:numPr>
          <w:ilvl w:val="0"/>
          <w:numId w:val="12"/>
        </w:numPr>
        <w:tabs>
          <w:tab w:val="left" w:pos="220"/>
        </w:tabs>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Identify potential hazards (biological, chemical and physical) that pose</w:t>
      </w:r>
      <w:r w:rsidRPr="00D34CC2">
        <w:rPr>
          <w:rFonts w:ascii="Times New Roman" w:hAnsi="Times New Roman" w:cs="Times New Roman"/>
          <w:b/>
          <w:bCs/>
          <w:color w:val="00060C"/>
          <w:sz w:val="24"/>
          <w:szCs w:val="24"/>
        </w:rPr>
        <w:t xml:space="preserve"> </w:t>
      </w:r>
      <w:r w:rsidRPr="00D34CC2">
        <w:rPr>
          <w:rFonts w:ascii="Times New Roman" w:hAnsi="Times New Roman" w:cs="Times New Roman"/>
          <w:bCs/>
          <w:sz w:val="24"/>
          <w:szCs w:val="24"/>
        </w:rPr>
        <w:t>food safety challenges to food products</w:t>
      </w:r>
      <w:r w:rsidRPr="00D34CC2">
        <w:rPr>
          <w:rFonts w:ascii="Times New Roman" w:hAnsi="Times New Roman" w:cs="Times New Roman"/>
          <w:sz w:val="24"/>
          <w:szCs w:val="24"/>
        </w:rPr>
        <w:t xml:space="preserve"> and characterize the critical control points that can be monitored to reduce or eliminate the hazards.</w:t>
      </w:r>
    </w:p>
    <w:p w:rsidR="001F2D5A" w:rsidRPr="00D34CC2" w:rsidRDefault="001F2D5A" w:rsidP="00844DCB">
      <w:pPr>
        <w:widowControl w:val="0"/>
        <w:numPr>
          <w:ilvl w:val="0"/>
          <w:numId w:val="12"/>
        </w:numPr>
        <w:tabs>
          <w:tab w:val="left" w:pos="220"/>
        </w:tabs>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Develop an HACCP plan and understand the steps and team dynamics necessary in the development and implementation of an HACCP program.</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Organizations, regulations and initiatives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Prerequisite programs: GMPs, SOPs, SSOPs</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Preliminary HACCP steps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HACCP Plan Development</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Potential hazards: Biological, physical and chemical</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1-Conducting a hazard analysis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2-Identifying critical control points (CCPs)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HACCP validation</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3-Establishing critical limits (CL)</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 Principle 4-Monitoring CCPs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5-Establishing corrective actions (CA)</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6-Establishing verification procedures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Principle 7-Establishing recordkeeping procedures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Recalls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Setting up a traceback system</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Implementing and maintaining HACCP</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2"/>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 Successfully develop HACCP plan </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Complete required examinations</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Complete required readings including text and outside sources</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Attend lectures and participate in discussion</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Complete all assignments including case studies</w:t>
      </w:r>
    </w:p>
    <w:p w:rsidR="001F2D5A" w:rsidRPr="00D34CC2" w:rsidRDefault="001F2D5A" w:rsidP="001F2D5A">
      <w:pPr>
        <w:ind w:left="720" w:firstLine="720"/>
        <w:rPr>
          <w:rFonts w:ascii="Times New Roman" w:hAnsi="Times New Roman" w:cs="Times New Roman"/>
          <w:sz w:val="24"/>
          <w:szCs w:val="24"/>
        </w:rPr>
      </w:pPr>
      <w:r w:rsidRPr="00D34CC2">
        <w:rPr>
          <w:rFonts w:ascii="Times New Roman" w:hAnsi="Times New Roman" w:cs="Times New Roman"/>
          <w:sz w:val="24"/>
          <w:szCs w:val="24"/>
        </w:rPr>
        <w:t>- Participate in all group and team activities</w:t>
      </w:r>
    </w:p>
    <w:p w:rsidR="001F2D5A" w:rsidRPr="00D34CC2" w:rsidRDefault="001F2D5A" w:rsidP="001F2D5A">
      <w:pPr>
        <w:rPr>
          <w:rFonts w:ascii="Times New Roman" w:hAnsi="Times New Roman" w:cs="Times New Roman"/>
          <w:sz w:val="24"/>
          <w:szCs w:val="24"/>
        </w:rPr>
      </w:pPr>
    </w:p>
    <w:p w:rsidR="001F2D5A" w:rsidRPr="00D34CC2" w:rsidRDefault="001F2D5A" w:rsidP="00040271">
      <w:pPr>
        <w:numPr>
          <w:ilvl w:val="1"/>
          <w:numId w:val="272"/>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1F2D5A">
      <w:pPr>
        <w:tabs>
          <w:tab w:val="left" w:pos="-1440"/>
        </w:tabs>
        <w:ind w:left="1440" w:right="432"/>
        <w:jc w:val="both"/>
        <w:rPr>
          <w:rFonts w:ascii="Times New Roman" w:hAnsi="Times New Roman" w:cs="Times New Roman"/>
          <w:sz w:val="24"/>
          <w:szCs w:val="24"/>
        </w:rPr>
      </w:pPr>
      <w:r w:rsidRPr="00D34CC2">
        <w:rPr>
          <w:rFonts w:ascii="Times New Roman" w:hAnsi="Times New Roman" w:cs="Times New Roman"/>
          <w:sz w:val="24"/>
          <w:szCs w:val="24"/>
        </w:rPr>
        <w:t xml:space="preserve">HACCP: A Systematic Approach to Food Safety. A Comprehensive Manual for Developing and Implementing a Hazard Analysis and Critical Control </w:t>
      </w:r>
      <w:r w:rsidRPr="00D34CC2">
        <w:rPr>
          <w:rFonts w:ascii="Times New Roman" w:hAnsi="Times New Roman" w:cs="Times New Roman"/>
          <w:sz w:val="24"/>
          <w:szCs w:val="24"/>
        </w:rPr>
        <w:lastRenderedPageBreak/>
        <w:t>Point Plan. Virginia N. Scott and Kenneth E. Stevenson, Editors, Food Products Association, Fourth Edition, 2006.</w:t>
      </w:r>
    </w:p>
    <w:p w:rsidR="001F2D5A" w:rsidRPr="00D34CC2" w:rsidRDefault="001F2D5A" w:rsidP="001F2D5A">
      <w:pPr>
        <w:ind w:left="720" w:hanging="7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73"/>
        </w:numPr>
        <w:rPr>
          <w:rFonts w:ascii="Times New Roman" w:hAnsi="Times New Roman" w:cs="Times New Roman"/>
          <w:sz w:val="24"/>
          <w:szCs w:val="24"/>
        </w:rPr>
      </w:pPr>
      <w:r w:rsidRPr="00D34CC2">
        <w:rPr>
          <w:rFonts w:ascii="Times New Roman" w:hAnsi="Times New Roman" w:cs="Times New Roman"/>
          <w:sz w:val="24"/>
          <w:szCs w:val="24"/>
        </w:rPr>
        <w:t>Library resources: See attached library resource form.</w:t>
      </w:r>
    </w:p>
    <w:p w:rsidR="001F2D5A" w:rsidRPr="00D34CC2" w:rsidRDefault="001F2D5A" w:rsidP="00040271">
      <w:pPr>
        <w:numPr>
          <w:ilvl w:val="1"/>
          <w:numId w:val="273"/>
        </w:numPr>
        <w:rPr>
          <w:rFonts w:ascii="Times New Roman" w:hAnsi="Times New Roman" w:cs="Times New Roman"/>
          <w:sz w:val="24"/>
          <w:szCs w:val="24"/>
        </w:rPr>
      </w:pPr>
      <w:r w:rsidRPr="00D34CC2">
        <w:rPr>
          <w:rFonts w:ascii="Times New Roman" w:hAnsi="Times New Roman" w:cs="Times New Roman"/>
          <w:sz w:val="24"/>
          <w:szCs w:val="24"/>
        </w:rPr>
        <w:t>Computer resources: Existing departmental computer facilities are adequate to facilitate this course.</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74"/>
        </w:numPr>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A current member of the faculty with expertise in food science will be teaching the class. </w:t>
      </w:r>
    </w:p>
    <w:p w:rsidR="001F2D5A" w:rsidRPr="00D34CC2" w:rsidRDefault="001F2D5A" w:rsidP="00040271">
      <w:pPr>
        <w:numPr>
          <w:ilvl w:val="1"/>
          <w:numId w:val="274"/>
        </w:numPr>
        <w:rPr>
          <w:rFonts w:ascii="Times New Roman" w:hAnsi="Times New Roman" w:cs="Times New Roman"/>
          <w:sz w:val="24"/>
          <w:szCs w:val="24"/>
        </w:rPr>
      </w:pPr>
      <w:r w:rsidRPr="00D34CC2">
        <w:rPr>
          <w:rFonts w:ascii="Times New Roman" w:hAnsi="Times New Roman" w:cs="Times New Roman"/>
          <w:sz w:val="24"/>
          <w:szCs w:val="24"/>
        </w:rPr>
        <w:t>Special equipment needed: This course will require no special equipment.</w:t>
      </w:r>
    </w:p>
    <w:p w:rsidR="001F2D5A" w:rsidRPr="00D34CC2" w:rsidRDefault="001F2D5A" w:rsidP="00040271">
      <w:pPr>
        <w:numPr>
          <w:ilvl w:val="1"/>
          <w:numId w:val="274"/>
        </w:numPr>
        <w:rPr>
          <w:rFonts w:ascii="Times New Roman" w:hAnsi="Times New Roman" w:cs="Times New Roman"/>
          <w:sz w:val="24"/>
          <w:szCs w:val="24"/>
        </w:rPr>
      </w:pPr>
      <w:r w:rsidRPr="00D34CC2">
        <w:rPr>
          <w:rFonts w:ascii="Times New Roman" w:hAnsi="Times New Roman" w:cs="Times New Roman"/>
          <w:sz w:val="24"/>
          <w:szCs w:val="24"/>
        </w:rPr>
        <w:t>Expendable materials needed: This course will not require any more expendable material than any other lecture course taught within the AMS Department.</w:t>
      </w:r>
    </w:p>
    <w:p w:rsidR="001F2D5A" w:rsidRPr="00D34CC2" w:rsidRDefault="001F2D5A" w:rsidP="00040271">
      <w:pPr>
        <w:numPr>
          <w:ilvl w:val="1"/>
          <w:numId w:val="274"/>
        </w:numPr>
        <w:rPr>
          <w:rFonts w:ascii="Times New Roman" w:hAnsi="Times New Roman" w:cs="Times New Roman"/>
          <w:sz w:val="24"/>
          <w:szCs w:val="24"/>
        </w:rPr>
      </w:pPr>
      <w:r w:rsidRPr="00D34CC2">
        <w:rPr>
          <w:rFonts w:ascii="Times New Roman" w:hAnsi="Times New Roman" w:cs="Times New Roman"/>
          <w:sz w:val="24"/>
          <w:szCs w:val="24"/>
        </w:rPr>
        <w:t>Laboratory materials needed:  This course will not require any laboratory materials.</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ab/>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 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2-4-11</w:t>
      </w:r>
      <w:r w:rsidRPr="00D34CC2">
        <w:rPr>
          <w:rFonts w:ascii="Times New Roman" w:hAnsi="Times New Roman" w:cs="Times New Roman"/>
          <w:sz w:val="24"/>
          <w:szCs w:val="24"/>
        </w:rPr>
        <w:t>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rsidP="001F2D5A">
      <w:pPr>
        <w:rPr>
          <w:rFonts w:ascii="Times New Roman" w:hAnsi="Times New Roman" w:cs="Times New Roman"/>
          <w:b/>
          <w:sz w:val="24"/>
          <w:szCs w:val="24"/>
          <w:u w:val="single"/>
        </w:rPr>
      </w:pP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April 28, 2010</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Mathematics</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Contact Person:  Nezam Iraniparast, nezam.irniparast@wku.edu, Phone: 56218</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proposed course:</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 xml:space="preserve">Course prefix (subject area) and number: MATH 370  </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Course title: Applied Techniques in Mathematics</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Abbreviated course title: Appl Techniques in Math</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Credit hours and contact hours: 3</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Type of course: L</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Prerequisites: MATH 237, MATH 331 with grades of C or higher</w:t>
      </w:r>
    </w:p>
    <w:p w:rsidR="001F2D5A" w:rsidRPr="00D34CC2" w:rsidRDefault="001F2D5A" w:rsidP="00040271">
      <w:pPr>
        <w:numPr>
          <w:ilvl w:val="1"/>
          <w:numId w:val="275"/>
        </w:numPr>
        <w:rPr>
          <w:rFonts w:ascii="Times New Roman" w:hAnsi="Times New Roman" w:cs="Times New Roman"/>
          <w:sz w:val="24"/>
          <w:szCs w:val="24"/>
        </w:rPr>
      </w:pPr>
      <w:r w:rsidRPr="00D34CC2">
        <w:rPr>
          <w:rFonts w:ascii="Times New Roman" w:hAnsi="Times New Roman" w:cs="Times New Roman"/>
          <w:sz w:val="24"/>
          <w:szCs w:val="24"/>
        </w:rPr>
        <w:t xml:space="preserve">Course catalog listing: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Matrices, systems of ordinary differential equations, complex variables, and at least one of the topics from Fourier analysis, numerical analysis, or optimization (linear programming, Lagrange multipliers).</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1F2D5A" w:rsidRPr="00D34CC2" w:rsidRDefault="001F2D5A" w:rsidP="00040271">
      <w:pPr>
        <w:numPr>
          <w:ilvl w:val="1"/>
          <w:numId w:val="27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The department proposes MATH 370 (Applied Techniques in Mathematics) to provide engineering students and mathematics majors and minors with an overview of fundamental techniques of applied mathematics.  The proposed course will fill the needs of the engineering students for one such course and give math students a foundation for further study in applied areas. This dual function should insure course enrollment at an acceptable level.</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6"/>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Approximately 30 students will take this course every year.</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This course will build upon the mathematical skills learned in MATH 237 and MATH 331.</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No other course with contents similar to this course is offered on campus.</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institutions: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No other institution in the benchmark list has a course with the exclusive topics of MATH 370. However, most departments, including ours, have these topics scattered in their inventory of courses. We have isolated these specific topics to provide the engineering students and mathematics majors and minors with an introduction to the fundamental techniques of applied mathematics.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lastRenderedPageBreak/>
        <w:t>3.</w:t>
      </w:r>
      <w:r w:rsidRPr="00D34CC2">
        <w:rPr>
          <w:rFonts w:ascii="Times New Roman" w:hAnsi="Times New Roman" w:cs="Times New Roman"/>
          <w:b/>
          <w:sz w:val="24"/>
          <w:szCs w:val="24"/>
        </w:rPr>
        <w:tab/>
        <w:t>Discussion of proposed course:</w:t>
      </w:r>
    </w:p>
    <w:p w:rsidR="001F2D5A" w:rsidRPr="00D34CC2" w:rsidRDefault="001F2D5A" w:rsidP="001F2D5A">
      <w:pPr>
        <w:rPr>
          <w:rFonts w:ascii="Times New Roman" w:hAnsi="Times New Roman" w:cs="Times New Roman"/>
          <w:b/>
          <w:sz w:val="24"/>
          <w:szCs w:val="24"/>
        </w:rPr>
      </w:pPr>
    </w:p>
    <w:p w:rsidR="001F2D5A" w:rsidRPr="00D34CC2" w:rsidRDefault="001F2D5A" w:rsidP="00040271">
      <w:pPr>
        <w:numPr>
          <w:ilvl w:val="1"/>
          <w:numId w:val="277"/>
        </w:numPr>
        <w:rPr>
          <w:rFonts w:ascii="Times New Roman" w:hAnsi="Times New Roman" w:cs="Times New Roman"/>
          <w:sz w:val="24"/>
          <w:szCs w:val="24"/>
        </w:rPr>
      </w:pPr>
      <w:r w:rsidRPr="00D34CC2">
        <w:rPr>
          <w:rFonts w:ascii="Times New Roman" w:hAnsi="Times New Roman" w:cs="Times New Roman"/>
          <w:sz w:val="24"/>
          <w:szCs w:val="24"/>
        </w:rPr>
        <w:t>Course objectives: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Students who complete this course should have learned the following skills.</w:t>
      </w:r>
    </w:p>
    <w:p w:rsidR="001F2D5A" w:rsidRPr="00D34CC2" w:rsidRDefault="001F2D5A" w:rsidP="00844DCB">
      <w:pPr>
        <w:numPr>
          <w:ilvl w:val="0"/>
          <w:numId w:val="13"/>
        </w:numPr>
        <w:rPr>
          <w:rFonts w:ascii="Times New Roman" w:hAnsi="Times New Roman" w:cs="Times New Roman"/>
          <w:sz w:val="24"/>
          <w:szCs w:val="24"/>
        </w:rPr>
      </w:pPr>
      <w:r w:rsidRPr="00D34CC2">
        <w:rPr>
          <w:rFonts w:ascii="Times New Roman" w:hAnsi="Times New Roman" w:cs="Times New Roman"/>
          <w:sz w:val="24"/>
          <w:szCs w:val="24"/>
        </w:rPr>
        <w:t>The essentials of matrix algebra, determinants and computation of eigenvalues and eigenvectors.</w:t>
      </w:r>
    </w:p>
    <w:p w:rsidR="001F2D5A" w:rsidRPr="00D34CC2" w:rsidRDefault="001F2D5A" w:rsidP="00844DCB">
      <w:pPr>
        <w:numPr>
          <w:ilvl w:val="0"/>
          <w:numId w:val="13"/>
        </w:numPr>
        <w:rPr>
          <w:rFonts w:ascii="Times New Roman" w:hAnsi="Times New Roman" w:cs="Times New Roman"/>
          <w:sz w:val="24"/>
          <w:szCs w:val="24"/>
        </w:rPr>
      </w:pPr>
      <w:r w:rsidRPr="00D34CC2">
        <w:rPr>
          <w:rFonts w:ascii="Times New Roman" w:hAnsi="Times New Roman" w:cs="Times New Roman"/>
          <w:sz w:val="24"/>
          <w:szCs w:val="24"/>
        </w:rPr>
        <w:t>Method of solving systems of linear ordinary differential equations and their applications.</w:t>
      </w:r>
    </w:p>
    <w:p w:rsidR="001F2D5A" w:rsidRPr="00D34CC2" w:rsidRDefault="001F2D5A" w:rsidP="00844DCB">
      <w:pPr>
        <w:numPr>
          <w:ilvl w:val="0"/>
          <w:numId w:val="13"/>
        </w:numPr>
        <w:rPr>
          <w:rFonts w:ascii="Times New Roman" w:hAnsi="Times New Roman" w:cs="Times New Roman"/>
          <w:sz w:val="24"/>
          <w:szCs w:val="24"/>
        </w:rPr>
      </w:pPr>
      <w:r w:rsidRPr="00D34CC2">
        <w:rPr>
          <w:rFonts w:ascii="Times New Roman" w:hAnsi="Times New Roman" w:cs="Times New Roman"/>
          <w:sz w:val="24"/>
          <w:szCs w:val="24"/>
        </w:rPr>
        <w:t>Basics of complex variables, their algebra, complex-valued functions, and basic analysis of complex functions.</w:t>
      </w:r>
    </w:p>
    <w:p w:rsidR="001F2D5A" w:rsidRPr="00D34CC2" w:rsidRDefault="001F2D5A" w:rsidP="00844DCB">
      <w:pPr>
        <w:numPr>
          <w:ilvl w:val="0"/>
          <w:numId w:val="13"/>
        </w:numPr>
        <w:rPr>
          <w:rFonts w:ascii="Times New Roman" w:hAnsi="Times New Roman" w:cs="Times New Roman"/>
          <w:sz w:val="24"/>
          <w:szCs w:val="24"/>
        </w:rPr>
      </w:pPr>
      <w:r w:rsidRPr="00D34CC2">
        <w:rPr>
          <w:rFonts w:ascii="Times New Roman" w:hAnsi="Times New Roman" w:cs="Times New Roman"/>
          <w:sz w:val="24"/>
          <w:szCs w:val="24"/>
        </w:rPr>
        <w:t>Expanding real functions in Fourier sine and cosine series, or basics of numerical solution to algebraic and/or differential equations, or optimization techniques of linear/nonlinear programming</w:t>
      </w:r>
    </w:p>
    <w:p w:rsidR="001F2D5A" w:rsidRPr="00D34CC2" w:rsidRDefault="001F2D5A" w:rsidP="001F2D5A">
      <w:pPr>
        <w:ind w:left="2160"/>
        <w:rPr>
          <w:rFonts w:ascii="Times New Roman" w:hAnsi="Times New Roman" w:cs="Times New Roman"/>
          <w:sz w:val="24"/>
          <w:szCs w:val="24"/>
        </w:rPr>
      </w:pPr>
    </w:p>
    <w:p w:rsidR="001F2D5A" w:rsidRPr="00D34CC2" w:rsidRDefault="001F2D5A" w:rsidP="00040271">
      <w:pPr>
        <w:numPr>
          <w:ilvl w:val="1"/>
          <w:numId w:val="27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4"/>
        </w:numPr>
        <w:rPr>
          <w:rFonts w:ascii="Times New Roman" w:hAnsi="Times New Roman" w:cs="Times New Roman"/>
          <w:sz w:val="24"/>
          <w:szCs w:val="24"/>
        </w:rPr>
      </w:pPr>
      <w:r w:rsidRPr="00D34CC2">
        <w:rPr>
          <w:rFonts w:ascii="Times New Roman" w:hAnsi="Times New Roman" w:cs="Times New Roman"/>
          <w:sz w:val="24"/>
          <w:szCs w:val="24"/>
        </w:rPr>
        <w:t>Matrices</w:t>
      </w:r>
    </w:p>
    <w:p w:rsidR="001F2D5A" w:rsidRPr="00D34CC2" w:rsidRDefault="001F2D5A" w:rsidP="00844DCB">
      <w:pPr>
        <w:numPr>
          <w:ilvl w:val="0"/>
          <w:numId w:val="14"/>
        </w:numPr>
        <w:rPr>
          <w:rFonts w:ascii="Times New Roman" w:hAnsi="Times New Roman" w:cs="Times New Roman"/>
          <w:sz w:val="24"/>
          <w:szCs w:val="24"/>
        </w:rPr>
      </w:pPr>
      <w:r w:rsidRPr="00D34CC2">
        <w:rPr>
          <w:rFonts w:ascii="Times New Roman" w:hAnsi="Times New Roman" w:cs="Times New Roman"/>
          <w:sz w:val="24"/>
          <w:szCs w:val="24"/>
        </w:rPr>
        <w:t>Systems of ordinary differential equations</w:t>
      </w:r>
    </w:p>
    <w:p w:rsidR="001F2D5A" w:rsidRPr="00D34CC2" w:rsidRDefault="001F2D5A" w:rsidP="00844DCB">
      <w:pPr>
        <w:numPr>
          <w:ilvl w:val="0"/>
          <w:numId w:val="14"/>
        </w:numPr>
        <w:rPr>
          <w:rFonts w:ascii="Times New Roman" w:hAnsi="Times New Roman" w:cs="Times New Roman"/>
          <w:sz w:val="24"/>
          <w:szCs w:val="24"/>
        </w:rPr>
      </w:pPr>
      <w:r w:rsidRPr="00D34CC2">
        <w:rPr>
          <w:rFonts w:ascii="Times New Roman" w:hAnsi="Times New Roman" w:cs="Times New Roman"/>
          <w:sz w:val="24"/>
          <w:szCs w:val="24"/>
        </w:rPr>
        <w:t>Complex variables</w:t>
      </w:r>
    </w:p>
    <w:p w:rsidR="001F2D5A" w:rsidRPr="00D34CC2" w:rsidRDefault="001F2D5A" w:rsidP="00844DCB">
      <w:pPr>
        <w:numPr>
          <w:ilvl w:val="0"/>
          <w:numId w:val="14"/>
        </w:numPr>
        <w:rPr>
          <w:rFonts w:ascii="Times New Roman" w:hAnsi="Times New Roman" w:cs="Times New Roman"/>
          <w:sz w:val="24"/>
          <w:szCs w:val="24"/>
        </w:rPr>
      </w:pPr>
      <w:r w:rsidRPr="00D34CC2">
        <w:rPr>
          <w:rFonts w:ascii="Times New Roman" w:hAnsi="Times New Roman" w:cs="Times New Roman"/>
          <w:sz w:val="24"/>
          <w:szCs w:val="24"/>
        </w:rPr>
        <w:t>At least one of the topics from Fourier analysis, numerical analysis, or optimization (linear programming, Lagrange multipliers).</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7"/>
        </w:numPr>
        <w:rPr>
          <w:rFonts w:ascii="Times New Roman" w:hAnsi="Times New Roman" w:cs="Times New Roman"/>
          <w:sz w:val="24"/>
          <w:szCs w:val="24"/>
        </w:rPr>
      </w:pPr>
      <w:r w:rsidRPr="00D34CC2">
        <w:rPr>
          <w:rFonts w:ascii="Times New Roman" w:hAnsi="Times New Roman" w:cs="Times New Roman"/>
          <w:sz w:val="24"/>
          <w:szCs w:val="24"/>
        </w:rPr>
        <w:t>Student expectations and requirements: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Students are expected to attend class, turn in assignments for grade, and complete unit exams and a final exam.</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77"/>
        </w:numPr>
        <w:rPr>
          <w:rFonts w:ascii="Times New Roman" w:hAnsi="Times New Roman" w:cs="Times New Roman"/>
          <w:sz w:val="24"/>
          <w:szCs w:val="24"/>
        </w:rPr>
      </w:pPr>
      <w:r w:rsidRPr="00D34CC2">
        <w:rPr>
          <w:rFonts w:ascii="Times New Roman" w:hAnsi="Times New Roman" w:cs="Times New Roman"/>
          <w:sz w:val="24"/>
          <w:szCs w:val="24"/>
        </w:rPr>
        <w:t>Tentative texts and course materials:</w:t>
      </w:r>
    </w:p>
    <w:p w:rsidR="001F2D5A" w:rsidRPr="00D34CC2" w:rsidRDefault="001F2D5A" w:rsidP="00844DCB">
      <w:pPr>
        <w:numPr>
          <w:ilvl w:val="0"/>
          <w:numId w:val="15"/>
        </w:numPr>
        <w:rPr>
          <w:rFonts w:ascii="Times New Roman" w:hAnsi="Times New Roman" w:cs="Times New Roman"/>
          <w:color w:val="000000"/>
          <w:sz w:val="24"/>
          <w:szCs w:val="24"/>
        </w:rPr>
      </w:pPr>
      <w:r w:rsidRPr="00D34CC2">
        <w:rPr>
          <w:rFonts w:ascii="Times New Roman" w:hAnsi="Times New Roman" w:cs="Times New Roman"/>
          <w:color w:val="000000"/>
          <w:sz w:val="24"/>
          <w:szCs w:val="24"/>
        </w:rPr>
        <w:t>C.R. Wylie and L.C. Barrett, Advanced Engineering Mathematics, McGraw-Hill Companies; 6th Sub edition (March 1, 1995)</w:t>
      </w:r>
    </w:p>
    <w:p w:rsidR="001F2D5A" w:rsidRPr="00D34CC2" w:rsidRDefault="001F2D5A" w:rsidP="00844DCB">
      <w:pPr>
        <w:numPr>
          <w:ilvl w:val="0"/>
          <w:numId w:val="15"/>
        </w:numPr>
        <w:rPr>
          <w:rFonts w:ascii="Times New Roman" w:hAnsi="Times New Roman" w:cs="Times New Roman"/>
          <w:color w:val="000000"/>
          <w:sz w:val="24"/>
          <w:szCs w:val="24"/>
        </w:rPr>
      </w:pPr>
      <w:r w:rsidRPr="00D34CC2">
        <w:rPr>
          <w:rFonts w:ascii="Times New Roman" w:hAnsi="Times New Roman" w:cs="Times New Roman"/>
          <w:color w:val="000000"/>
          <w:sz w:val="24"/>
          <w:szCs w:val="24"/>
        </w:rPr>
        <w:t>Erwin Kreyszig,  Advanced Engineering Mathematics, Wiley; 9th edition (May 10, 2006)</w:t>
      </w:r>
    </w:p>
    <w:p w:rsidR="001F2D5A" w:rsidRPr="00D34CC2" w:rsidRDefault="001F2D5A" w:rsidP="00844DCB">
      <w:pPr>
        <w:numPr>
          <w:ilvl w:val="0"/>
          <w:numId w:val="15"/>
        </w:numPr>
        <w:rPr>
          <w:rFonts w:ascii="Times New Roman" w:hAnsi="Times New Roman" w:cs="Times New Roman"/>
          <w:color w:val="000000"/>
          <w:sz w:val="24"/>
          <w:szCs w:val="24"/>
        </w:rPr>
      </w:pPr>
      <w:r w:rsidRPr="00D34CC2">
        <w:rPr>
          <w:rFonts w:ascii="Times New Roman" w:hAnsi="Times New Roman" w:cs="Times New Roman"/>
          <w:color w:val="000000"/>
          <w:sz w:val="24"/>
          <w:szCs w:val="24"/>
        </w:rPr>
        <w:t>Michael Greenberg, Advanced Engineering Mathematics, Prentice Hall, 2nd edition (January 18, 1998)</w:t>
      </w:r>
    </w:p>
    <w:p w:rsidR="001F2D5A" w:rsidRPr="00D34CC2" w:rsidRDefault="001F2D5A" w:rsidP="00844DCB">
      <w:pPr>
        <w:numPr>
          <w:ilvl w:val="0"/>
          <w:numId w:val="15"/>
        </w:numPr>
        <w:rPr>
          <w:rFonts w:ascii="Times New Roman" w:hAnsi="Times New Roman" w:cs="Times New Roman"/>
          <w:color w:val="000000"/>
          <w:sz w:val="24"/>
          <w:szCs w:val="24"/>
        </w:rPr>
      </w:pPr>
      <w:r w:rsidRPr="00D34CC2">
        <w:rPr>
          <w:rFonts w:ascii="Times New Roman" w:hAnsi="Times New Roman" w:cs="Times New Roman"/>
          <w:color w:val="000000"/>
          <w:sz w:val="24"/>
          <w:szCs w:val="24"/>
        </w:rPr>
        <w:t>Peter O'Neil, Advanced Engineering Mathematics, CL-Engineering; 6th edition (March 7, 2006)</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ind w:left="720" w:hanging="72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Resources:</w:t>
      </w:r>
    </w:p>
    <w:p w:rsidR="001F2D5A" w:rsidRPr="00D34CC2" w:rsidRDefault="001F2D5A" w:rsidP="00040271">
      <w:pPr>
        <w:numPr>
          <w:ilvl w:val="1"/>
          <w:numId w:val="278"/>
        </w:numPr>
        <w:rPr>
          <w:rFonts w:ascii="Times New Roman" w:hAnsi="Times New Roman" w:cs="Times New Roman"/>
          <w:sz w:val="24"/>
          <w:szCs w:val="24"/>
        </w:rPr>
      </w:pPr>
      <w:r w:rsidRPr="00D34CC2">
        <w:rPr>
          <w:rFonts w:ascii="Times New Roman" w:hAnsi="Times New Roman" w:cs="Times New Roman"/>
          <w:sz w:val="24"/>
          <w:szCs w:val="24"/>
        </w:rPr>
        <w:t>Library resources: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See attached library resources form.</w:t>
      </w:r>
    </w:p>
    <w:p w:rsidR="001F2D5A" w:rsidRPr="00D34CC2" w:rsidRDefault="001F2D5A" w:rsidP="00040271">
      <w:pPr>
        <w:numPr>
          <w:ilvl w:val="1"/>
          <w:numId w:val="278"/>
        </w:numPr>
        <w:rPr>
          <w:rFonts w:ascii="Times New Roman" w:hAnsi="Times New Roman" w:cs="Times New Roman"/>
          <w:sz w:val="24"/>
          <w:szCs w:val="24"/>
        </w:rPr>
      </w:pPr>
      <w:r w:rsidRPr="00D34CC2">
        <w:rPr>
          <w:rFonts w:ascii="Times New Roman" w:hAnsi="Times New Roman" w:cs="Times New Roman"/>
          <w:sz w:val="24"/>
          <w:szCs w:val="24"/>
        </w:rPr>
        <w:t>Computer resources: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None</w:t>
      </w: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1F2D5A" w:rsidRPr="00D34CC2" w:rsidRDefault="001F2D5A" w:rsidP="00040271">
      <w:pPr>
        <w:numPr>
          <w:ilvl w:val="1"/>
          <w:numId w:val="279"/>
        </w:numPr>
        <w:rPr>
          <w:rFonts w:ascii="Times New Roman" w:hAnsi="Times New Roman" w:cs="Times New Roman"/>
          <w:sz w:val="24"/>
          <w:szCs w:val="24"/>
        </w:rPr>
      </w:pPr>
      <w:r w:rsidRPr="00D34CC2">
        <w:rPr>
          <w:rFonts w:ascii="Times New Roman" w:hAnsi="Times New Roman" w:cs="Times New Roman"/>
          <w:sz w:val="24"/>
          <w:szCs w:val="24"/>
        </w:rPr>
        <w:t>Proposed method of staffing:</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Existing faculty</w:t>
      </w:r>
    </w:p>
    <w:p w:rsidR="001F2D5A" w:rsidRPr="00D34CC2" w:rsidRDefault="001F2D5A" w:rsidP="00040271">
      <w:pPr>
        <w:numPr>
          <w:ilvl w:val="1"/>
          <w:numId w:val="279"/>
        </w:numPr>
        <w:rPr>
          <w:rFonts w:ascii="Times New Roman" w:hAnsi="Times New Roman" w:cs="Times New Roman"/>
          <w:sz w:val="24"/>
          <w:szCs w:val="24"/>
        </w:rPr>
      </w:pPr>
      <w:r w:rsidRPr="00D34CC2">
        <w:rPr>
          <w:rFonts w:ascii="Times New Roman" w:hAnsi="Times New Roman" w:cs="Times New Roman"/>
          <w:sz w:val="24"/>
          <w:szCs w:val="24"/>
        </w:rPr>
        <w:t>Special equipment needed:</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None</w:t>
      </w:r>
    </w:p>
    <w:p w:rsidR="001F2D5A" w:rsidRPr="00D34CC2" w:rsidRDefault="001F2D5A" w:rsidP="00040271">
      <w:pPr>
        <w:numPr>
          <w:ilvl w:val="1"/>
          <w:numId w:val="279"/>
        </w:numPr>
        <w:rPr>
          <w:rFonts w:ascii="Times New Roman" w:hAnsi="Times New Roman" w:cs="Times New Roman"/>
          <w:sz w:val="24"/>
          <w:szCs w:val="24"/>
        </w:rPr>
      </w:pPr>
      <w:r w:rsidRPr="00D34CC2">
        <w:rPr>
          <w:rFonts w:ascii="Times New Roman" w:hAnsi="Times New Roman" w:cs="Times New Roman"/>
          <w:sz w:val="24"/>
          <w:szCs w:val="24"/>
        </w:rPr>
        <w:t>Expendable materials needed:</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lastRenderedPageBreak/>
        <w:t>None</w:t>
      </w:r>
    </w:p>
    <w:p w:rsidR="001F2D5A" w:rsidRPr="00D34CC2" w:rsidRDefault="001F2D5A" w:rsidP="00040271">
      <w:pPr>
        <w:numPr>
          <w:ilvl w:val="1"/>
          <w:numId w:val="279"/>
        </w:numPr>
        <w:rPr>
          <w:rFonts w:ascii="Times New Roman" w:hAnsi="Times New Roman" w:cs="Times New Roman"/>
          <w:sz w:val="24"/>
          <w:szCs w:val="24"/>
        </w:rPr>
      </w:pPr>
      <w:r w:rsidRPr="00D34CC2">
        <w:rPr>
          <w:rFonts w:ascii="Times New Roman" w:hAnsi="Times New Roman" w:cs="Times New Roman"/>
          <w:sz w:val="24"/>
          <w:szCs w:val="24"/>
        </w:rPr>
        <w:t>Laboratory materials needed:</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Mathematics and Computer Science: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w:t>
      </w:r>
      <w:r w:rsidRPr="00D34CC2">
        <w:rPr>
          <w:rFonts w:ascii="Times New Roman" w:hAnsi="Times New Roman" w:cs="Times New Roman"/>
          <w:sz w:val="24"/>
          <w:szCs w:val="24"/>
          <w:u w:val="single"/>
        </w:rPr>
        <w:t>April 30, 2010</w:t>
      </w:r>
      <w:r w:rsidRPr="00D34CC2">
        <w:rPr>
          <w:rFonts w:ascii="Times New Roman" w:hAnsi="Times New Roman" w:cs="Times New Roman"/>
          <w:sz w:val="24"/>
          <w:szCs w:val="24"/>
        </w:rPr>
        <w:t>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w:t>
      </w:r>
      <w:r w:rsidRPr="00D34CC2">
        <w:rPr>
          <w:rFonts w:ascii="Times New Roman" w:hAnsi="Times New Roman" w:cs="Times New Roman"/>
          <w:sz w:val="24"/>
          <w:szCs w:val="24"/>
          <w:u w:val="single"/>
        </w:rPr>
        <w:t>February 3, 2011</w:t>
      </w:r>
      <w:r w:rsidRPr="00D34CC2">
        <w:rPr>
          <w:rFonts w:ascii="Times New Roman" w:hAnsi="Times New Roman" w:cs="Times New Roman"/>
          <w:sz w:val="24"/>
          <w:szCs w:val="24"/>
        </w:rPr>
        <w:t>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rsidP="001F2D5A">
      <w:pPr>
        <w:rPr>
          <w:rFonts w:ascii="Times New Roman" w:hAnsi="Times New Roman" w:cs="Times New Roman"/>
          <w:b/>
          <w:sz w:val="24"/>
          <w:szCs w:val="24"/>
          <w:u w:val="single"/>
        </w:rPr>
      </w:pP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2/11/2011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Geography and Geology</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Chris Groves, </w:t>
      </w:r>
      <w:hyperlink r:id="rId124" w:history="1">
        <w:r w:rsidRPr="00D34CC2">
          <w:rPr>
            <w:rStyle w:val="Hyperlink"/>
            <w:rFonts w:ascii="Times New Roman" w:hAnsi="Times New Roman"/>
            <w:sz w:val="24"/>
            <w:szCs w:val="24"/>
          </w:rPr>
          <w:t>chris.groves@wku.edu</w:t>
        </w:r>
      </w:hyperlink>
      <w:r w:rsidRPr="00D34CC2">
        <w:rPr>
          <w:rFonts w:ascii="Times New Roman" w:hAnsi="Times New Roman" w:cs="Times New Roman"/>
          <w:sz w:val="24"/>
          <w:szCs w:val="24"/>
        </w:rPr>
        <w:t>, 745-5974</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1.</w:t>
      </w:r>
      <w:r w:rsidRPr="00D34CC2">
        <w:rPr>
          <w:rFonts w:ascii="Times New Roman" w:hAnsi="Times New Roman" w:cs="Times New Roman"/>
          <w:sz w:val="24"/>
          <w:szCs w:val="24"/>
        </w:rPr>
        <w:tab/>
        <w:t>Identification of proposed course:</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GEOG 459</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Course title: Physical Hydrology</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Abbreviated course title: Physical Hydrology</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Credit hours and contact hours: 3</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Type of course: L (Lecture)</w:t>
      </w:r>
    </w:p>
    <w:p w:rsidR="001F2D5A" w:rsidRPr="00D34CC2" w:rsidRDefault="001F2D5A" w:rsidP="00040271">
      <w:pPr>
        <w:numPr>
          <w:ilvl w:val="1"/>
          <w:numId w:val="280"/>
        </w:numPr>
        <w:rPr>
          <w:rFonts w:ascii="Times New Roman" w:hAnsi="Times New Roman" w:cs="Times New Roman"/>
          <w:sz w:val="24"/>
          <w:szCs w:val="24"/>
        </w:rPr>
      </w:pPr>
      <w:r w:rsidRPr="00D34CC2">
        <w:rPr>
          <w:rFonts w:ascii="Times New Roman" w:hAnsi="Times New Roman" w:cs="Times New Roman"/>
          <w:sz w:val="24"/>
          <w:szCs w:val="24"/>
        </w:rPr>
        <w:t>Prerequisites: MATH 136 with a grade of C or better, and GEOG 310 or GEOL 420.</w:t>
      </w:r>
    </w:p>
    <w:p w:rsidR="001F2D5A" w:rsidRPr="00D34CC2" w:rsidRDefault="001F2D5A" w:rsidP="001F2D5A">
      <w:pPr>
        <w:ind w:left="1440" w:hanging="720"/>
        <w:rPr>
          <w:rFonts w:ascii="Times New Roman" w:hAnsi="Times New Roman" w:cs="Times New Roman"/>
          <w:i/>
          <w:sz w:val="24"/>
          <w:szCs w:val="24"/>
        </w:rPr>
      </w:pPr>
      <w:r w:rsidRPr="00D34CC2">
        <w:rPr>
          <w:rFonts w:ascii="Times New Roman" w:hAnsi="Times New Roman" w:cs="Times New Roman"/>
          <w:sz w:val="24"/>
          <w:szCs w:val="24"/>
        </w:rPr>
        <w:t>1.7</w:t>
      </w:r>
      <w:r w:rsidRPr="00D34CC2">
        <w:rPr>
          <w:rFonts w:ascii="Times New Roman" w:hAnsi="Times New Roman" w:cs="Times New Roman"/>
          <w:sz w:val="24"/>
          <w:szCs w:val="24"/>
        </w:rPr>
        <w:tab/>
        <w:t xml:space="preserve">Course catalog listing: A geologically-based and calculus-based introduction to the Earth's hydrologic cycle, using principles of fluid dynamics, that addresses components of atmospheric, surface, and ground waters. Field trips and field-based exercises are required. </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2.</w:t>
      </w:r>
      <w:r w:rsidRPr="00D34CC2">
        <w:rPr>
          <w:rFonts w:ascii="Times New Roman" w:hAnsi="Times New Roman" w:cs="Times New Roman"/>
          <w:sz w:val="24"/>
          <w:szCs w:val="24"/>
        </w:rPr>
        <w:tab/>
        <w:t>Rationale:</w:t>
      </w:r>
    </w:p>
    <w:p w:rsidR="001F2D5A" w:rsidRPr="00D34CC2" w:rsidRDefault="001F2D5A" w:rsidP="00040271">
      <w:pPr>
        <w:numPr>
          <w:ilvl w:val="1"/>
          <w:numId w:val="281"/>
        </w:numPr>
        <w:rPr>
          <w:rFonts w:ascii="Times New Roman" w:hAnsi="Times New Roman" w:cs="Times New Roman"/>
          <w:sz w:val="24"/>
          <w:szCs w:val="24"/>
        </w:rPr>
      </w:pPr>
      <w:r w:rsidRPr="00D34CC2">
        <w:rPr>
          <w:rFonts w:ascii="Times New Roman" w:hAnsi="Times New Roman" w:cs="Times New Roman"/>
          <w:sz w:val="24"/>
          <w:szCs w:val="24"/>
        </w:rPr>
        <w:t xml:space="preserve">Reason for developing the proposed course: This course introduces key fluids and hydrology concepts in a mathematical framework and provides an opportunity to strengthen the quantitative problem-solving experience of students by having applied and relevant applications of calculus. While there is an expectation of mathematical experience based on the prerequisites, all appropriate mathematical concepts will be reviewed. This course will be required in a newly proposed physical geography concentration in the geography major (#674) focused on karst geoscience, for which there is an increasing international demand. This course will provide the foundation for the additional required core and elective courses in this concentration. </w:t>
      </w:r>
    </w:p>
    <w:p w:rsidR="001F2D5A" w:rsidRPr="00D34CC2" w:rsidRDefault="001F2D5A" w:rsidP="00040271">
      <w:pPr>
        <w:numPr>
          <w:ilvl w:val="1"/>
          <w:numId w:val="281"/>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course: 10-15 students per offering.</w:t>
      </w:r>
    </w:p>
    <w:p w:rsidR="001F2D5A" w:rsidRPr="00D34CC2" w:rsidRDefault="001F2D5A" w:rsidP="00040271">
      <w:pPr>
        <w:numPr>
          <w:ilvl w:val="1"/>
          <w:numId w:val="2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An introductory, non-calculus-based hydrology course (GEOG 310) is currently offered. The proposed course will complement content covered in physical geography and the summer Karst Field Studies program.</w:t>
      </w:r>
    </w:p>
    <w:p w:rsidR="001F2D5A" w:rsidRPr="00D34CC2" w:rsidRDefault="001F2D5A" w:rsidP="00040271">
      <w:pPr>
        <w:numPr>
          <w:ilvl w:val="1"/>
          <w:numId w:val="281"/>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Hydrology courses are offered in Engineering but they are not primarily geologically based.</w:t>
      </w:r>
    </w:p>
    <w:p w:rsidR="001F2D5A" w:rsidRPr="00D34CC2" w:rsidRDefault="001F2D5A" w:rsidP="00040271">
      <w:pPr>
        <w:numPr>
          <w:ilvl w:val="1"/>
          <w:numId w:val="281"/>
        </w:numPr>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offered in other institutions: Introductory, calculus-based hydrology courses are offered at a number of universities in the US and internationally, including the University of Kentucky.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3.</w:t>
      </w:r>
      <w:r w:rsidRPr="00D34CC2">
        <w:rPr>
          <w:rFonts w:ascii="Times New Roman" w:hAnsi="Times New Roman" w:cs="Times New Roman"/>
          <w:sz w:val="24"/>
          <w:szCs w:val="24"/>
        </w:rPr>
        <w:tab/>
        <w:t>Discussion of proposed course:</w:t>
      </w:r>
    </w:p>
    <w:p w:rsidR="001F2D5A" w:rsidRPr="00D34CC2" w:rsidRDefault="001F2D5A" w:rsidP="00040271">
      <w:pPr>
        <w:numPr>
          <w:ilvl w:val="1"/>
          <w:numId w:val="282"/>
        </w:numPr>
        <w:rPr>
          <w:rFonts w:ascii="Times New Roman" w:hAnsi="Times New Roman" w:cs="Times New Roman"/>
          <w:sz w:val="24"/>
          <w:szCs w:val="24"/>
        </w:rPr>
      </w:pPr>
      <w:r w:rsidRPr="00D34CC2">
        <w:rPr>
          <w:rFonts w:ascii="Times New Roman" w:hAnsi="Times New Roman" w:cs="Times New Roman"/>
          <w:sz w:val="24"/>
          <w:szCs w:val="24"/>
        </w:rPr>
        <w:t xml:space="preserve">Course objectives: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lastRenderedPageBreak/>
        <w:t xml:space="preserve">• Students will develop an understanding of the hydrologic cycle; elements/properties of cycles such as reservoirs, fluxes, and residence times;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and the principles of fluid dynamics. Students will build on this knowledge to develop quantitative, predictive capabilities in understanding dynamics of water in the atmosphere, surface, and underground.</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   </w:t>
      </w:r>
    </w:p>
    <w:p w:rsidR="001F2D5A" w:rsidRPr="00D34CC2" w:rsidRDefault="001F2D5A" w:rsidP="00040271">
      <w:pPr>
        <w:numPr>
          <w:ilvl w:val="1"/>
          <w:numId w:val="282"/>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The science of hydrology</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 xml:space="preserve">Mathematical backgrounds </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Land-atmosphere interactions</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Principles of fluid dynamics</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 xml:space="preserve">Open channel hydraulics     </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Catchment hydrology</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 xml:space="preserve">Groundwater hydraulics  </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 xml:space="preserve">Groundwater hydrology   </w:t>
      </w:r>
    </w:p>
    <w:p w:rsidR="001F2D5A" w:rsidRPr="00D34CC2" w:rsidRDefault="001F2D5A" w:rsidP="00844DCB">
      <w:pPr>
        <w:numPr>
          <w:ilvl w:val="0"/>
          <w:numId w:val="16"/>
        </w:numPr>
        <w:rPr>
          <w:rFonts w:ascii="Times New Roman" w:hAnsi="Times New Roman" w:cs="Times New Roman"/>
          <w:sz w:val="24"/>
          <w:szCs w:val="24"/>
        </w:rPr>
      </w:pPr>
      <w:r w:rsidRPr="00D34CC2">
        <w:rPr>
          <w:rFonts w:ascii="Times New Roman" w:hAnsi="Times New Roman" w:cs="Times New Roman"/>
          <w:sz w:val="24"/>
          <w:szCs w:val="24"/>
        </w:rPr>
        <w:t xml:space="preserve">Water in the unsaturated zone.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82"/>
        </w:numPr>
        <w:rPr>
          <w:rFonts w:ascii="Times New Roman" w:hAnsi="Times New Roman" w:cs="Times New Roman"/>
          <w:sz w:val="24"/>
          <w:szCs w:val="24"/>
        </w:rPr>
      </w:pPr>
      <w:r w:rsidRPr="00D34CC2">
        <w:rPr>
          <w:rFonts w:ascii="Times New Roman" w:hAnsi="Times New Roman" w:cs="Times New Roman"/>
          <w:sz w:val="24"/>
          <w:szCs w:val="24"/>
        </w:rPr>
        <w:t xml:space="preserve">Student expectations and requirements: Written quizzes and exams, field project write-ups, homework exercises, and article discussions.  </w:t>
      </w:r>
    </w:p>
    <w:p w:rsidR="001F2D5A" w:rsidRPr="00D34CC2" w:rsidRDefault="001F2D5A" w:rsidP="00040271">
      <w:pPr>
        <w:numPr>
          <w:ilvl w:val="1"/>
          <w:numId w:val="282"/>
        </w:numPr>
        <w:rPr>
          <w:rFonts w:ascii="Times New Roman" w:hAnsi="Times New Roman" w:cs="Times New Roman"/>
          <w:sz w:val="24"/>
          <w:szCs w:val="24"/>
        </w:rPr>
      </w:pPr>
      <w:r w:rsidRPr="00D34CC2">
        <w:rPr>
          <w:rFonts w:ascii="Times New Roman" w:hAnsi="Times New Roman" w:cs="Times New Roman"/>
          <w:sz w:val="24"/>
          <w:szCs w:val="24"/>
        </w:rPr>
        <w:t xml:space="preserve">Tentative texts and course materials: </w:t>
      </w:r>
      <w:r w:rsidRPr="00D34CC2">
        <w:rPr>
          <w:rFonts w:ascii="Times New Roman" w:hAnsi="Times New Roman" w:cs="Times New Roman"/>
          <w:i/>
          <w:sz w:val="24"/>
          <w:szCs w:val="24"/>
        </w:rPr>
        <w:t xml:space="preserve">Principles of Physical Hydrology </w:t>
      </w:r>
      <w:r w:rsidRPr="00D34CC2">
        <w:rPr>
          <w:rFonts w:ascii="Times New Roman" w:hAnsi="Times New Roman" w:cs="Times New Roman"/>
          <w:sz w:val="24"/>
          <w:szCs w:val="24"/>
        </w:rPr>
        <w:t xml:space="preserve">by Hornberger </w:t>
      </w:r>
      <w:r w:rsidRPr="00D34CC2">
        <w:rPr>
          <w:rFonts w:ascii="Times New Roman" w:hAnsi="Times New Roman" w:cs="Times New Roman"/>
          <w:i/>
          <w:sz w:val="24"/>
          <w:szCs w:val="24"/>
        </w:rPr>
        <w:t xml:space="preserve">et al. </w:t>
      </w:r>
      <w:r w:rsidRPr="00D34CC2">
        <w:rPr>
          <w:rFonts w:ascii="Times New Roman" w:hAnsi="Times New Roman" w:cs="Times New Roman"/>
          <w:sz w:val="24"/>
          <w:szCs w:val="24"/>
        </w:rPr>
        <w:t>(1998) and selected readings, including book chapters and journal articles.</w:t>
      </w:r>
    </w:p>
    <w:p w:rsidR="001F2D5A" w:rsidRPr="00D34CC2" w:rsidRDefault="001F2D5A" w:rsidP="001F2D5A">
      <w:pPr>
        <w:ind w:left="720" w:hanging="720"/>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4.</w:t>
      </w:r>
      <w:r w:rsidRPr="00D34CC2">
        <w:rPr>
          <w:rFonts w:ascii="Times New Roman" w:hAnsi="Times New Roman" w:cs="Times New Roman"/>
          <w:sz w:val="24"/>
          <w:szCs w:val="24"/>
        </w:rPr>
        <w:tab/>
        <w:t>Resources:</w:t>
      </w:r>
    </w:p>
    <w:p w:rsidR="001F2D5A" w:rsidRPr="00D34CC2" w:rsidRDefault="001F2D5A" w:rsidP="00040271">
      <w:pPr>
        <w:numPr>
          <w:ilvl w:val="1"/>
          <w:numId w:val="283"/>
        </w:numPr>
        <w:rPr>
          <w:rFonts w:ascii="Times New Roman" w:hAnsi="Times New Roman" w:cs="Times New Roman"/>
          <w:sz w:val="24"/>
          <w:szCs w:val="24"/>
        </w:rPr>
      </w:pPr>
      <w:r w:rsidRPr="00D34CC2">
        <w:rPr>
          <w:rFonts w:ascii="Times New Roman" w:hAnsi="Times New Roman" w:cs="Times New Roman"/>
          <w:sz w:val="24"/>
          <w:szCs w:val="24"/>
        </w:rPr>
        <w:t>Library resources: See Library Form</w:t>
      </w:r>
    </w:p>
    <w:p w:rsidR="001F2D5A" w:rsidRPr="00D34CC2" w:rsidRDefault="001F2D5A" w:rsidP="00040271">
      <w:pPr>
        <w:numPr>
          <w:ilvl w:val="1"/>
          <w:numId w:val="283"/>
        </w:numPr>
        <w:rPr>
          <w:rFonts w:ascii="Times New Roman" w:hAnsi="Times New Roman" w:cs="Times New Roman"/>
          <w:sz w:val="24"/>
          <w:szCs w:val="24"/>
        </w:rPr>
      </w:pPr>
      <w:r w:rsidRPr="00D34CC2">
        <w:rPr>
          <w:rFonts w:ascii="Times New Roman" w:hAnsi="Times New Roman" w:cs="Times New Roman"/>
          <w:sz w:val="24"/>
          <w:szCs w:val="24"/>
        </w:rPr>
        <w:t>Computer resources: Internet access</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5.</w:t>
      </w:r>
      <w:r w:rsidRPr="00D34CC2">
        <w:rPr>
          <w:rFonts w:ascii="Times New Roman" w:hAnsi="Times New Roman" w:cs="Times New Roman"/>
          <w:sz w:val="24"/>
          <w:szCs w:val="24"/>
        </w:rPr>
        <w:tab/>
        <w:t>Budget implications:</w:t>
      </w:r>
    </w:p>
    <w:p w:rsidR="001F2D5A" w:rsidRPr="00D34CC2" w:rsidRDefault="001F2D5A" w:rsidP="00040271">
      <w:pPr>
        <w:numPr>
          <w:ilvl w:val="1"/>
          <w:numId w:val="284"/>
        </w:numPr>
        <w:rPr>
          <w:rFonts w:ascii="Times New Roman" w:hAnsi="Times New Roman" w:cs="Times New Roman"/>
          <w:sz w:val="24"/>
          <w:szCs w:val="24"/>
        </w:rPr>
      </w:pPr>
      <w:r w:rsidRPr="00D34CC2">
        <w:rPr>
          <w:rFonts w:ascii="Times New Roman" w:hAnsi="Times New Roman" w:cs="Times New Roman"/>
          <w:sz w:val="24"/>
          <w:szCs w:val="24"/>
        </w:rPr>
        <w:t>Proposed method of staffing: Current staff</w:t>
      </w:r>
    </w:p>
    <w:p w:rsidR="001F2D5A" w:rsidRPr="00D34CC2" w:rsidRDefault="001F2D5A" w:rsidP="00040271">
      <w:pPr>
        <w:numPr>
          <w:ilvl w:val="1"/>
          <w:numId w:val="284"/>
        </w:numPr>
        <w:rPr>
          <w:rFonts w:ascii="Times New Roman" w:hAnsi="Times New Roman" w:cs="Times New Roman"/>
          <w:sz w:val="24"/>
          <w:szCs w:val="24"/>
        </w:rPr>
      </w:pPr>
      <w:r w:rsidRPr="00D34CC2">
        <w:rPr>
          <w:rFonts w:ascii="Times New Roman" w:hAnsi="Times New Roman" w:cs="Times New Roman"/>
          <w:sz w:val="24"/>
          <w:szCs w:val="24"/>
        </w:rPr>
        <w:t xml:space="preserve">Special equipment needed: </w:t>
      </w:r>
      <w:r w:rsidRPr="00D34CC2">
        <w:rPr>
          <w:rFonts w:ascii="Times New Roman" w:hAnsi="Times New Roman" w:cs="Times New Roman"/>
          <w:sz w:val="24"/>
          <w:szCs w:val="24"/>
        </w:rPr>
        <w:tab/>
        <w:t>None</w:t>
      </w:r>
    </w:p>
    <w:p w:rsidR="001F2D5A" w:rsidRPr="00D34CC2" w:rsidRDefault="001F2D5A" w:rsidP="00040271">
      <w:pPr>
        <w:numPr>
          <w:ilvl w:val="1"/>
          <w:numId w:val="284"/>
        </w:numPr>
        <w:rPr>
          <w:rFonts w:ascii="Times New Roman" w:hAnsi="Times New Roman" w:cs="Times New Roman"/>
          <w:sz w:val="24"/>
          <w:szCs w:val="24"/>
        </w:rPr>
      </w:pPr>
      <w:r w:rsidRPr="00D34CC2">
        <w:rPr>
          <w:rFonts w:ascii="Times New Roman" w:hAnsi="Times New Roman" w:cs="Times New Roman"/>
          <w:sz w:val="24"/>
          <w:szCs w:val="24"/>
        </w:rPr>
        <w:t>Expendable materials needed: None</w:t>
      </w:r>
    </w:p>
    <w:p w:rsidR="001F2D5A" w:rsidRPr="00D34CC2" w:rsidRDefault="001F2D5A" w:rsidP="00040271">
      <w:pPr>
        <w:numPr>
          <w:ilvl w:val="1"/>
          <w:numId w:val="284"/>
        </w:numPr>
        <w:rPr>
          <w:rFonts w:ascii="Times New Roman" w:hAnsi="Times New Roman" w:cs="Times New Roman"/>
          <w:sz w:val="24"/>
          <w:szCs w:val="24"/>
        </w:rPr>
      </w:pPr>
      <w:r w:rsidRPr="00D34CC2">
        <w:rPr>
          <w:rFonts w:ascii="Times New Roman" w:hAnsi="Times New Roman" w:cs="Times New Roman"/>
          <w:sz w:val="24"/>
          <w:szCs w:val="24"/>
        </w:rPr>
        <w:t xml:space="preserve">Laboratory materials needed: </w:t>
      </w:r>
      <w:r w:rsidRPr="00D34CC2">
        <w:rPr>
          <w:rFonts w:ascii="Times New Roman" w:hAnsi="Times New Roman" w:cs="Times New Roman"/>
          <w:sz w:val="24"/>
          <w:szCs w:val="24"/>
        </w:rPr>
        <w:tab/>
        <w:t>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6.</w:t>
      </w:r>
      <w:r w:rsidRPr="00D34CC2">
        <w:rPr>
          <w:rFonts w:ascii="Times New Roman" w:hAnsi="Times New Roman" w:cs="Times New Roman"/>
          <w:sz w:val="24"/>
          <w:szCs w:val="24"/>
        </w:rPr>
        <w:tab/>
        <w:t>Proposed term for implementation: Fall 2011</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7.</w:t>
      </w:r>
      <w:r w:rsidRPr="00D34CC2">
        <w:rPr>
          <w:rFonts w:ascii="Times New Roman" w:hAnsi="Times New Roman" w:cs="Times New Roman"/>
          <w:sz w:val="24"/>
          <w:szCs w:val="24"/>
        </w:rPr>
        <w:tab/>
        <w:t>Dates of prior committee approvals:</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 xml:space="preserve">Geography and Geology Department:    </w:t>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2/23/2011</w:t>
      </w:r>
      <w:r w:rsidRPr="00D34CC2">
        <w:rPr>
          <w:rFonts w:ascii="Times New Roman" w:hAnsi="Times New Roman" w:cs="Times New Roman"/>
          <w:sz w:val="24"/>
          <w:szCs w:val="24"/>
        </w:rPr>
        <w:t>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w:t>
      </w:r>
      <w:r w:rsidRPr="00D34CC2">
        <w:rPr>
          <w:rFonts w:ascii="Times New Roman" w:hAnsi="Times New Roman" w:cs="Times New Roman"/>
          <w:sz w:val="24"/>
          <w:szCs w:val="24"/>
          <w:u w:val="single"/>
        </w:rPr>
        <w:t>3/3/2011</w:t>
      </w:r>
      <w:r w:rsidRPr="00D34CC2">
        <w:rPr>
          <w:rFonts w:ascii="Times New Roman" w:hAnsi="Times New Roman" w:cs="Times New Roman"/>
          <w:sz w:val="24"/>
          <w:szCs w:val="24"/>
        </w:rPr>
        <w:t>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u w:val="single"/>
        </w:rPr>
      </w:pPr>
      <w:r w:rsidRPr="00D34CC2">
        <w:rPr>
          <w:rFonts w:ascii="Times New Roman" w:hAnsi="Times New Roman" w:cs="Times New Roman"/>
          <w:sz w:val="24"/>
          <w:szCs w:val="24"/>
        </w:rPr>
        <w:t>Attachment:  Bibliography, Library Resources Form, Course Inventory Form</w:t>
      </w:r>
    </w:p>
    <w:p w:rsidR="001F2D5A" w:rsidRPr="00D34CC2" w:rsidRDefault="001F2D5A" w:rsidP="00040271">
      <w:pPr>
        <w:ind w:left="6480"/>
        <w:rPr>
          <w:rFonts w:ascii="Times New Roman" w:hAnsi="Times New Roman" w:cs="Times New Roman"/>
          <w:sz w:val="24"/>
          <w:szCs w:val="24"/>
        </w:rPr>
      </w:pPr>
      <w:r w:rsidRPr="00D34CC2">
        <w:rPr>
          <w:rFonts w:ascii="Times New Roman" w:hAnsi="Times New Roman" w:cs="Times New Roman"/>
          <w:sz w:val="24"/>
          <w:szCs w:val="24"/>
        </w:rPr>
        <w:br w:type="page"/>
      </w:r>
      <w:r w:rsidRPr="00D34CC2">
        <w:rPr>
          <w:rFonts w:ascii="Times New Roman" w:hAnsi="Times New Roman" w:cs="Times New Roman"/>
          <w:sz w:val="24"/>
          <w:szCs w:val="24"/>
        </w:rPr>
        <w:lastRenderedPageBreak/>
        <w:t>Proposal Date: 2/11/2011</w:t>
      </w:r>
    </w:p>
    <w:p w:rsidR="001F2D5A" w:rsidRPr="00D34CC2" w:rsidRDefault="001F2D5A" w:rsidP="001F2D5A">
      <w:pPr>
        <w:jc w:val="center"/>
        <w:rPr>
          <w:rFonts w:ascii="Times New Roman" w:hAnsi="Times New Roman" w:cs="Times New Roman"/>
          <w:sz w:val="24"/>
          <w:szCs w:val="24"/>
        </w:rPr>
      </w:pP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Ogden College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Department of Geography and Geology</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Course</w:t>
      </w:r>
    </w:p>
    <w:p w:rsidR="001F2D5A" w:rsidRPr="00D34CC2" w:rsidRDefault="001F2D5A" w:rsidP="001F2D5A">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1F2D5A" w:rsidRPr="00D34CC2" w:rsidRDefault="001F2D5A" w:rsidP="001F2D5A">
      <w:pPr>
        <w:rPr>
          <w:rFonts w:ascii="Times New Roman" w:hAnsi="Times New Roman" w:cs="Times New Roman"/>
          <w:b/>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 xml:space="preserve">Contact Person:  Jason Polk, </w:t>
      </w:r>
      <w:hyperlink r:id="rId125" w:history="1">
        <w:r w:rsidRPr="00D34CC2">
          <w:rPr>
            <w:rStyle w:val="Hyperlink"/>
            <w:rFonts w:ascii="Times New Roman" w:hAnsi="Times New Roman"/>
            <w:sz w:val="24"/>
            <w:szCs w:val="24"/>
          </w:rPr>
          <w:t>jason.polk@wku.edu</w:t>
        </w:r>
      </w:hyperlink>
      <w:r w:rsidRPr="00D34CC2">
        <w:rPr>
          <w:rFonts w:ascii="Times New Roman" w:hAnsi="Times New Roman" w:cs="Times New Roman"/>
          <w:sz w:val="24"/>
          <w:szCs w:val="24"/>
        </w:rPr>
        <w:t>, 745-5015</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1.</w:t>
      </w:r>
      <w:r w:rsidRPr="00D34CC2">
        <w:rPr>
          <w:rFonts w:ascii="Times New Roman" w:hAnsi="Times New Roman" w:cs="Times New Roman"/>
          <w:sz w:val="24"/>
          <w:szCs w:val="24"/>
        </w:rPr>
        <w:tab/>
        <w:t>Identification of proposed course:</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Course prefix (subject area) and number: GEOG 461</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Course title:  Karst Environments</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Abbreviated course title: Karst Environments</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Credit hours and contact hours: 3</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Type of course: L (Lecture)</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Prerequisites:  GEOG 310 or 459, GEOG 420, or permission of instructor.</w:t>
      </w:r>
    </w:p>
    <w:p w:rsidR="001F2D5A" w:rsidRPr="00D34CC2" w:rsidRDefault="001F2D5A" w:rsidP="00040271">
      <w:pPr>
        <w:numPr>
          <w:ilvl w:val="1"/>
          <w:numId w:val="285"/>
        </w:numPr>
        <w:rPr>
          <w:rFonts w:ascii="Times New Roman" w:hAnsi="Times New Roman" w:cs="Times New Roman"/>
          <w:sz w:val="24"/>
          <w:szCs w:val="24"/>
        </w:rPr>
      </w:pPr>
      <w:r w:rsidRPr="00D34CC2">
        <w:rPr>
          <w:rFonts w:ascii="Times New Roman" w:hAnsi="Times New Roman" w:cs="Times New Roman"/>
          <w:sz w:val="24"/>
          <w:szCs w:val="24"/>
        </w:rPr>
        <w:t>Course catalog listing: Provides a fundamental understanding of karst, focusing on the processes, landforms, and evolution of karst landscapes over time, with an emphasis on the characterization, distribution, and function of various karst environments. Field trips and field-based exercises are required.</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2.</w:t>
      </w:r>
      <w:r w:rsidRPr="00D34CC2">
        <w:rPr>
          <w:rFonts w:ascii="Times New Roman" w:hAnsi="Times New Roman" w:cs="Times New Roman"/>
          <w:sz w:val="24"/>
          <w:szCs w:val="24"/>
        </w:rPr>
        <w:tab/>
        <w:t>Rationale:</w:t>
      </w:r>
    </w:p>
    <w:p w:rsidR="001F2D5A" w:rsidRPr="00D34CC2" w:rsidRDefault="001F2D5A" w:rsidP="00040271">
      <w:pPr>
        <w:numPr>
          <w:ilvl w:val="1"/>
          <w:numId w:val="28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course: This course will be a required core course for a newly proposed physical geography concentration in the #674 geography major focused on karst geoscience, for which there is an increasing international demand. This course provides the foundation for the additional required core and elective courses in this concentration.  It will have an international scope and provide opportunity for student engagement in research and fieldwork.</w:t>
      </w:r>
    </w:p>
    <w:p w:rsidR="001F2D5A" w:rsidRPr="00D34CC2" w:rsidRDefault="001F2D5A" w:rsidP="00040271">
      <w:pPr>
        <w:numPr>
          <w:ilvl w:val="1"/>
          <w:numId w:val="286"/>
        </w:numPr>
        <w:rPr>
          <w:rFonts w:ascii="Times New Roman" w:hAnsi="Times New Roman" w:cs="Times New Roman"/>
          <w:sz w:val="24"/>
          <w:szCs w:val="24"/>
        </w:rPr>
      </w:pPr>
      <w:r w:rsidRPr="00D34CC2">
        <w:rPr>
          <w:rFonts w:ascii="Times New Roman" w:hAnsi="Times New Roman" w:cs="Times New Roman"/>
          <w:sz w:val="24"/>
          <w:szCs w:val="24"/>
        </w:rPr>
        <w:t xml:space="preserve">Projected enrollment in the proposed course: 20 students per offering. </w:t>
      </w:r>
    </w:p>
    <w:p w:rsidR="001F2D5A" w:rsidRPr="00D34CC2" w:rsidRDefault="001F2D5A" w:rsidP="00040271">
      <w:pPr>
        <w:numPr>
          <w:ilvl w:val="1"/>
          <w:numId w:val="2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now offered by the department: The proposed course will complement and expand on content addressed in physical geography and in the summer Karst Field Studies program.</w:t>
      </w:r>
    </w:p>
    <w:p w:rsidR="001F2D5A" w:rsidRPr="00D34CC2" w:rsidRDefault="001F2D5A" w:rsidP="00040271">
      <w:pPr>
        <w:numPr>
          <w:ilvl w:val="1"/>
          <w:numId w:val="286"/>
        </w:numPr>
        <w:rPr>
          <w:rFonts w:ascii="Times New Roman" w:hAnsi="Times New Roman" w:cs="Times New Roman"/>
          <w:sz w:val="24"/>
          <w:szCs w:val="24"/>
        </w:rPr>
      </w:pPr>
      <w:r w:rsidRPr="00D34CC2">
        <w:rPr>
          <w:rFonts w:ascii="Times New Roman" w:hAnsi="Times New Roman" w:cs="Times New Roman"/>
          <w:sz w:val="24"/>
          <w:szCs w:val="24"/>
        </w:rPr>
        <w:t>Relationship of the proposed course to courses offered in other departments: No similar courses are currently offered.</w:t>
      </w:r>
    </w:p>
    <w:p w:rsidR="001F2D5A" w:rsidRPr="00D34CC2" w:rsidRDefault="001F2D5A" w:rsidP="00040271">
      <w:pPr>
        <w:numPr>
          <w:ilvl w:val="1"/>
          <w:numId w:val="286"/>
        </w:numPr>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offered in other institutions: Few universities offer a similar course due to the specialized nature of the field, and no university in Kentucky currently offers a similar course. However, a few programs, such as those found at the University of South Florida and Mississippi State University, have a similar type of course offering primarily for graduate-level students.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Discussion of proposed course:</w:t>
      </w:r>
    </w:p>
    <w:p w:rsidR="001F2D5A" w:rsidRPr="00D34CC2" w:rsidRDefault="001F2D5A" w:rsidP="00040271">
      <w:pPr>
        <w:numPr>
          <w:ilvl w:val="1"/>
          <w:numId w:val="287"/>
        </w:numPr>
        <w:rPr>
          <w:rFonts w:ascii="Times New Roman" w:hAnsi="Times New Roman" w:cs="Times New Roman"/>
          <w:sz w:val="24"/>
          <w:szCs w:val="24"/>
        </w:rPr>
      </w:pPr>
      <w:r w:rsidRPr="00D34CC2">
        <w:rPr>
          <w:rFonts w:ascii="Times New Roman" w:hAnsi="Times New Roman" w:cs="Times New Roman"/>
          <w:sz w:val="24"/>
          <w:szCs w:val="24"/>
        </w:rPr>
        <w:t xml:space="preserve">Course objectives: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 Students will develop a thorough understanding of landforms, processes, and environmental challenges associated with karst landscape/aquifer systems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lastRenderedPageBreak/>
        <w:t>• Students will understand spatial distribution of the world’s karst regions and the geologic/climatic/temporal controls that influence that distribution and the similarities/differences between various karst systems.</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 Students will understand principle environmental challenges that influence human development within karst regions, and gain some knowledge of the solutions to these problems  </w:t>
      </w:r>
    </w:p>
    <w:p w:rsidR="001F2D5A" w:rsidRPr="00D34CC2" w:rsidRDefault="001F2D5A" w:rsidP="001F2D5A">
      <w:pPr>
        <w:ind w:left="1440"/>
        <w:rPr>
          <w:rFonts w:ascii="Times New Roman" w:hAnsi="Times New Roman" w:cs="Times New Roman"/>
          <w:sz w:val="24"/>
          <w:szCs w:val="24"/>
        </w:rPr>
      </w:pPr>
      <w:r w:rsidRPr="00D34CC2">
        <w:rPr>
          <w:rFonts w:ascii="Times New Roman" w:hAnsi="Times New Roman" w:cs="Times New Roman"/>
          <w:sz w:val="24"/>
          <w:szCs w:val="24"/>
        </w:rPr>
        <w:t xml:space="preserve">• Students will understand the scientific method and carry out field- and lab-based exercises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87"/>
        </w:numPr>
        <w:rPr>
          <w:rFonts w:ascii="Times New Roman" w:hAnsi="Times New Roman" w:cs="Times New Roman"/>
          <w:sz w:val="24"/>
          <w:szCs w:val="24"/>
        </w:rPr>
      </w:pPr>
      <w:r w:rsidRPr="00D34CC2">
        <w:rPr>
          <w:rFonts w:ascii="Times New Roman" w:hAnsi="Times New Roman" w:cs="Times New Roman"/>
          <w:sz w:val="24"/>
          <w:szCs w:val="24"/>
        </w:rPr>
        <w:t>Content outline:</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Introduction to a framework for karst system analysis</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 xml:space="preserve">Rocks: Lithologic component of karst evolution </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 xml:space="preserve">Fluids: Climatic component of karst evolution </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 xml:space="preserve">Geometry: Structural component of karst evolution </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Field Methods: Introduction to cave survey</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Relief: Topographic element of karst evolution</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Karst landscape denudation and evolution</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Time, karst landscape evolution</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Radiogenic and stable isotope applications</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 xml:space="preserve">Surface landforms in karst </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Subsurface landforms in karst</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Karst ecology</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Human-landscape interaction</w:t>
      </w:r>
    </w:p>
    <w:p w:rsidR="001F2D5A" w:rsidRPr="00D34CC2" w:rsidRDefault="001F2D5A" w:rsidP="00844DCB">
      <w:pPr>
        <w:numPr>
          <w:ilvl w:val="0"/>
          <w:numId w:val="17"/>
        </w:numPr>
        <w:rPr>
          <w:rFonts w:ascii="Times New Roman" w:hAnsi="Times New Roman" w:cs="Times New Roman"/>
          <w:sz w:val="24"/>
          <w:szCs w:val="24"/>
        </w:rPr>
      </w:pPr>
      <w:r w:rsidRPr="00D34CC2">
        <w:rPr>
          <w:rFonts w:ascii="Times New Roman" w:hAnsi="Times New Roman" w:cs="Times New Roman"/>
          <w:sz w:val="24"/>
          <w:szCs w:val="24"/>
        </w:rPr>
        <w:t>Karst management and education</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87"/>
        </w:numPr>
        <w:rPr>
          <w:rFonts w:ascii="Times New Roman" w:hAnsi="Times New Roman" w:cs="Times New Roman"/>
          <w:sz w:val="24"/>
          <w:szCs w:val="24"/>
        </w:rPr>
      </w:pPr>
      <w:r w:rsidRPr="00D34CC2">
        <w:rPr>
          <w:rFonts w:ascii="Times New Roman" w:hAnsi="Times New Roman" w:cs="Times New Roman"/>
          <w:sz w:val="24"/>
          <w:szCs w:val="24"/>
        </w:rPr>
        <w:t xml:space="preserve">Student expectations and requirements: The course includes several written exams, an individual comparative karst landscape research project, and article discussions.  </w:t>
      </w:r>
    </w:p>
    <w:p w:rsidR="001F2D5A" w:rsidRPr="00D34CC2" w:rsidRDefault="001F2D5A" w:rsidP="001F2D5A">
      <w:pPr>
        <w:ind w:left="1440"/>
        <w:rPr>
          <w:rFonts w:ascii="Times New Roman" w:hAnsi="Times New Roman" w:cs="Times New Roman"/>
          <w:sz w:val="24"/>
          <w:szCs w:val="24"/>
        </w:rPr>
      </w:pPr>
    </w:p>
    <w:p w:rsidR="001F2D5A" w:rsidRPr="00D34CC2" w:rsidRDefault="001F2D5A" w:rsidP="00040271">
      <w:pPr>
        <w:numPr>
          <w:ilvl w:val="1"/>
          <w:numId w:val="287"/>
        </w:numPr>
        <w:rPr>
          <w:rFonts w:ascii="Times New Roman" w:hAnsi="Times New Roman" w:cs="Times New Roman"/>
          <w:sz w:val="24"/>
          <w:szCs w:val="24"/>
        </w:rPr>
      </w:pPr>
      <w:r w:rsidRPr="00D34CC2">
        <w:rPr>
          <w:rFonts w:ascii="Times New Roman" w:hAnsi="Times New Roman" w:cs="Times New Roman"/>
          <w:sz w:val="24"/>
          <w:szCs w:val="24"/>
        </w:rPr>
        <w:t xml:space="preserve">Tentative texts and course materials: </w:t>
      </w:r>
      <w:r w:rsidRPr="00D34CC2">
        <w:rPr>
          <w:rFonts w:ascii="Times New Roman" w:hAnsi="Times New Roman" w:cs="Times New Roman"/>
          <w:i/>
          <w:sz w:val="24"/>
          <w:szCs w:val="24"/>
        </w:rPr>
        <w:t xml:space="preserve">Cave Geology </w:t>
      </w:r>
      <w:r w:rsidRPr="00D34CC2">
        <w:rPr>
          <w:rFonts w:ascii="Times New Roman" w:hAnsi="Times New Roman" w:cs="Times New Roman"/>
          <w:sz w:val="24"/>
          <w:szCs w:val="24"/>
        </w:rPr>
        <w:t>by Art Palmer (2007), and selected readings.</w:t>
      </w:r>
    </w:p>
    <w:p w:rsidR="001F2D5A" w:rsidRPr="00D34CC2" w:rsidRDefault="001F2D5A" w:rsidP="001F2D5A">
      <w:pPr>
        <w:ind w:left="720" w:hanging="720"/>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4.</w:t>
      </w:r>
      <w:r w:rsidRPr="00D34CC2">
        <w:rPr>
          <w:rFonts w:ascii="Times New Roman" w:hAnsi="Times New Roman" w:cs="Times New Roman"/>
          <w:sz w:val="24"/>
          <w:szCs w:val="24"/>
        </w:rPr>
        <w:tab/>
        <w:t>Resources:</w:t>
      </w:r>
    </w:p>
    <w:p w:rsidR="001F2D5A" w:rsidRPr="00D34CC2" w:rsidRDefault="001F2D5A" w:rsidP="00040271">
      <w:pPr>
        <w:numPr>
          <w:ilvl w:val="1"/>
          <w:numId w:val="288"/>
        </w:numPr>
        <w:rPr>
          <w:rFonts w:ascii="Times New Roman" w:hAnsi="Times New Roman" w:cs="Times New Roman"/>
          <w:sz w:val="24"/>
          <w:szCs w:val="24"/>
        </w:rPr>
      </w:pPr>
      <w:r w:rsidRPr="00D34CC2">
        <w:rPr>
          <w:rFonts w:ascii="Times New Roman" w:hAnsi="Times New Roman" w:cs="Times New Roman"/>
          <w:sz w:val="24"/>
          <w:szCs w:val="24"/>
        </w:rPr>
        <w:t xml:space="preserve">Library resources: </w:t>
      </w:r>
      <w:r w:rsidRPr="00D34CC2">
        <w:rPr>
          <w:rFonts w:ascii="Times New Roman" w:hAnsi="Times New Roman" w:cs="Times New Roman"/>
          <w:sz w:val="24"/>
          <w:szCs w:val="24"/>
        </w:rPr>
        <w:tab/>
        <w:t>See Library Form</w:t>
      </w:r>
    </w:p>
    <w:p w:rsidR="001F2D5A" w:rsidRPr="00D34CC2" w:rsidRDefault="001F2D5A" w:rsidP="00040271">
      <w:pPr>
        <w:numPr>
          <w:ilvl w:val="1"/>
          <w:numId w:val="288"/>
        </w:numPr>
        <w:rPr>
          <w:rFonts w:ascii="Times New Roman" w:hAnsi="Times New Roman" w:cs="Times New Roman"/>
          <w:sz w:val="24"/>
          <w:szCs w:val="24"/>
        </w:rPr>
      </w:pPr>
      <w:r w:rsidRPr="00D34CC2">
        <w:rPr>
          <w:rFonts w:ascii="Times New Roman" w:hAnsi="Times New Roman" w:cs="Times New Roman"/>
          <w:sz w:val="24"/>
          <w:szCs w:val="24"/>
        </w:rPr>
        <w:t xml:space="preserve">Computer resources: </w:t>
      </w:r>
      <w:r w:rsidRPr="00D34CC2">
        <w:rPr>
          <w:rFonts w:ascii="Times New Roman" w:hAnsi="Times New Roman" w:cs="Times New Roman"/>
          <w:sz w:val="24"/>
          <w:szCs w:val="24"/>
        </w:rPr>
        <w:tab/>
        <w:t>Internet access</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5.</w:t>
      </w:r>
      <w:r w:rsidRPr="00D34CC2">
        <w:rPr>
          <w:rFonts w:ascii="Times New Roman" w:hAnsi="Times New Roman" w:cs="Times New Roman"/>
          <w:sz w:val="24"/>
          <w:szCs w:val="24"/>
        </w:rPr>
        <w:tab/>
        <w:t>Budget implications:</w:t>
      </w:r>
    </w:p>
    <w:p w:rsidR="001F2D5A" w:rsidRPr="00D34CC2" w:rsidRDefault="001F2D5A" w:rsidP="00040271">
      <w:pPr>
        <w:numPr>
          <w:ilvl w:val="1"/>
          <w:numId w:val="289"/>
        </w:numPr>
        <w:rPr>
          <w:rFonts w:ascii="Times New Roman" w:hAnsi="Times New Roman" w:cs="Times New Roman"/>
          <w:sz w:val="24"/>
          <w:szCs w:val="24"/>
        </w:rPr>
      </w:pPr>
      <w:r w:rsidRPr="00D34CC2">
        <w:rPr>
          <w:rFonts w:ascii="Times New Roman" w:hAnsi="Times New Roman" w:cs="Times New Roman"/>
          <w:sz w:val="24"/>
          <w:szCs w:val="24"/>
        </w:rPr>
        <w:t>Proposed method of staffing: Current staff</w:t>
      </w:r>
    </w:p>
    <w:p w:rsidR="001F2D5A" w:rsidRPr="00D34CC2" w:rsidRDefault="001F2D5A" w:rsidP="00040271">
      <w:pPr>
        <w:numPr>
          <w:ilvl w:val="1"/>
          <w:numId w:val="289"/>
        </w:numPr>
        <w:rPr>
          <w:rFonts w:ascii="Times New Roman" w:hAnsi="Times New Roman" w:cs="Times New Roman"/>
          <w:sz w:val="24"/>
          <w:szCs w:val="24"/>
        </w:rPr>
      </w:pPr>
      <w:r w:rsidRPr="00D34CC2">
        <w:rPr>
          <w:rFonts w:ascii="Times New Roman" w:hAnsi="Times New Roman" w:cs="Times New Roman"/>
          <w:sz w:val="24"/>
          <w:szCs w:val="24"/>
        </w:rPr>
        <w:t xml:space="preserve">Special equipment needed: </w:t>
      </w:r>
      <w:r w:rsidRPr="00D34CC2">
        <w:rPr>
          <w:rFonts w:ascii="Times New Roman" w:hAnsi="Times New Roman" w:cs="Times New Roman"/>
          <w:sz w:val="24"/>
          <w:szCs w:val="24"/>
        </w:rPr>
        <w:tab/>
        <w:t>None</w:t>
      </w:r>
    </w:p>
    <w:p w:rsidR="001F2D5A" w:rsidRPr="00D34CC2" w:rsidRDefault="001F2D5A" w:rsidP="00040271">
      <w:pPr>
        <w:numPr>
          <w:ilvl w:val="1"/>
          <w:numId w:val="289"/>
        </w:numPr>
        <w:rPr>
          <w:rFonts w:ascii="Times New Roman" w:hAnsi="Times New Roman" w:cs="Times New Roman"/>
          <w:sz w:val="24"/>
          <w:szCs w:val="24"/>
        </w:rPr>
      </w:pPr>
      <w:r w:rsidRPr="00D34CC2">
        <w:rPr>
          <w:rFonts w:ascii="Times New Roman" w:hAnsi="Times New Roman" w:cs="Times New Roman"/>
          <w:sz w:val="24"/>
          <w:szCs w:val="24"/>
        </w:rPr>
        <w:t>Expendable materials needed: None</w:t>
      </w:r>
    </w:p>
    <w:p w:rsidR="001F2D5A" w:rsidRPr="00D34CC2" w:rsidRDefault="001F2D5A" w:rsidP="00040271">
      <w:pPr>
        <w:numPr>
          <w:ilvl w:val="1"/>
          <w:numId w:val="289"/>
        </w:numPr>
        <w:rPr>
          <w:rFonts w:ascii="Times New Roman" w:hAnsi="Times New Roman" w:cs="Times New Roman"/>
          <w:sz w:val="24"/>
          <w:szCs w:val="24"/>
        </w:rPr>
      </w:pPr>
      <w:r w:rsidRPr="00D34CC2">
        <w:rPr>
          <w:rFonts w:ascii="Times New Roman" w:hAnsi="Times New Roman" w:cs="Times New Roman"/>
          <w:sz w:val="24"/>
          <w:szCs w:val="24"/>
        </w:rPr>
        <w:t>Laboratory materials needed: None</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6.</w:t>
      </w:r>
      <w:r w:rsidRPr="00D34CC2">
        <w:rPr>
          <w:rFonts w:ascii="Times New Roman" w:hAnsi="Times New Roman" w:cs="Times New Roman"/>
          <w:sz w:val="24"/>
          <w:szCs w:val="24"/>
        </w:rPr>
        <w:tab/>
        <w:t>Proposed term for implementation: Fall 2011</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7.</w:t>
      </w:r>
      <w:r w:rsidRPr="00D34CC2">
        <w:rPr>
          <w:rFonts w:ascii="Times New Roman" w:hAnsi="Times New Roman" w:cs="Times New Roman"/>
          <w:sz w:val="24"/>
          <w:szCs w:val="24"/>
        </w:rPr>
        <w:tab/>
        <w:t>Dates of prior committee approvals:</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Geography and Geology Department</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D34CC2">
        <w:rPr>
          <w:rFonts w:ascii="Times New Roman" w:hAnsi="Times New Roman" w:cs="Times New Roman"/>
          <w:sz w:val="24"/>
          <w:szCs w:val="24"/>
          <w:u w:val="single"/>
        </w:rPr>
        <w:t>2/23/2011</w:t>
      </w:r>
      <w:r w:rsidRPr="00D34CC2">
        <w:rPr>
          <w:rFonts w:ascii="Times New Roman" w:hAnsi="Times New Roman" w:cs="Times New Roman"/>
          <w:sz w:val="24"/>
          <w:szCs w:val="24"/>
        </w:rPr>
        <w:t>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D34CC2">
        <w:rPr>
          <w:rFonts w:ascii="Times New Roman" w:hAnsi="Times New Roman" w:cs="Times New Roman"/>
          <w:sz w:val="24"/>
          <w:szCs w:val="24"/>
          <w:u w:val="single"/>
        </w:rPr>
        <w:t>3/3/2011</w:t>
      </w:r>
      <w:r w:rsidRPr="00D34CC2">
        <w:rPr>
          <w:rFonts w:ascii="Times New Roman" w:hAnsi="Times New Roman" w:cs="Times New Roman"/>
          <w:sz w:val="24"/>
          <w:szCs w:val="24"/>
        </w:rPr>
        <w:t>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sz w:val="24"/>
          <w:szCs w:val="24"/>
        </w:rPr>
      </w:pPr>
    </w:p>
    <w:p w:rsidR="001F2D5A" w:rsidRPr="00D34CC2" w:rsidRDefault="001F2D5A" w:rsidP="001F2D5A">
      <w:pPr>
        <w:rPr>
          <w:rFonts w:ascii="Times New Roman" w:hAnsi="Times New Roman" w:cs="Times New Roman"/>
          <w:b/>
          <w:sz w:val="24"/>
          <w:szCs w:val="24"/>
          <w:u w:val="single"/>
        </w:rPr>
      </w:pPr>
      <w:r w:rsidRPr="00D34CC2">
        <w:rPr>
          <w:rFonts w:ascii="Times New Roman" w:hAnsi="Times New Roman" w:cs="Times New Roman"/>
          <w:b/>
          <w:sz w:val="24"/>
          <w:szCs w:val="24"/>
        </w:rPr>
        <w:t>Attachment:  Bibliography, Library Resources Form</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Course Inventory Form</w:t>
      </w: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rsidP="001F2D5A">
      <w:pPr>
        <w:rPr>
          <w:rFonts w:ascii="Times New Roman" w:hAnsi="Times New Roman" w:cs="Times New Roman"/>
          <w:b/>
          <w:sz w:val="24"/>
          <w:szCs w:val="24"/>
          <w:u w:val="single"/>
        </w:rPr>
      </w:pP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1F2D5A" w:rsidRPr="00D34CC2" w:rsidRDefault="001F2D5A" w:rsidP="001F2D5A">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2/16/11</w:t>
      </w:r>
    </w:p>
    <w:p w:rsidR="001F2D5A" w:rsidRPr="00D34CC2" w:rsidRDefault="001F2D5A" w:rsidP="001F2D5A">
      <w:pPr>
        <w:jc w:val="center"/>
        <w:rPr>
          <w:rFonts w:ascii="Times New Roman" w:hAnsi="Times New Roman" w:cs="Times New Roman"/>
          <w:sz w:val="24"/>
          <w:szCs w:val="24"/>
        </w:rPr>
      </w:pPr>
    </w:p>
    <w:bookmarkStart w:id="0" w:name="Text2"/>
    <w:p w:rsidR="001F2D5A" w:rsidRPr="00D34CC2" w:rsidRDefault="001F2D5A" w:rsidP="001F2D5A">
      <w:pPr>
        <w:jc w:val="center"/>
        <w:rPr>
          <w:rFonts w:ascii="Times New Roman" w:hAnsi="Times New Roman" w:cs="Times New Roman"/>
          <w:b/>
          <w:bCs/>
          <w:sz w:val="24"/>
          <w:szCs w:val="24"/>
        </w:rPr>
      </w:pPr>
      <w:r w:rsidRPr="00D34CC2">
        <w:rPr>
          <w:rFonts w:ascii="Times New Roman" w:hAnsi="Times New Roman" w:cs="Times New Roman"/>
          <w:b/>
          <w:bCs/>
          <w:sz w:val="24"/>
          <w:szCs w:val="24"/>
        </w:rPr>
        <w:fldChar w:fldCharType="begin">
          <w:ffData>
            <w:name w:val="Text2"/>
            <w:enabled/>
            <w:calcOnExit w:val="0"/>
            <w:textInput>
              <w:default w:val="Enter Name of Your College"/>
            </w:textInput>
          </w:ffData>
        </w:fldChar>
      </w:r>
      <w:r w:rsidRPr="00D34CC2">
        <w:rPr>
          <w:rFonts w:ascii="Times New Roman" w:hAnsi="Times New Roman" w:cs="Times New Roman"/>
          <w:b/>
          <w:bCs/>
          <w:sz w:val="24"/>
          <w:szCs w:val="24"/>
        </w:rPr>
        <w:instrText xml:space="preserve"> FORMTEXT </w:instrText>
      </w:r>
      <w:r w:rsidRPr="00D34CC2">
        <w:rPr>
          <w:rFonts w:ascii="Times New Roman" w:hAnsi="Times New Roman" w:cs="Times New Roman"/>
          <w:b/>
          <w:bCs/>
          <w:sz w:val="24"/>
          <w:szCs w:val="24"/>
        </w:rPr>
      </w:r>
      <w:r w:rsidRPr="00D34CC2">
        <w:rPr>
          <w:rFonts w:ascii="Times New Roman" w:hAnsi="Times New Roman" w:cs="Times New Roman"/>
          <w:b/>
          <w:bCs/>
          <w:sz w:val="24"/>
          <w:szCs w:val="24"/>
        </w:rPr>
        <w:fldChar w:fldCharType="separate"/>
      </w:r>
      <w:r w:rsidRPr="00D34CC2">
        <w:rPr>
          <w:rFonts w:ascii="Times New Roman" w:hAnsi="Times New Roman" w:cs="Times New Roman"/>
          <w:b/>
          <w:bCs/>
          <w:noProof/>
          <w:sz w:val="24"/>
          <w:szCs w:val="24"/>
        </w:rPr>
        <w:t>Ogden College of Science and Engineering</w:t>
      </w:r>
      <w:r w:rsidRPr="00D34CC2">
        <w:rPr>
          <w:rFonts w:ascii="Times New Roman" w:hAnsi="Times New Roman" w:cs="Times New Roman"/>
          <w:b/>
          <w:bCs/>
          <w:sz w:val="24"/>
          <w:szCs w:val="24"/>
        </w:rPr>
        <w:fldChar w:fldCharType="end"/>
      </w:r>
      <w:bookmarkEnd w:id="0"/>
    </w:p>
    <w:p w:rsidR="001F2D5A" w:rsidRPr="00D34CC2" w:rsidRDefault="001F2D5A" w:rsidP="001F2D5A">
      <w:pPr>
        <w:jc w:val="center"/>
        <w:rPr>
          <w:rFonts w:ascii="Times New Roman" w:hAnsi="Times New Roman" w:cs="Times New Roman"/>
          <w:b/>
          <w:bCs/>
          <w:sz w:val="24"/>
          <w:szCs w:val="24"/>
        </w:rPr>
      </w:pPr>
      <w:r w:rsidRPr="00D34CC2">
        <w:rPr>
          <w:rFonts w:ascii="Times New Roman" w:hAnsi="Times New Roman" w:cs="Times New Roman"/>
          <w:b/>
          <w:bCs/>
          <w:sz w:val="24"/>
          <w:szCs w:val="24"/>
        </w:rPr>
        <w:t xml:space="preserve">Department of </w:t>
      </w:r>
      <w:bookmarkStart w:id="1" w:name="Text3"/>
      <w:r w:rsidRPr="00D34CC2">
        <w:rPr>
          <w:rFonts w:ascii="Times New Roman" w:hAnsi="Times New Roman" w:cs="Times New Roman"/>
          <w:b/>
          <w:bCs/>
          <w:sz w:val="24"/>
          <w:szCs w:val="24"/>
        </w:rPr>
        <w:fldChar w:fldCharType="begin">
          <w:ffData>
            <w:name w:val="Text3"/>
            <w:enabled/>
            <w:calcOnExit w:val="0"/>
            <w:textInput>
              <w:default w:val=" &lt;your department&gt;"/>
            </w:textInput>
          </w:ffData>
        </w:fldChar>
      </w:r>
      <w:r w:rsidRPr="00D34CC2">
        <w:rPr>
          <w:rFonts w:ascii="Times New Roman" w:hAnsi="Times New Roman" w:cs="Times New Roman"/>
          <w:b/>
          <w:bCs/>
          <w:sz w:val="24"/>
          <w:szCs w:val="24"/>
        </w:rPr>
        <w:instrText xml:space="preserve"> FORMTEXT </w:instrText>
      </w:r>
      <w:r w:rsidRPr="00D34CC2">
        <w:rPr>
          <w:rFonts w:ascii="Times New Roman" w:hAnsi="Times New Roman" w:cs="Times New Roman"/>
          <w:b/>
          <w:bCs/>
          <w:sz w:val="24"/>
          <w:szCs w:val="24"/>
        </w:rPr>
      </w:r>
      <w:r w:rsidRPr="00D34CC2">
        <w:rPr>
          <w:rFonts w:ascii="Times New Roman" w:hAnsi="Times New Roman" w:cs="Times New Roman"/>
          <w:b/>
          <w:bCs/>
          <w:sz w:val="24"/>
          <w:szCs w:val="24"/>
        </w:rPr>
        <w:fldChar w:fldCharType="separate"/>
      </w:r>
      <w:r w:rsidRPr="00D34CC2">
        <w:rPr>
          <w:rFonts w:ascii="Times New Roman" w:hAnsi="Times New Roman" w:cs="Times New Roman"/>
          <w:b/>
          <w:bCs/>
          <w:noProof/>
          <w:sz w:val="24"/>
          <w:szCs w:val="24"/>
        </w:rPr>
        <w:t>Geography and Geology</w:t>
      </w:r>
      <w:r w:rsidRPr="00D34CC2">
        <w:rPr>
          <w:rFonts w:ascii="Times New Roman" w:hAnsi="Times New Roman" w:cs="Times New Roman"/>
          <w:b/>
          <w:bCs/>
          <w:sz w:val="24"/>
          <w:szCs w:val="24"/>
        </w:rPr>
        <w:fldChar w:fldCharType="end"/>
      </w:r>
      <w:bookmarkEnd w:id="1"/>
    </w:p>
    <w:p w:rsidR="001F2D5A" w:rsidRPr="00D34CC2" w:rsidRDefault="001F2D5A" w:rsidP="001F2D5A">
      <w:pPr>
        <w:jc w:val="center"/>
        <w:rPr>
          <w:rFonts w:ascii="Times New Roman" w:hAnsi="Times New Roman" w:cs="Times New Roman"/>
          <w:b/>
          <w:bCs/>
          <w:sz w:val="24"/>
          <w:szCs w:val="24"/>
        </w:rPr>
      </w:pPr>
      <w:r w:rsidRPr="00D34CC2">
        <w:rPr>
          <w:rFonts w:ascii="Times New Roman" w:hAnsi="Times New Roman" w:cs="Times New Roman"/>
          <w:b/>
          <w:bCs/>
          <w:sz w:val="24"/>
          <w:szCs w:val="24"/>
        </w:rPr>
        <w:t>Proposal to Create a New Course</w:t>
      </w:r>
    </w:p>
    <w:p w:rsidR="001F2D5A" w:rsidRPr="00D34CC2" w:rsidRDefault="001F2D5A" w:rsidP="001F2D5A">
      <w:pPr>
        <w:jc w:val="center"/>
        <w:rPr>
          <w:rFonts w:ascii="Times New Roman" w:hAnsi="Times New Roman" w:cs="Times New Roman"/>
          <w:b/>
          <w:bCs/>
          <w:sz w:val="24"/>
          <w:szCs w:val="24"/>
        </w:rPr>
      </w:pPr>
      <w:r w:rsidRPr="00D34CC2">
        <w:rPr>
          <w:rFonts w:ascii="Times New Roman" w:hAnsi="Times New Roman" w:cs="Times New Roman"/>
          <w:b/>
          <w:bCs/>
          <w:sz w:val="24"/>
          <w:szCs w:val="24"/>
        </w:rPr>
        <w:t>(Action Item)</w:t>
      </w:r>
    </w:p>
    <w:p w:rsidR="001F2D5A" w:rsidRPr="00D34CC2" w:rsidRDefault="001F2D5A" w:rsidP="001F2D5A">
      <w:pPr>
        <w:jc w:val="center"/>
        <w:rPr>
          <w:rFonts w:ascii="Times New Roman" w:hAnsi="Times New Roman" w:cs="Times New Roman"/>
          <w:b/>
          <w:bCs/>
          <w:sz w:val="24"/>
          <w:szCs w:val="24"/>
        </w:rPr>
      </w:pPr>
    </w:p>
    <w:p w:rsidR="001F2D5A" w:rsidRPr="00D34CC2" w:rsidRDefault="001F2D5A" w:rsidP="001F2D5A">
      <w:pPr>
        <w:jc w:val="center"/>
        <w:rPr>
          <w:rFonts w:ascii="Times New Roman" w:hAnsi="Times New Roman" w:cs="Times New Roman"/>
          <w:b/>
          <w:bCs/>
          <w:sz w:val="24"/>
          <w:szCs w:val="24"/>
        </w:rPr>
      </w:pPr>
      <w:r w:rsidRPr="00D34CC2">
        <w:rPr>
          <w:rFonts w:ascii="Times New Roman" w:hAnsi="Times New Roman" w:cs="Times New Roman"/>
          <w:sz w:val="24"/>
          <w:szCs w:val="24"/>
        </w:rPr>
        <w:t>Contact Person: Daniel Reader    e-mail:</w:t>
      </w:r>
      <w:smartTag w:uri="urn:schemas-microsoft-com:office:smarttags" w:element="PersonName">
        <w:r w:rsidRPr="00D34CC2">
          <w:rPr>
            <w:rFonts w:ascii="Times New Roman" w:hAnsi="Times New Roman" w:cs="Times New Roman"/>
            <w:sz w:val="24"/>
            <w:szCs w:val="24"/>
          </w:rPr>
          <w:t>daniel.reader@wku.edu</w:t>
        </w:r>
      </w:smartTag>
      <w:r w:rsidRPr="00D34CC2">
        <w:rPr>
          <w:rFonts w:ascii="Times New Roman" w:hAnsi="Times New Roman" w:cs="Times New Roman"/>
          <w:sz w:val="24"/>
          <w:szCs w:val="24"/>
        </w:rPr>
        <w:t xml:space="preserve">     Phone: 5-2813</w:t>
      </w:r>
    </w:p>
    <w:p w:rsidR="001F2D5A" w:rsidRPr="00D34CC2" w:rsidRDefault="001F2D5A" w:rsidP="001F2D5A">
      <w:pPr>
        <w:jc w:val="both"/>
        <w:rPr>
          <w:rFonts w:ascii="Times New Roman" w:hAnsi="Times New Roman" w:cs="Times New Roman"/>
          <w:b/>
          <w:bCs/>
          <w:sz w:val="24"/>
          <w:szCs w:val="24"/>
        </w:rPr>
      </w:pP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Identification of proposed course</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Prefix and number: GEOG 489</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Title: Alternatives in Sustainability</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Abbreviated title: Alternatives in Sustainability</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Credit hours: </w:t>
      </w:r>
      <w:bookmarkStart w:id="2" w:name="Text10"/>
      <w:r w:rsidRPr="00D34CC2">
        <w:rPr>
          <w:rFonts w:ascii="Times New Roman" w:hAnsi="Times New Roman" w:cs="Times New Roman"/>
          <w:sz w:val="24"/>
          <w:szCs w:val="24"/>
        </w:rPr>
        <w:fldChar w:fldCharType="begin">
          <w:ffData>
            <w:name w:val="Text10"/>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3 hrs</w:t>
      </w:r>
      <w:r w:rsidRPr="00D34CC2">
        <w:rPr>
          <w:rFonts w:ascii="Times New Roman" w:hAnsi="Times New Roman" w:cs="Times New Roman"/>
          <w:sz w:val="24"/>
          <w:szCs w:val="24"/>
        </w:rPr>
        <w:fldChar w:fldCharType="end"/>
      </w:r>
      <w:bookmarkEnd w:id="2"/>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Type of course: </w:t>
      </w:r>
      <w:bookmarkStart w:id="3" w:name="Dropdown3"/>
      <w:r w:rsidRPr="00D34CC2">
        <w:rPr>
          <w:rFonts w:ascii="Times New Roman" w:hAnsi="Times New Roman" w:cs="Times New Roman"/>
          <w:sz w:val="24"/>
          <w:szCs w:val="24"/>
        </w:rPr>
        <w:fldChar w:fldCharType="begin">
          <w:ffData>
            <w:name w:val="Dropdown3"/>
            <w:enabled/>
            <w:calcOnExit w:val="0"/>
            <w:ddList>
              <w:result w:val="9"/>
              <w:listEntry w:val=" &lt;select one&gt; "/>
              <w:listEntry w:val="A (Applied Learning)"/>
              <w:listEntry w:val="B (Lab)"/>
              <w:listEntry w:val="C (Lecture/Lab)"/>
              <w:listEntry w:val="D (Applied Music)"/>
              <w:listEntry w:val="E (Large Ensemble)"/>
              <w:listEntry w:val="H (Clinical)"/>
              <w:listEntry w:val="I (Independent Study)"/>
              <w:listEntry w:val="K (Workshop)"/>
              <w:listEntry w:val="L (Lecture)"/>
              <w:listEntry w:val="M (Maintaining Matriculation)"/>
              <w:listEntry w:val="N (Internship)"/>
              <w:listEntry w:val="O (Cooperative Education)"/>
              <w:listEntry w:val="P (Practicum)"/>
              <w:listEntry w:val="R (Research)"/>
              <w:listEntry w:val="S (Seminar)"/>
            </w:ddList>
          </w:ffData>
        </w:fldChar>
      </w:r>
      <w:r w:rsidRPr="00D34CC2">
        <w:rPr>
          <w:rFonts w:ascii="Times New Roman" w:hAnsi="Times New Roman" w:cs="Times New Roman"/>
          <w:sz w:val="24"/>
          <w:szCs w:val="24"/>
        </w:rPr>
        <w:instrText xml:space="preserve"> FORMDROPDOWN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end"/>
      </w:r>
      <w:bookmarkEnd w:id="3"/>
    </w:p>
    <w:bookmarkStart w:id="4" w:name="Dropdown1"/>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fldChar w:fldCharType="begin">
          <w:ffData>
            <w:name w:val="Dropdown1"/>
            <w:enabled/>
            <w:calcOnExit w:val="0"/>
            <w:ddList>
              <w:result w:val="1"/>
              <w:listEntry w:val=" &lt;select one&gt; "/>
              <w:listEntry w:val="Prerequisites"/>
              <w:listEntry w:val="Co-requisites"/>
              <w:listEntry w:val="Special Requirements"/>
            </w:ddList>
          </w:ffData>
        </w:fldChar>
      </w:r>
      <w:r w:rsidRPr="00D34CC2">
        <w:rPr>
          <w:rFonts w:ascii="Times New Roman" w:hAnsi="Times New Roman" w:cs="Times New Roman"/>
          <w:sz w:val="24"/>
          <w:szCs w:val="24"/>
        </w:rPr>
        <w:instrText xml:space="preserve"> FORMDROPDOWN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end"/>
      </w:r>
      <w:bookmarkEnd w:id="4"/>
      <w:r w:rsidRPr="00D34CC2">
        <w:rPr>
          <w:rFonts w:ascii="Times New Roman" w:hAnsi="Times New Roman" w:cs="Times New Roman"/>
          <w:sz w:val="24"/>
          <w:szCs w:val="24"/>
        </w:rPr>
        <w:t>: GEOG 280</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Catalog course listing: This capstone course for the Minor in Sustainability addresses all aspects of sustainability theory and practice, including problem-solving and decision-making techniques and critical analyses of prominent sustainability plans. </w:t>
      </w:r>
    </w:p>
    <w:p w:rsidR="001F2D5A" w:rsidRPr="00D34CC2" w:rsidRDefault="001F2D5A" w:rsidP="001F2D5A">
      <w:pPr>
        <w:tabs>
          <w:tab w:val="left" w:pos="900"/>
        </w:tabs>
        <w:ind w:left="720"/>
        <w:rPr>
          <w:rFonts w:ascii="Times New Roman" w:hAnsi="Times New Roman" w:cs="Times New Roman"/>
          <w:sz w:val="24"/>
          <w:szCs w:val="24"/>
        </w:rPr>
      </w:pP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Rationale</w:t>
      </w:r>
    </w:p>
    <w:p w:rsidR="001F2D5A" w:rsidRPr="00D34CC2" w:rsidRDefault="001F2D5A" w:rsidP="00844DCB">
      <w:pPr>
        <w:pStyle w:val="Heading1"/>
        <w:numPr>
          <w:ilvl w:val="1"/>
          <w:numId w:val="8"/>
        </w:numPr>
        <w:tabs>
          <w:tab w:val="clear" w:pos="1440"/>
          <w:tab w:val="num" w:pos="1080"/>
        </w:tabs>
        <w:autoSpaceDE w:val="0"/>
        <w:autoSpaceDN w:val="0"/>
        <w:ind w:left="720" w:hanging="360"/>
        <w:rPr>
          <w:b w:val="0"/>
          <w:bCs w:val="0"/>
          <w:sz w:val="24"/>
          <w:szCs w:val="24"/>
        </w:rPr>
      </w:pPr>
      <w:r w:rsidRPr="00D34CC2">
        <w:rPr>
          <w:b w:val="0"/>
          <w:bCs w:val="0"/>
          <w:sz w:val="24"/>
          <w:szCs w:val="24"/>
        </w:rPr>
        <w:t xml:space="preserve">Reason for developing the proposed course: </w:t>
      </w:r>
      <w:bookmarkStart w:id="5" w:name="Text14"/>
    </w:p>
    <w:bookmarkEnd w:id="5"/>
    <w:p w:rsidR="001F2D5A" w:rsidRPr="00D34CC2" w:rsidRDefault="001F2D5A" w:rsidP="001F2D5A">
      <w:pPr>
        <w:pStyle w:val="Heading1"/>
        <w:ind w:left="1080" w:firstLine="360"/>
        <w:rPr>
          <w:b w:val="0"/>
          <w:bCs w:val="0"/>
          <w:sz w:val="24"/>
          <w:szCs w:val="24"/>
        </w:rPr>
      </w:pPr>
      <w:r w:rsidRPr="00D34CC2">
        <w:rPr>
          <w:b w:val="0"/>
          <w:bCs w:val="0"/>
          <w:sz w:val="24"/>
          <w:szCs w:val="24"/>
        </w:rPr>
        <w:t xml:space="preserve">This course is being developed as a required capstone course for the Sustainability Minor in the Department of Geography and Geology.  </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Projected enrollment in the proposed course: </w:t>
      </w:r>
      <w:bookmarkStart w:id="6" w:name="Text15"/>
    </w:p>
    <w:bookmarkEnd w:id="6"/>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15-20 students per offering based upon previous enrollment in other courses in environmental geography.</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now offered by the department: </w:t>
      </w:r>
      <w:bookmarkStart w:id="7" w:name="Text16"/>
    </w:p>
    <w:bookmarkEnd w:id="7"/>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The department does not currently offer a capstone course in sustainability. The proposed course will bring together theories and practices introduced in other courses (such as GEOG 280, GEOG 380, and GEOG 474) and focus on critical analyses of various sustainability plans</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offered in other departments: </w:t>
      </w:r>
      <w:bookmarkStart w:id="8" w:name="Text17"/>
    </w:p>
    <w:bookmarkEnd w:id="8"/>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While there are several courses that variously focus on ecology, environmental issues, or socio-economic problems, there are no courses offered at Western that are similar to or related to applications in sustainability.</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course to courses offered in other institutions: </w:t>
      </w:r>
      <w:bookmarkStart w:id="9" w:name="Text18"/>
    </w:p>
    <w:bookmarkEnd w:id="9"/>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The proposed course is broadly comparable in scope and content to undergraduate courses offered at James Madison University (GEOG 429), Morehead State University (GEOG 345), and Towson University (BIOL 306), and at many larger public and private institutions.</w:t>
      </w:r>
      <w:r w:rsidRPr="00D34CC2">
        <w:rPr>
          <w:rFonts w:ascii="Times New Roman" w:hAnsi="Times New Roman" w:cs="Times New Roman"/>
          <w:sz w:val="24"/>
          <w:szCs w:val="24"/>
        </w:rPr>
        <w:br/>
      </w: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Discussion of proposed course</w:t>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Course objectives: </w:t>
      </w:r>
      <w:bookmarkStart w:id="10" w:name="Text19"/>
    </w:p>
    <w:bookmarkEnd w:id="10"/>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Students will gain a more complete understanding of the concepts of sustainability through a critical analysis of current methodologies in the field, culminating in project proposals in sustainability that are relevant, both locally and globally, to their lives in the 21</w:t>
      </w:r>
      <w:r w:rsidRPr="00D34CC2">
        <w:rPr>
          <w:rFonts w:ascii="Times New Roman" w:hAnsi="Times New Roman" w:cs="Times New Roman"/>
          <w:sz w:val="24"/>
          <w:szCs w:val="24"/>
          <w:vertAlign w:val="superscript"/>
        </w:rPr>
        <w:t>st</w:t>
      </w:r>
      <w:r w:rsidRPr="00D34CC2">
        <w:rPr>
          <w:rFonts w:ascii="Times New Roman" w:hAnsi="Times New Roman" w:cs="Times New Roman"/>
          <w:sz w:val="24"/>
          <w:szCs w:val="24"/>
        </w:rPr>
        <w:t xml:space="preserve"> century.</w:t>
      </w:r>
    </w:p>
    <w:p w:rsidR="001F2D5A" w:rsidRPr="00D34CC2" w:rsidRDefault="001F2D5A" w:rsidP="001F2D5A">
      <w:pPr>
        <w:tabs>
          <w:tab w:val="left" w:pos="900"/>
        </w:tabs>
        <w:ind w:left="1440"/>
        <w:rPr>
          <w:rFonts w:ascii="Times New Roman" w:hAnsi="Times New Roman" w:cs="Times New Roman"/>
          <w:sz w:val="24"/>
          <w:szCs w:val="24"/>
        </w:rPr>
      </w:pP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Content outline: </w:t>
      </w:r>
      <w:bookmarkStart w:id="11" w:name="Text20"/>
    </w:p>
    <w:bookmarkEnd w:id="11"/>
    <w:p w:rsidR="001F2D5A" w:rsidRPr="00D34CC2" w:rsidRDefault="001F2D5A" w:rsidP="00844DCB">
      <w:pPr>
        <w:numPr>
          <w:ilvl w:val="0"/>
          <w:numId w:val="18"/>
        </w:numPr>
        <w:tabs>
          <w:tab w:val="left" w:pos="900"/>
        </w:tabs>
        <w:autoSpaceDE w:val="0"/>
        <w:autoSpaceDN w:val="0"/>
        <w:rPr>
          <w:rFonts w:ascii="Times New Roman" w:hAnsi="Times New Roman" w:cs="Times New Roman"/>
          <w:sz w:val="24"/>
          <w:szCs w:val="24"/>
        </w:rPr>
      </w:pPr>
      <w:r w:rsidRPr="00D34CC2">
        <w:rPr>
          <w:rFonts w:ascii="Times New Roman" w:hAnsi="Times New Roman" w:cs="Times New Roman"/>
          <w:sz w:val="24"/>
          <w:szCs w:val="24"/>
        </w:rPr>
        <w:t>Problem Solving in Sustainability</w:t>
      </w:r>
    </w:p>
    <w:p w:rsidR="001F2D5A" w:rsidRPr="00D34CC2" w:rsidRDefault="001F2D5A" w:rsidP="00844DCB">
      <w:pPr>
        <w:numPr>
          <w:ilvl w:val="0"/>
          <w:numId w:val="18"/>
        </w:numPr>
        <w:tabs>
          <w:tab w:val="left" w:pos="900"/>
        </w:tabs>
        <w:autoSpaceDE w:val="0"/>
        <w:autoSpaceDN w:val="0"/>
        <w:rPr>
          <w:rFonts w:ascii="Times New Roman" w:hAnsi="Times New Roman" w:cs="Times New Roman"/>
          <w:sz w:val="24"/>
          <w:szCs w:val="24"/>
        </w:rPr>
      </w:pPr>
      <w:r w:rsidRPr="00D34CC2">
        <w:rPr>
          <w:rFonts w:ascii="Times New Roman" w:hAnsi="Times New Roman" w:cs="Times New Roman"/>
          <w:sz w:val="24"/>
          <w:szCs w:val="24"/>
        </w:rPr>
        <w:t>Values and Decision Making in Sustainability</w:t>
      </w:r>
    </w:p>
    <w:p w:rsidR="001F2D5A" w:rsidRPr="00D34CC2" w:rsidRDefault="001F2D5A" w:rsidP="00844DCB">
      <w:pPr>
        <w:numPr>
          <w:ilvl w:val="0"/>
          <w:numId w:val="18"/>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Risk Assessment</w:t>
      </w:r>
    </w:p>
    <w:p w:rsidR="001F2D5A" w:rsidRPr="00D34CC2" w:rsidRDefault="001F2D5A" w:rsidP="00844DCB">
      <w:pPr>
        <w:numPr>
          <w:ilvl w:val="0"/>
          <w:numId w:val="18"/>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Cost-Benefit Analysis</w:t>
      </w:r>
    </w:p>
    <w:p w:rsidR="001F2D5A" w:rsidRPr="00D34CC2" w:rsidRDefault="001F2D5A" w:rsidP="00844DCB">
      <w:pPr>
        <w:numPr>
          <w:ilvl w:val="0"/>
          <w:numId w:val="18"/>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Outcomes and their Evaluation</w:t>
      </w:r>
    </w:p>
    <w:p w:rsidR="001F2D5A" w:rsidRPr="00D34CC2" w:rsidRDefault="001F2D5A" w:rsidP="00844DCB">
      <w:pPr>
        <w:numPr>
          <w:ilvl w:val="0"/>
          <w:numId w:val="18"/>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Plan B – A Proposed Alternative</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Food as the “weak link”</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Fresh Water Shortages</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Anthropogenic Climate Change</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Energy Alternatives</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Urbanization and Livable Cities</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Poverty Eradication and the Education of Girls</w:t>
      </w:r>
    </w:p>
    <w:p w:rsidR="001F2D5A" w:rsidRPr="00D34CC2" w:rsidRDefault="001F2D5A" w:rsidP="00844DCB">
      <w:pPr>
        <w:numPr>
          <w:ilvl w:val="0"/>
          <w:numId w:val="19"/>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Ecosystem Restoration</w:t>
      </w:r>
    </w:p>
    <w:p w:rsidR="001F2D5A" w:rsidRPr="00D34CC2" w:rsidRDefault="001F2D5A" w:rsidP="00844DCB">
      <w:pPr>
        <w:numPr>
          <w:ilvl w:val="0"/>
          <w:numId w:val="20"/>
        </w:numPr>
        <w:autoSpaceDE w:val="0"/>
        <w:autoSpaceDN w:val="0"/>
        <w:rPr>
          <w:rFonts w:ascii="Times New Roman" w:hAnsi="Times New Roman" w:cs="Times New Roman"/>
          <w:sz w:val="24"/>
          <w:szCs w:val="24"/>
        </w:rPr>
      </w:pPr>
      <w:r w:rsidRPr="00D34CC2">
        <w:rPr>
          <w:rFonts w:ascii="Times New Roman" w:hAnsi="Times New Roman" w:cs="Times New Roman"/>
          <w:sz w:val="24"/>
          <w:szCs w:val="24"/>
        </w:rPr>
        <w:t>Other Alternatives</w:t>
      </w: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sz w:val="24"/>
          <w:szCs w:val="24"/>
        </w:rPr>
        <w:tab/>
      </w: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Student expectations and requirements: </w:t>
      </w:r>
      <w:bookmarkStart w:id="12" w:name="Text21"/>
    </w:p>
    <w:bookmarkEnd w:id="12"/>
    <w:p w:rsidR="001F2D5A" w:rsidRPr="00D34CC2" w:rsidRDefault="001F2D5A" w:rsidP="001F2D5A">
      <w:pPr>
        <w:tabs>
          <w:tab w:val="left" w:pos="900"/>
        </w:tabs>
        <w:ind w:left="1440"/>
        <w:rPr>
          <w:rFonts w:ascii="Times New Roman" w:hAnsi="Times New Roman" w:cs="Times New Roman"/>
          <w:sz w:val="24"/>
          <w:szCs w:val="24"/>
        </w:rPr>
      </w:pPr>
      <w:r w:rsidRPr="00D34CC2">
        <w:rPr>
          <w:rFonts w:ascii="Times New Roman" w:hAnsi="Times New Roman" w:cs="Times New Roman"/>
          <w:sz w:val="24"/>
          <w:szCs w:val="24"/>
        </w:rPr>
        <w:t>Performance will be evaluated based upon two exams, a project proposal, and course participation.</w:t>
      </w:r>
    </w:p>
    <w:p w:rsidR="001F2D5A" w:rsidRPr="00D34CC2" w:rsidRDefault="001F2D5A" w:rsidP="001F2D5A">
      <w:pPr>
        <w:tabs>
          <w:tab w:val="left" w:pos="900"/>
        </w:tabs>
        <w:ind w:left="1440"/>
        <w:rPr>
          <w:rFonts w:ascii="Times New Roman" w:hAnsi="Times New Roman" w:cs="Times New Roman"/>
          <w:sz w:val="24"/>
          <w:szCs w:val="24"/>
        </w:rPr>
      </w:pPr>
    </w:p>
    <w:p w:rsidR="001F2D5A" w:rsidRPr="00D34CC2" w:rsidRDefault="001F2D5A" w:rsidP="001F2D5A">
      <w:pPr>
        <w:numPr>
          <w:ilvl w:val="1"/>
          <w:numId w:val="0"/>
        </w:numPr>
        <w:tabs>
          <w:tab w:val="left" w:pos="900"/>
          <w:tab w:val="num" w:pos="1080"/>
        </w:tabs>
        <w:autoSpaceDE w:val="0"/>
        <w:autoSpaceDN w:val="0"/>
        <w:ind w:left="720" w:hanging="360"/>
        <w:rPr>
          <w:rFonts w:ascii="Times New Roman" w:hAnsi="Times New Roman" w:cs="Times New Roman"/>
          <w:sz w:val="24"/>
          <w:szCs w:val="24"/>
        </w:rPr>
      </w:pPr>
      <w:r w:rsidRPr="00D34CC2">
        <w:rPr>
          <w:rFonts w:ascii="Times New Roman" w:hAnsi="Times New Roman" w:cs="Times New Roman"/>
          <w:sz w:val="24"/>
          <w:szCs w:val="24"/>
        </w:rPr>
        <w:t xml:space="preserve">Tentative texts and course materials: </w:t>
      </w:r>
      <w:bookmarkStart w:id="13" w:name="Text22"/>
    </w:p>
    <w:bookmarkEnd w:id="13"/>
    <w:p w:rsidR="001F2D5A" w:rsidRPr="00D34CC2" w:rsidRDefault="001F2D5A" w:rsidP="001F2D5A">
      <w:pPr>
        <w:tabs>
          <w:tab w:val="left" w:pos="900"/>
        </w:tabs>
        <w:ind w:left="900"/>
        <w:rPr>
          <w:rFonts w:ascii="Times New Roman" w:hAnsi="Times New Roman" w:cs="Times New Roman"/>
          <w:sz w:val="24"/>
          <w:szCs w:val="24"/>
        </w:rPr>
      </w:pPr>
      <w:r w:rsidRPr="00D34CC2">
        <w:rPr>
          <w:rFonts w:ascii="Times New Roman" w:hAnsi="Times New Roman" w:cs="Times New Roman"/>
          <w:sz w:val="24"/>
          <w:szCs w:val="24"/>
        </w:rPr>
        <w:t xml:space="preserve">Brown, Lester R. (2010) </w:t>
      </w:r>
      <w:r w:rsidRPr="00D34CC2">
        <w:rPr>
          <w:rFonts w:ascii="Times New Roman" w:hAnsi="Times New Roman" w:cs="Times New Roman"/>
          <w:i/>
          <w:sz w:val="24"/>
          <w:szCs w:val="24"/>
        </w:rPr>
        <w:t>Plan B 4.0: Mobilizing to Save Civilization.</w:t>
      </w:r>
      <w:r w:rsidRPr="00D34CC2">
        <w:rPr>
          <w:rFonts w:ascii="Times New Roman" w:hAnsi="Times New Roman" w:cs="Times New Roman"/>
          <w:sz w:val="24"/>
          <w:szCs w:val="24"/>
        </w:rPr>
        <w:t xml:space="preserve">  Earth Policy Institute, W.W. Norton &amp; Co.: New York. (Free download available. Updated annually.)</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p>
    <w:p w:rsidR="001F2D5A" w:rsidRPr="00D34CC2" w:rsidRDefault="001F2D5A" w:rsidP="001F2D5A">
      <w:pPr>
        <w:tabs>
          <w:tab w:val="left" w:pos="900"/>
        </w:tabs>
        <w:rPr>
          <w:rFonts w:ascii="Times New Roman" w:hAnsi="Times New Roman" w:cs="Times New Roman"/>
          <w:sz w:val="24"/>
          <w:szCs w:val="24"/>
        </w:rPr>
      </w:pPr>
      <w:r w:rsidRPr="00D34CC2">
        <w:rPr>
          <w:rFonts w:ascii="Times New Roman" w:hAnsi="Times New Roman" w:cs="Times New Roman"/>
          <w:sz w:val="24"/>
          <w:szCs w:val="24"/>
        </w:rPr>
        <w:tab/>
        <w:t xml:space="preserve">Holmgren, D. (2009) </w:t>
      </w:r>
      <w:r w:rsidRPr="00D34CC2">
        <w:rPr>
          <w:rFonts w:ascii="Times New Roman" w:hAnsi="Times New Roman" w:cs="Times New Roman"/>
          <w:i/>
          <w:sz w:val="24"/>
          <w:szCs w:val="24"/>
        </w:rPr>
        <w:t>Future Scenarios.</w:t>
      </w:r>
      <w:r w:rsidRPr="00D34CC2">
        <w:rPr>
          <w:rFonts w:ascii="Times New Roman" w:hAnsi="Times New Roman" w:cs="Times New Roman"/>
          <w:sz w:val="24"/>
          <w:szCs w:val="24"/>
        </w:rPr>
        <w:t xml:space="preserve">  Chelsea Green:White River Junction, VT.</w:t>
      </w:r>
    </w:p>
    <w:p w:rsidR="001F2D5A" w:rsidRPr="00D34CC2" w:rsidRDefault="001F2D5A" w:rsidP="001F2D5A">
      <w:pPr>
        <w:tabs>
          <w:tab w:val="left" w:pos="900"/>
        </w:tabs>
        <w:ind w:left="1440"/>
        <w:rPr>
          <w:rFonts w:ascii="Times New Roman" w:hAnsi="Times New Roman" w:cs="Times New Roman"/>
          <w:sz w:val="24"/>
          <w:szCs w:val="24"/>
        </w:rPr>
      </w:pP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Resources</w:t>
      </w:r>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r w:rsidRPr="00D34CC2">
        <w:rPr>
          <w:rFonts w:ascii="Times New Roman" w:hAnsi="Times New Roman" w:cs="Times New Roman"/>
          <w:sz w:val="24"/>
          <w:szCs w:val="24"/>
        </w:rPr>
        <w:t xml:space="preserve">Library resources: </w:t>
      </w:r>
      <w:bookmarkStart w:id="14" w:name="Text23"/>
      <w:r w:rsidRPr="00D34CC2">
        <w:rPr>
          <w:rFonts w:ascii="Times New Roman" w:hAnsi="Times New Roman" w:cs="Times New Roman"/>
          <w:sz w:val="24"/>
          <w:szCs w:val="24"/>
        </w:rPr>
        <w:fldChar w:fldCharType="begin">
          <w:ffData>
            <w:name w:val="Text23"/>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See attached library resource form and bibliography.</w:t>
      </w:r>
      <w:r w:rsidRPr="00D34CC2">
        <w:rPr>
          <w:rFonts w:ascii="Times New Roman" w:hAnsi="Times New Roman" w:cs="Times New Roman"/>
          <w:sz w:val="24"/>
          <w:szCs w:val="24"/>
        </w:rPr>
        <w:fldChar w:fldCharType="end"/>
      </w:r>
      <w:bookmarkEnd w:id="14"/>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r w:rsidRPr="00D34CC2">
        <w:rPr>
          <w:rFonts w:ascii="Times New Roman" w:hAnsi="Times New Roman" w:cs="Times New Roman"/>
          <w:sz w:val="24"/>
          <w:szCs w:val="24"/>
        </w:rPr>
        <w:t xml:space="preserve">Computer resources: </w:t>
      </w:r>
      <w:bookmarkStart w:id="15" w:name="Text24"/>
      <w:r w:rsidRPr="00D34CC2">
        <w:rPr>
          <w:rFonts w:ascii="Times New Roman" w:hAnsi="Times New Roman" w:cs="Times New Roman"/>
          <w:sz w:val="24"/>
          <w:szCs w:val="24"/>
        </w:rPr>
        <w:fldChar w:fldCharType="begin">
          <w:ffData>
            <w:name w:val="Text24"/>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No new additional resources required.</w:t>
      </w:r>
      <w:r w:rsidRPr="00D34CC2">
        <w:rPr>
          <w:rFonts w:ascii="Times New Roman" w:hAnsi="Times New Roman" w:cs="Times New Roman"/>
          <w:sz w:val="24"/>
          <w:szCs w:val="24"/>
        </w:rPr>
        <w:fldChar w:fldCharType="end"/>
      </w:r>
      <w:bookmarkEnd w:id="15"/>
      <w:r w:rsidRPr="00D34CC2">
        <w:rPr>
          <w:rFonts w:ascii="Times New Roman" w:hAnsi="Times New Roman" w:cs="Times New Roman"/>
          <w:sz w:val="24"/>
          <w:szCs w:val="24"/>
        </w:rPr>
        <w:br/>
      </w: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Budget implications</w:t>
      </w:r>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r w:rsidRPr="00D34CC2">
        <w:rPr>
          <w:rFonts w:ascii="Times New Roman" w:hAnsi="Times New Roman" w:cs="Times New Roman"/>
          <w:sz w:val="24"/>
          <w:szCs w:val="24"/>
        </w:rPr>
        <w:t xml:space="preserve">Proposed method of staffing: </w:t>
      </w:r>
      <w:bookmarkStart w:id="16" w:name="Text25"/>
      <w:r w:rsidRPr="00D34CC2">
        <w:rPr>
          <w:rFonts w:ascii="Times New Roman" w:hAnsi="Times New Roman" w:cs="Times New Roman"/>
          <w:sz w:val="24"/>
          <w:szCs w:val="24"/>
        </w:rPr>
        <w:fldChar w:fldCharType="begin">
          <w:ffData>
            <w:name w:val="Text25"/>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Existing faculty will teach this course.</w:t>
      </w:r>
      <w:r w:rsidRPr="00D34CC2">
        <w:rPr>
          <w:rFonts w:ascii="Times New Roman" w:hAnsi="Times New Roman" w:cs="Times New Roman"/>
          <w:sz w:val="24"/>
          <w:szCs w:val="24"/>
        </w:rPr>
        <w:fldChar w:fldCharType="end"/>
      </w:r>
      <w:bookmarkEnd w:id="16"/>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bookmarkStart w:id="17" w:name="Text26"/>
      <w:r w:rsidRPr="00D34CC2">
        <w:rPr>
          <w:rFonts w:ascii="Times New Roman" w:hAnsi="Times New Roman" w:cs="Times New Roman"/>
          <w:sz w:val="24"/>
          <w:szCs w:val="24"/>
        </w:rPr>
        <w:t>Special equipment needed:</w:t>
      </w:r>
      <w:bookmarkEnd w:id="17"/>
      <w:r w:rsidRPr="00D34CC2">
        <w:rPr>
          <w:rFonts w:ascii="Times New Roman" w:hAnsi="Times New Roman" w:cs="Times New Roman"/>
          <w:sz w:val="24"/>
          <w:szCs w:val="24"/>
        </w:rPr>
        <w:t xml:space="preserve"> </w:t>
      </w:r>
      <w:r w:rsidRPr="00D34CC2">
        <w:rPr>
          <w:rFonts w:ascii="Times New Roman" w:hAnsi="Times New Roman" w:cs="Times New Roman"/>
          <w:sz w:val="24"/>
          <w:szCs w:val="24"/>
        </w:rPr>
        <w:tab/>
        <w:t>None.</w:t>
      </w:r>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r w:rsidRPr="00D34CC2">
        <w:rPr>
          <w:rFonts w:ascii="Times New Roman" w:hAnsi="Times New Roman" w:cs="Times New Roman"/>
          <w:sz w:val="24"/>
          <w:szCs w:val="24"/>
        </w:rPr>
        <w:t xml:space="preserve">Expendable materials needed: </w:t>
      </w:r>
      <w:bookmarkStart w:id="18" w:name="Text27"/>
      <w:r w:rsidRPr="00D34CC2">
        <w:rPr>
          <w:rFonts w:ascii="Times New Roman" w:hAnsi="Times New Roman" w:cs="Times New Roman"/>
          <w:sz w:val="24"/>
          <w:szCs w:val="24"/>
        </w:rPr>
        <w:fldChar w:fldCharType="begin">
          <w:ffData>
            <w:name w:val="Text27"/>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None.</w:t>
      </w:r>
      <w:r w:rsidRPr="00D34CC2">
        <w:rPr>
          <w:rFonts w:ascii="Times New Roman" w:hAnsi="Times New Roman" w:cs="Times New Roman"/>
          <w:sz w:val="24"/>
          <w:szCs w:val="24"/>
        </w:rPr>
        <w:fldChar w:fldCharType="end"/>
      </w:r>
      <w:bookmarkEnd w:id="18"/>
    </w:p>
    <w:p w:rsidR="001F2D5A" w:rsidRPr="00D34CC2" w:rsidRDefault="001F2D5A" w:rsidP="001F2D5A">
      <w:pPr>
        <w:numPr>
          <w:ilvl w:val="1"/>
          <w:numId w:val="0"/>
        </w:numPr>
        <w:tabs>
          <w:tab w:val="left" w:pos="900"/>
          <w:tab w:val="num" w:pos="1080"/>
        </w:tabs>
        <w:autoSpaceDE w:val="0"/>
        <w:autoSpaceDN w:val="0"/>
        <w:ind w:left="1440" w:hanging="360"/>
        <w:rPr>
          <w:rFonts w:ascii="Times New Roman" w:hAnsi="Times New Roman" w:cs="Times New Roman"/>
          <w:sz w:val="24"/>
          <w:szCs w:val="24"/>
        </w:rPr>
      </w:pPr>
      <w:r w:rsidRPr="00D34CC2">
        <w:rPr>
          <w:rFonts w:ascii="Times New Roman" w:hAnsi="Times New Roman" w:cs="Times New Roman"/>
          <w:sz w:val="24"/>
          <w:szCs w:val="24"/>
        </w:rPr>
        <w:t xml:space="preserve">Laboratory supplies needed: </w:t>
      </w:r>
      <w:bookmarkStart w:id="19" w:name="Text28"/>
      <w:r w:rsidRPr="00D34CC2">
        <w:rPr>
          <w:rFonts w:ascii="Times New Roman" w:hAnsi="Times New Roman" w:cs="Times New Roman"/>
          <w:sz w:val="24"/>
          <w:szCs w:val="24"/>
        </w:rPr>
        <w:tab/>
      </w:r>
      <w:r w:rsidRPr="00D34CC2">
        <w:rPr>
          <w:rFonts w:ascii="Times New Roman" w:hAnsi="Times New Roman" w:cs="Times New Roman"/>
          <w:sz w:val="24"/>
          <w:szCs w:val="24"/>
        </w:rPr>
        <w:fldChar w:fldCharType="begin">
          <w:ffData>
            <w:name w:val="Text28"/>
            <w:enabled/>
            <w:calcOnExit w:val="0"/>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None.</w:t>
      </w:r>
      <w:r w:rsidRPr="00D34CC2">
        <w:rPr>
          <w:rFonts w:ascii="Times New Roman" w:hAnsi="Times New Roman" w:cs="Times New Roman"/>
          <w:sz w:val="24"/>
          <w:szCs w:val="24"/>
        </w:rPr>
        <w:fldChar w:fldCharType="end"/>
      </w:r>
      <w:bookmarkEnd w:id="19"/>
      <w:r w:rsidRPr="00D34CC2">
        <w:rPr>
          <w:rFonts w:ascii="Times New Roman" w:hAnsi="Times New Roman" w:cs="Times New Roman"/>
          <w:sz w:val="24"/>
          <w:szCs w:val="24"/>
        </w:rPr>
        <w:br/>
      </w:r>
    </w:p>
    <w:p w:rsidR="001F2D5A" w:rsidRPr="00D34CC2" w:rsidRDefault="001F2D5A" w:rsidP="001F2D5A">
      <w:pPr>
        <w:pStyle w:val="Heading1"/>
        <w:tabs>
          <w:tab w:val="num" w:pos="360"/>
        </w:tabs>
        <w:autoSpaceDE w:val="0"/>
        <w:autoSpaceDN w:val="0"/>
        <w:ind w:left="360" w:hanging="360"/>
        <w:rPr>
          <w:sz w:val="24"/>
          <w:szCs w:val="24"/>
        </w:rPr>
      </w:pPr>
      <w:r w:rsidRPr="00D34CC2">
        <w:rPr>
          <w:sz w:val="24"/>
          <w:szCs w:val="24"/>
        </w:rPr>
        <w:t xml:space="preserve">Proposed term for implementation: </w:t>
      </w:r>
      <w:r w:rsidRPr="00D34CC2">
        <w:rPr>
          <w:b w:val="0"/>
          <w:bCs w:val="0"/>
          <w:sz w:val="24"/>
          <w:szCs w:val="24"/>
        </w:rPr>
        <w:t>Spring 2012</w:t>
      </w:r>
    </w:p>
    <w:p w:rsidR="001F2D5A" w:rsidRPr="00D34CC2" w:rsidRDefault="001F2D5A" w:rsidP="001F2D5A">
      <w:pPr>
        <w:jc w:val="both"/>
        <w:rPr>
          <w:rFonts w:ascii="Times New Roman" w:hAnsi="Times New Roman" w:cs="Times New Roman"/>
          <w:b/>
          <w:bCs/>
          <w:sz w:val="24"/>
          <w:szCs w:val="24"/>
        </w:rPr>
      </w:pPr>
    </w:p>
    <w:p w:rsidR="001F2D5A" w:rsidRPr="00D34CC2" w:rsidRDefault="001F2D5A" w:rsidP="001F2D5A">
      <w:pPr>
        <w:jc w:val="both"/>
        <w:rPr>
          <w:rFonts w:ascii="Times New Roman" w:hAnsi="Times New Roman" w:cs="Times New Roman"/>
          <w:b/>
          <w:bCs/>
          <w:sz w:val="24"/>
          <w:szCs w:val="24"/>
        </w:rPr>
      </w:pPr>
      <w:r w:rsidRPr="00D34CC2">
        <w:rPr>
          <w:rFonts w:ascii="Times New Roman" w:hAnsi="Times New Roman" w:cs="Times New Roman"/>
          <w:b/>
          <w:bCs/>
          <w:sz w:val="24"/>
          <w:szCs w:val="24"/>
        </w:rPr>
        <w:t>Dates of committee approvals:</w:t>
      </w:r>
    </w:p>
    <w:p w:rsidR="001F2D5A" w:rsidRPr="00D34CC2" w:rsidRDefault="001F2D5A" w:rsidP="001F2D5A">
      <w:pPr>
        <w:rPr>
          <w:rFonts w:ascii="Times New Roman" w:hAnsi="Times New Roman" w:cs="Times New Roman"/>
          <w:sz w:val="24"/>
          <w:szCs w:val="24"/>
        </w:rPr>
      </w:pPr>
    </w:p>
    <w:bookmarkStart w:id="20" w:name="Text39"/>
    <w:p w:rsidR="001F2D5A" w:rsidRPr="00D34CC2" w:rsidRDefault="001F2D5A" w:rsidP="001F2D5A">
      <w:pPr>
        <w:ind w:left="720"/>
        <w:rPr>
          <w:rFonts w:ascii="Times New Roman" w:hAnsi="Times New Roman" w:cs="Times New Roman"/>
          <w:sz w:val="24"/>
          <w:szCs w:val="24"/>
        </w:rPr>
      </w:pPr>
      <w:r w:rsidRPr="00D34CC2">
        <w:rPr>
          <w:rFonts w:ascii="Times New Roman" w:hAnsi="Times New Roman" w:cs="Times New Roman"/>
          <w:sz w:val="24"/>
          <w:szCs w:val="24"/>
        </w:rPr>
        <w:fldChar w:fldCharType="begin">
          <w:ffData>
            <w:name w:val="Text39"/>
            <w:enabled/>
            <w:calcOnExit w:val="0"/>
            <w:textInput>
              <w:default w:val="Your Department"/>
            </w:textInput>
          </w:ffData>
        </w:fldChar>
      </w:r>
      <w:r w:rsidRPr="00D34CC2">
        <w:rPr>
          <w:rFonts w:ascii="Times New Roman" w:hAnsi="Times New Roman" w:cs="Times New Roman"/>
          <w:sz w:val="24"/>
          <w:szCs w:val="24"/>
        </w:rPr>
        <w:instrText xml:space="preserve"> FORMTEXT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separate"/>
      </w:r>
      <w:r w:rsidRPr="00D34CC2">
        <w:rPr>
          <w:rFonts w:ascii="Times New Roman" w:hAnsi="Times New Roman" w:cs="Times New Roman"/>
          <w:noProof/>
          <w:sz w:val="24"/>
          <w:szCs w:val="24"/>
        </w:rPr>
        <w:t>Geography &amp; Geology</w:t>
      </w:r>
      <w:r w:rsidRPr="00D34CC2">
        <w:rPr>
          <w:rFonts w:ascii="Times New Roman" w:hAnsi="Times New Roman" w:cs="Times New Roman"/>
          <w:sz w:val="24"/>
          <w:szCs w:val="24"/>
        </w:rPr>
        <w:fldChar w:fldCharType="end"/>
      </w:r>
      <w:bookmarkEnd w:id="20"/>
      <w:r w:rsidRPr="00D34CC2">
        <w:rPr>
          <w:rFonts w:ascii="Times New Roman" w:hAnsi="Times New Roman" w:cs="Times New Roman"/>
          <w:sz w:val="24"/>
          <w:szCs w:val="24"/>
        </w:rPr>
        <w:t xml:space="preserve"> Department</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u w:val="single"/>
        </w:rPr>
        <w:t>__________2/23/2011___________</w:t>
      </w:r>
    </w:p>
    <w:p w:rsidR="001F2D5A" w:rsidRPr="00D34CC2" w:rsidRDefault="001F2D5A" w:rsidP="001F2D5A">
      <w:pPr>
        <w:ind w:left="720"/>
        <w:rPr>
          <w:rFonts w:ascii="Times New Roman" w:hAnsi="Times New Roman" w:cs="Times New Roman"/>
          <w:sz w:val="24"/>
          <w:szCs w:val="24"/>
        </w:rPr>
      </w:pPr>
    </w:p>
    <w:bookmarkStart w:id="21" w:name="Dropdown4"/>
    <w:p w:rsidR="001F2D5A" w:rsidRPr="00D34CC2" w:rsidRDefault="001F2D5A" w:rsidP="001F2D5A">
      <w:pPr>
        <w:ind w:left="720"/>
        <w:rPr>
          <w:rFonts w:ascii="Times New Roman" w:hAnsi="Times New Roman" w:cs="Times New Roman"/>
          <w:sz w:val="24"/>
          <w:szCs w:val="24"/>
        </w:rPr>
      </w:pPr>
      <w:r w:rsidRPr="00D34CC2">
        <w:rPr>
          <w:rFonts w:ascii="Times New Roman" w:hAnsi="Times New Roman" w:cs="Times New Roman"/>
          <w:sz w:val="24"/>
          <w:szCs w:val="24"/>
        </w:rPr>
        <w:fldChar w:fldCharType="begin">
          <w:ffData>
            <w:name w:val="Dropdown4"/>
            <w:enabled/>
            <w:calcOnExit w:val="0"/>
            <w:ddList>
              <w:result w:val="5"/>
              <w:listEntry w:val="&lt;select one&gt;"/>
              <w:listEntry w:val="BGCC"/>
              <w:listEntry w:val="CEBS"/>
              <w:listEntry w:val="CHHS"/>
              <w:listEntry w:val="GFCoB"/>
              <w:listEntry w:val="OCSE"/>
              <w:listEntry w:val="PCAHSS"/>
              <w:listEntry w:val="Libraries"/>
            </w:ddList>
          </w:ffData>
        </w:fldChar>
      </w:r>
      <w:r w:rsidRPr="00D34CC2">
        <w:rPr>
          <w:rFonts w:ascii="Times New Roman" w:hAnsi="Times New Roman" w:cs="Times New Roman"/>
          <w:sz w:val="24"/>
          <w:szCs w:val="24"/>
        </w:rPr>
        <w:instrText xml:space="preserve"> FORMDROPDOWN </w:instrText>
      </w:r>
      <w:r w:rsidRPr="00D34CC2">
        <w:rPr>
          <w:rFonts w:ascii="Times New Roman" w:hAnsi="Times New Roman" w:cs="Times New Roman"/>
          <w:sz w:val="24"/>
          <w:szCs w:val="24"/>
        </w:rPr>
      </w:r>
      <w:r w:rsidRPr="00D34CC2">
        <w:rPr>
          <w:rFonts w:ascii="Times New Roman" w:hAnsi="Times New Roman" w:cs="Times New Roman"/>
          <w:sz w:val="24"/>
          <w:szCs w:val="24"/>
        </w:rPr>
        <w:fldChar w:fldCharType="end"/>
      </w:r>
      <w:bookmarkEnd w:id="21"/>
      <w:r w:rsidRPr="00D34CC2">
        <w:rPr>
          <w:rFonts w:ascii="Times New Roman" w:hAnsi="Times New Roman" w:cs="Times New Roman"/>
          <w:sz w:val="24"/>
          <w:szCs w:val="24"/>
        </w:rPr>
        <w:t xml:space="preserve"> College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u w:val="single"/>
        </w:rPr>
        <w:t>___________3/3/2011___________</w:t>
      </w:r>
    </w:p>
    <w:p w:rsidR="001F2D5A" w:rsidRPr="00D34CC2" w:rsidRDefault="001F2D5A" w:rsidP="001F2D5A">
      <w:pPr>
        <w:ind w:left="360"/>
        <w:rPr>
          <w:rFonts w:ascii="Times New Roman" w:hAnsi="Times New Roman" w:cs="Times New Roman"/>
          <w:sz w:val="24"/>
          <w:szCs w:val="24"/>
        </w:rPr>
      </w:pPr>
    </w:p>
    <w:p w:rsidR="001F2D5A" w:rsidRPr="00D34CC2" w:rsidRDefault="001F2D5A" w:rsidP="001F2D5A">
      <w:pPr>
        <w:ind w:left="720"/>
        <w:rPr>
          <w:rFonts w:ascii="Times New Roman" w:hAnsi="Times New Roman" w:cs="Times New Roman"/>
          <w:sz w:val="24"/>
          <w:szCs w:val="24"/>
        </w:rPr>
      </w:pPr>
      <w:r w:rsidRPr="00D34CC2">
        <w:rPr>
          <w:rFonts w:ascii="Times New Roman" w:hAnsi="Times New Roman" w:cs="Times New Roman"/>
          <w:sz w:val="24"/>
          <w:szCs w:val="24"/>
        </w:rPr>
        <w:t>University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u w:val="single"/>
        </w:rPr>
        <w:t>_____________________________</w:t>
      </w:r>
    </w:p>
    <w:p w:rsidR="001F2D5A" w:rsidRPr="00D34CC2" w:rsidRDefault="001F2D5A" w:rsidP="001F2D5A">
      <w:pPr>
        <w:ind w:left="720"/>
        <w:rPr>
          <w:rFonts w:ascii="Times New Roman" w:hAnsi="Times New Roman" w:cs="Times New Roman"/>
          <w:sz w:val="24"/>
          <w:szCs w:val="24"/>
        </w:rPr>
      </w:pPr>
    </w:p>
    <w:p w:rsidR="001F2D5A" w:rsidRPr="00D34CC2" w:rsidRDefault="001F2D5A" w:rsidP="001F2D5A">
      <w:pPr>
        <w:ind w:left="720"/>
        <w:rPr>
          <w:rFonts w:ascii="Times New Roman" w:hAnsi="Times New Roman" w:cs="Times New Roman"/>
          <w:sz w:val="24"/>
          <w:szCs w:val="24"/>
        </w:rPr>
      </w:pPr>
      <w:r w:rsidRPr="00D34CC2">
        <w:rPr>
          <w:rFonts w:ascii="Times New Roman" w:hAnsi="Times New Roman" w:cs="Times New Roman"/>
          <w:sz w:val="24"/>
          <w:szCs w:val="24"/>
        </w:rPr>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u w:val="single"/>
        </w:rPr>
        <w:t>_____________________________</w:t>
      </w:r>
    </w:p>
    <w:p w:rsidR="001F2D5A" w:rsidRPr="00D34CC2" w:rsidRDefault="001F2D5A" w:rsidP="001F2D5A">
      <w:pPr>
        <w:rPr>
          <w:rFonts w:ascii="Times New Roman" w:hAnsi="Times New Roman" w:cs="Times New Roman"/>
          <w:sz w:val="24"/>
          <w:szCs w:val="24"/>
        </w:rPr>
      </w:pPr>
      <w:r w:rsidRPr="00D34CC2">
        <w:rPr>
          <w:rFonts w:ascii="Times New Roman" w:hAnsi="Times New Roman" w:cs="Times New Roman"/>
          <w:b/>
          <w:bCs/>
          <w:sz w:val="24"/>
          <w:szCs w:val="24"/>
        </w:rPr>
        <w:lastRenderedPageBreak/>
        <w:t xml:space="preserve">Attachments: Bibliography, Library Resources Form, </w:t>
      </w:r>
      <w:hyperlink r:id="rId126" w:history="1">
        <w:r w:rsidRPr="00D34CC2">
          <w:rPr>
            <w:rStyle w:val="Hyperlink"/>
            <w:rFonts w:ascii="Times New Roman" w:eastAsiaTheme="majorEastAsia" w:hAnsi="Times New Roman"/>
            <w:b/>
            <w:bCs/>
            <w:sz w:val="24"/>
            <w:szCs w:val="24"/>
          </w:rPr>
          <w:t>Course Inventory Form</w:t>
        </w:r>
      </w:hyperlink>
    </w:p>
    <w:p w:rsidR="001F2D5A" w:rsidRPr="00D34CC2" w:rsidRDefault="001F2D5A" w:rsidP="001F2D5A">
      <w:pPr>
        <w:pStyle w:val="Footer"/>
        <w:tabs>
          <w:tab w:val="clear" w:pos="4320"/>
          <w:tab w:val="clear" w:pos="8640"/>
        </w:tabs>
        <w:rPr>
          <w:rFonts w:ascii="Times New Roman" w:hAnsi="Times New Roman"/>
        </w:rPr>
      </w:pPr>
    </w:p>
    <w:p w:rsidR="001F2D5A" w:rsidRPr="00D34CC2" w:rsidRDefault="001F2D5A">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27"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040271">
      <w:pPr>
        <w:numPr>
          <w:ilvl w:val="1"/>
          <w:numId w:val="290"/>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AMS 303 </w:t>
      </w:r>
    </w:p>
    <w:p w:rsidR="008C3401" w:rsidRPr="00D34CC2" w:rsidRDefault="008C3401" w:rsidP="00040271">
      <w:pPr>
        <w:numPr>
          <w:ilvl w:val="1"/>
          <w:numId w:val="290"/>
        </w:numPr>
        <w:rPr>
          <w:rFonts w:ascii="Times New Roman" w:hAnsi="Times New Roman" w:cs="Times New Roman"/>
          <w:sz w:val="24"/>
          <w:szCs w:val="24"/>
        </w:rPr>
      </w:pPr>
      <w:r w:rsidRPr="00D34CC2">
        <w:rPr>
          <w:rFonts w:ascii="Times New Roman" w:hAnsi="Times New Roman" w:cs="Times New Roman"/>
          <w:sz w:val="24"/>
          <w:szCs w:val="24"/>
        </w:rPr>
        <w:t xml:space="preserve">Course title: Food Regulations </w:t>
      </w:r>
    </w:p>
    <w:p w:rsidR="008C3401" w:rsidRPr="00D34CC2" w:rsidRDefault="008C3401" w:rsidP="00040271">
      <w:pPr>
        <w:numPr>
          <w:ilvl w:val="1"/>
          <w:numId w:val="290"/>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w:t>
      </w:r>
    </w:p>
    <w:p w:rsidR="008C3401" w:rsidRPr="00D34CC2" w:rsidRDefault="008C3401" w:rsidP="00844DCB">
      <w:pPr>
        <w:numPr>
          <w:ilvl w:val="1"/>
          <w:numId w:val="21"/>
        </w:numPr>
        <w:rPr>
          <w:rFonts w:ascii="Times New Roman" w:hAnsi="Times New Roman" w:cs="Times New Roman"/>
          <w:sz w:val="24"/>
          <w:szCs w:val="24"/>
        </w:rPr>
      </w:pPr>
      <w:r w:rsidRPr="00D34CC2">
        <w:rPr>
          <w:rFonts w:ascii="Times New Roman" w:hAnsi="Times New Roman" w:cs="Times New Roman"/>
          <w:sz w:val="24"/>
          <w:szCs w:val="24"/>
        </w:rPr>
        <w:t>Current course title: Food Regulations</w:t>
      </w:r>
    </w:p>
    <w:p w:rsidR="008C3401" w:rsidRPr="00D34CC2" w:rsidRDefault="008C3401" w:rsidP="00844DCB">
      <w:pPr>
        <w:numPr>
          <w:ilvl w:val="1"/>
          <w:numId w:val="21"/>
        </w:numPr>
        <w:rPr>
          <w:rFonts w:ascii="Times New Roman" w:hAnsi="Times New Roman" w:cs="Times New Roman"/>
          <w:sz w:val="24"/>
          <w:szCs w:val="24"/>
        </w:rPr>
      </w:pPr>
      <w:r w:rsidRPr="00D34CC2">
        <w:rPr>
          <w:rFonts w:ascii="Times New Roman" w:hAnsi="Times New Roman" w:cs="Times New Roman"/>
          <w:sz w:val="24"/>
          <w:szCs w:val="24"/>
        </w:rPr>
        <w:t>Proposed course title: Food Laws and Regulations</w:t>
      </w:r>
    </w:p>
    <w:p w:rsidR="008C3401" w:rsidRPr="00D34CC2" w:rsidRDefault="008C3401" w:rsidP="00844DCB">
      <w:pPr>
        <w:numPr>
          <w:ilvl w:val="1"/>
          <w:numId w:val="21"/>
        </w:numPr>
        <w:rPr>
          <w:rFonts w:ascii="Times New Roman" w:hAnsi="Times New Roman" w:cs="Times New Roman"/>
          <w:sz w:val="24"/>
          <w:szCs w:val="24"/>
        </w:rPr>
      </w:pPr>
      <w:r w:rsidRPr="00D34CC2">
        <w:rPr>
          <w:rFonts w:ascii="Times New Roman" w:hAnsi="Times New Roman" w:cs="Times New Roman"/>
          <w:sz w:val="24"/>
          <w:szCs w:val="24"/>
        </w:rPr>
        <w:t xml:space="preserve">Proposed abbreviated title: Food Laws and Regulations </w:t>
      </w:r>
    </w:p>
    <w:p w:rsidR="008C3401" w:rsidRPr="00D34CC2" w:rsidRDefault="008C3401" w:rsidP="00844DCB">
      <w:pPr>
        <w:numPr>
          <w:ilvl w:val="1"/>
          <w:numId w:val="21"/>
        </w:numPr>
        <w:rPr>
          <w:rFonts w:ascii="Times New Roman" w:hAnsi="Times New Roman" w:cs="Times New Roman"/>
          <w:sz w:val="24"/>
          <w:szCs w:val="24"/>
        </w:rPr>
      </w:pPr>
      <w:r w:rsidRPr="00D34CC2">
        <w:rPr>
          <w:rFonts w:ascii="Times New Roman" w:hAnsi="Times New Roman" w:cs="Times New Roman"/>
          <w:sz w:val="24"/>
          <w:szCs w:val="24"/>
        </w:rPr>
        <w:t>Rationale for revision of course title: There is a difference between laws and regulations. Laws are acts of Congress that have been signed by the President, while regulations are</w:t>
      </w:r>
      <w:r w:rsidRPr="00D34CC2">
        <w:rPr>
          <w:rFonts w:ascii="Times New Roman" w:eastAsia="MS PGothic" w:hAnsi="Times New Roman" w:cs="Times New Roman"/>
          <w:sz w:val="24"/>
          <w:szCs w:val="24"/>
        </w:rPr>
        <w:t xml:space="preserve"> a</w:t>
      </w:r>
      <w:r w:rsidRPr="00D34CC2">
        <w:rPr>
          <w:rFonts w:ascii="Times New Roman" w:hAnsi="Times New Roman" w:cs="Times New Roman"/>
          <w:sz w:val="24"/>
          <w:szCs w:val="24"/>
        </w:rPr>
        <w:t xml:space="preserve">dministrative codes or rules issued by governmental agencies to enforce statutes. Teaching food regulations without laws is meaningless. Therefore, students need to be introduced to both laws and regulations. </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number: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Revise course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4.1</w:t>
      </w:r>
      <w:r w:rsidRPr="00D34CC2">
        <w:rPr>
          <w:rFonts w:ascii="Times New Roman" w:hAnsi="Times New Roman" w:cs="Times New Roman"/>
          <w:sz w:val="24"/>
          <w:szCs w:val="24"/>
        </w:rPr>
        <w:tab/>
        <w:t xml:space="preserve">Current prerequisites: </w:t>
      </w:r>
    </w:p>
    <w:p w:rsidR="008C3401" w:rsidRPr="00D34CC2" w:rsidRDefault="008C3401" w:rsidP="008C3401">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Prerequisites: Chem 105, Bio 207, and 208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4.2</w:t>
      </w:r>
      <w:r w:rsidRPr="00D34CC2">
        <w:rPr>
          <w:rFonts w:ascii="Times New Roman" w:hAnsi="Times New Roman" w:cs="Times New Roman"/>
          <w:sz w:val="24"/>
          <w:szCs w:val="24"/>
        </w:rPr>
        <w:tab/>
        <w:t>Proposed prerequisite: AMS 301</w:t>
      </w:r>
    </w:p>
    <w:p w:rsidR="008C3401" w:rsidRPr="00D34CC2" w:rsidRDefault="008C3401" w:rsidP="008C3401">
      <w:pPr>
        <w:ind w:left="1440" w:hanging="720"/>
        <w:rPr>
          <w:rFonts w:ascii="Times New Roman" w:hAnsi="Times New Roman" w:cs="Times New Roman"/>
          <w:sz w:val="24"/>
          <w:szCs w:val="24"/>
        </w:rPr>
      </w:pPr>
      <w:r w:rsidRPr="00D34CC2">
        <w:rPr>
          <w:rFonts w:ascii="Times New Roman" w:hAnsi="Times New Roman" w:cs="Times New Roman"/>
          <w:sz w:val="24"/>
          <w:szCs w:val="24"/>
        </w:rPr>
        <w:t>4.3</w:t>
      </w:r>
      <w:r w:rsidRPr="00D34CC2">
        <w:rPr>
          <w:rFonts w:ascii="Times New Roman" w:hAnsi="Times New Roman" w:cs="Times New Roman"/>
          <w:sz w:val="24"/>
          <w:szCs w:val="24"/>
        </w:rPr>
        <w:tab/>
        <w:t xml:space="preserve">Rationale for revision of course prerequisites/corequisites/special requirements: Students only need to know the basic food science principles before taking this course.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4.4</w:t>
      </w:r>
      <w:r w:rsidRPr="00D34CC2">
        <w:rPr>
          <w:rFonts w:ascii="Times New Roman" w:hAnsi="Times New Roman" w:cs="Times New Roman"/>
          <w:sz w:val="24"/>
          <w:szCs w:val="24"/>
        </w:rPr>
        <w:tab/>
        <w:t>Effect on completion of major/minor sequence: None</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Revise course catalog listing:</w:t>
      </w:r>
    </w:p>
    <w:p w:rsidR="008C3401" w:rsidRPr="00D34CC2" w:rsidRDefault="008C3401" w:rsidP="00844DCB">
      <w:pPr>
        <w:numPr>
          <w:ilvl w:val="1"/>
          <w:numId w:val="6"/>
        </w:numPr>
        <w:rPr>
          <w:rFonts w:ascii="Times New Roman" w:hAnsi="Times New Roman" w:cs="Times New Roman"/>
          <w:sz w:val="24"/>
          <w:szCs w:val="24"/>
        </w:rPr>
      </w:pPr>
      <w:r w:rsidRPr="00D34CC2">
        <w:rPr>
          <w:rFonts w:ascii="Times New Roman" w:hAnsi="Times New Roman" w:cs="Times New Roman"/>
          <w:sz w:val="24"/>
          <w:szCs w:val="24"/>
        </w:rPr>
        <w:t>Current course catalog listing: Provides an understanding of the federal regulation on food manufacturing organizations, including documentation, audits, and controls. Emphasis will be placed on USDA and FDA regulatory requirements. </w:t>
      </w:r>
    </w:p>
    <w:p w:rsidR="008C3401" w:rsidRPr="00D34CC2" w:rsidRDefault="008C3401" w:rsidP="00844DCB">
      <w:pPr>
        <w:numPr>
          <w:ilvl w:val="1"/>
          <w:numId w:val="6"/>
        </w:numPr>
        <w:rPr>
          <w:rFonts w:ascii="Times New Roman" w:hAnsi="Times New Roman" w:cs="Times New Roman"/>
          <w:sz w:val="24"/>
          <w:szCs w:val="24"/>
        </w:rPr>
      </w:pPr>
      <w:r w:rsidRPr="00D34CC2">
        <w:rPr>
          <w:rFonts w:ascii="Times New Roman" w:hAnsi="Times New Roman" w:cs="Times New Roman"/>
          <w:sz w:val="24"/>
          <w:szCs w:val="24"/>
        </w:rPr>
        <w:t xml:space="preserve">Proposed course catalog listing: History, development, and enforcement of major federal food statutes and regulations, with emphasis on the Federal Food, Drug, and Cosmetic Act (FDCA), the Food and Drug Administration (FDA) and the US Department of Agriculture (USDA) regulations.  </w:t>
      </w:r>
    </w:p>
    <w:p w:rsidR="008C3401" w:rsidRPr="00D34CC2" w:rsidRDefault="008C3401" w:rsidP="00844DCB">
      <w:pPr>
        <w:numPr>
          <w:ilvl w:val="1"/>
          <w:numId w:val="6"/>
        </w:numPr>
        <w:rPr>
          <w:rFonts w:ascii="Times New Roman" w:hAnsi="Times New Roman" w:cs="Times New Roman"/>
          <w:sz w:val="24"/>
          <w:szCs w:val="24"/>
        </w:rPr>
      </w:pPr>
      <w:r w:rsidRPr="00D34CC2">
        <w:rPr>
          <w:rFonts w:ascii="Times New Roman" w:hAnsi="Times New Roman" w:cs="Times New Roman"/>
          <w:sz w:val="24"/>
          <w:szCs w:val="24"/>
        </w:rPr>
        <w:t xml:space="preserve">Rationale for revision of course catalog listing: The current course catalog listing doesn’t correctly describe the course content. Documentation, audits and controls are covered in a different course. </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lastRenderedPageBreak/>
        <w:t>6.</w:t>
      </w:r>
      <w:r w:rsidRPr="00D34CC2">
        <w:rPr>
          <w:rFonts w:ascii="Times New Roman" w:hAnsi="Times New Roman" w:cs="Times New Roman"/>
          <w:b/>
          <w:sz w:val="24"/>
          <w:szCs w:val="24"/>
        </w:rPr>
        <w:tab/>
        <w:t>Revise course credit hours: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8.</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2-4-11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Course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28"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040271">
      <w:pPr>
        <w:numPr>
          <w:ilvl w:val="1"/>
          <w:numId w:val="291"/>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AMS 352 </w:t>
      </w:r>
    </w:p>
    <w:p w:rsidR="008C3401" w:rsidRPr="00D34CC2" w:rsidRDefault="008C3401" w:rsidP="00040271">
      <w:pPr>
        <w:numPr>
          <w:ilvl w:val="1"/>
          <w:numId w:val="291"/>
        </w:numPr>
        <w:rPr>
          <w:rFonts w:ascii="Times New Roman" w:hAnsi="Times New Roman" w:cs="Times New Roman"/>
          <w:sz w:val="24"/>
          <w:szCs w:val="24"/>
        </w:rPr>
      </w:pPr>
      <w:r w:rsidRPr="00D34CC2">
        <w:rPr>
          <w:rFonts w:ascii="Times New Roman" w:hAnsi="Times New Roman" w:cs="Times New Roman"/>
          <w:sz w:val="24"/>
          <w:szCs w:val="24"/>
        </w:rPr>
        <w:t>Course title: Food Processing I</w:t>
      </w:r>
    </w:p>
    <w:p w:rsidR="008C3401" w:rsidRPr="00D34CC2" w:rsidRDefault="008C3401" w:rsidP="00040271">
      <w:pPr>
        <w:numPr>
          <w:ilvl w:val="1"/>
          <w:numId w:val="291"/>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w:t>
      </w:r>
    </w:p>
    <w:p w:rsidR="008C3401" w:rsidRPr="00D34CC2" w:rsidRDefault="008C3401" w:rsidP="00040271">
      <w:pPr>
        <w:numPr>
          <w:ilvl w:val="1"/>
          <w:numId w:val="292"/>
        </w:numPr>
        <w:rPr>
          <w:rFonts w:ascii="Times New Roman" w:hAnsi="Times New Roman" w:cs="Times New Roman"/>
          <w:sz w:val="24"/>
          <w:szCs w:val="24"/>
        </w:rPr>
      </w:pPr>
      <w:r w:rsidRPr="00D34CC2">
        <w:rPr>
          <w:rFonts w:ascii="Times New Roman" w:hAnsi="Times New Roman" w:cs="Times New Roman"/>
          <w:sz w:val="24"/>
          <w:szCs w:val="24"/>
        </w:rPr>
        <w:t>Current course title: Food Processing I</w:t>
      </w:r>
    </w:p>
    <w:p w:rsidR="008C3401" w:rsidRPr="00D34CC2" w:rsidRDefault="008C3401" w:rsidP="00040271">
      <w:pPr>
        <w:numPr>
          <w:ilvl w:val="1"/>
          <w:numId w:val="292"/>
        </w:numPr>
        <w:rPr>
          <w:rFonts w:ascii="Times New Roman" w:hAnsi="Times New Roman" w:cs="Times New Roman"/>
          <w:sz w:val="24"/>
          <w:szCs w:val="24"/>
        </w:rPr>
      </w:pPr>
      <w:r w:rsidRPr="00D34CC2">
        <w:rPr>
          <w:rFonts w:ascii="Times New Roman" w:hAnsi="Times New Roman" w:cs="Times New Roman"/>
          <w:sz w:val="24"/>
          <w:szCs w:val="24"/>
        </w:rPr>
        <w:t>Proposed course title: Food Processing: Unit Operations</w:t>
      </w:r>
    </w:p>
    <w:p w:rsidR="008C3401" w:rsidRPr="00D34CC2" w:rsidRDefault="008C3401" w:rsidP="00040271">
      <w:pPr>
        <w:numPr>
          <w:ilvl w:val="1"/>
          <w:numId w:val="292"/>
        </w:numPr>
        <w:rPr>
          <w:rFonts w:ascii="Times New Roman" w:hAnsi="Times New Roman" w:cs="Times New Roman"/>
          <w:sz w:val="24"/>
          <w:szCs w:val="24"/>
        </w:rPr>
      </w:pPr>
      <w:r w:rsidRPr="00D34CC2">
        <w:rPr>
          <w:rFonts w:ascii="Times New Roman" w:hAnsi="Times New Roman" w:cs="Times New Roman"/>
          <w:sz w:val="24"/>
          <w:szCs w:val="24"/>
        </w:rPr>
        <w:t>Proposed abbreviated title: Food Processing: Unit Operations</w:t>
      </w:r>
    </w:p>
    <w:p w:rsidR="008C3401" w:rsidRPr="00D34CC2" w:rsidRDefault="008C3401" w:rsidP="00040271">
      <w:pPr>
        <w:numPr>
          <w:ilvl w:val="1"/>
          <w:numId w:val="292"/>
        </w:numPr>
        <w:rPr>
          <w:rFonts w:ascii="Times New Roman" w:hAnsi="Times New Roman" w:cs="Times New Roman"/>
          <w:sz w:val="24"/>
          <w:szCs w:val="24"/>
        </w:rPr>
      </w:pPr>
      <w:r w:rsidRPr="00D34CC2">
        <w:rPr>
          <w:rFonts w:ascii="Times New Roman" w:hAnsi="Times New Roman" w:cs="Times New Roman"/>
          <w:sz w:val="24"/>
          <w:szCs w:val="24"/>
        </w:rPr>
        <w:t>Rationale for revision of course title: Adding “unit operations” to the course title makes it more informative and distinguishes it from the other food-processing course.</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number: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Revise course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4.1</w:t>
      </w:r>
      <w:r w:rsidRPr="00D34CC2">
        <w:rPr>
          <w:rFonts w:ascii="Times New Roman" w:hAnsi="Times New Roman" w:cs="Times New Roman"/>
          <w:sz w:val="24"/>
          <w:szCs w:val="24"/>
        </w:rPr>
        <w:tab/>
        <w:t xml:space="preserve">Current prerequisites: </w:t>
      </w:r>
    </w:p>
    <w:p w:rsidR="008C3401" w:rsidRPr="00D34CC2" w:rsidRDefault="008C3401" w:rsidP="008C3401">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Prerequisites: AMS 342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4.2</w:t>
      </w:r>
      <w:r w:rsidRPr="00D34CC2">
        <w:rPr>
          <w:rFonts w:ascii="Times New Roman" w:hAnsi="Times New Roman" w:cs="Times New Roman"/>
          <w:sz w:val="24"/>
          <w:szCs w:val="24"/>
        </w:rPr>
        <w:tab/>
        <w:t>Proposed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ab/>
        <w:t xml:space="preserve">Prerequisite: AMS 301 </w:t>
      </w:r>
    </w:p>
    <w:p w:rsidR="008C3401" w:rsidRPr="00D34CC2" w:rsidRDefault="008C3401" w:rsidP="008C3401">
      <w:pPr>
        <w:ind w:left="1440" w:hanging="720"/>
        <w:rPr>
          <w:rFonts w:ascii="Times New Roman" w:hAnsi="Times New Roman" w:cs="Times New Roman"/>
          <w:sz w:val="24"/>
          <w:szCs w:val="24"/>
        </w:rPr>
      </w:pPr>
      <w:r w:rsidRPr="00D34CC2">
        <w:rPr>
          <w:rFonts w:ascii="Times New Roman" w:hAnsi="Times New Roman" w:cs="Times New Roman"/>
          <w:sz w:val="24"/>
          <w:szCs w:val="24"/>
        </w:rPr>
        <w:t>4.3</w:t>
      </w:r>
      <w:r w:rsidRPr="00D34CC2">
        <w:rPr>
          <w:rFonts w:ascii="Times New Roman" w:hAnsi="Times New Roman" w:cs="Times New Roman"/>
          <w:sz w:val="24"/>
          <w:szCs w:val="24"/>
        </w:rPr>
        <w:tab/>
        <w:t xml:space="preserve">Rationale for revision of course prerequisites/corequisites/special requirements: AMS 342 doesn’t cover the unit operations used in the food processing industry. Therefore, the new prerequisite for this course will be AMS 301 Science of Food Processing.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4.4</w:t>
      </w:r>
      <w:r w:rsidRPr="00D34CC2">
        <w:rPr>
          <w:rFonts w:ascii="Times New Roman" w:hAnsi="Times New Roman" w:cs="Times New Roman"/>
          <w:sz w:val="24"/>
          <w:szCs w:val="24"/>
        </w:rPr>
        <w:tab/>
        <w:t>Effect on completion of major/minor sequence: None</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Revise course catalog listing:</w:t>
      </w:r>
    </w:p>
    <w:p w:rsidR="008C3401" w:rsidRPr="00D34CC2" w:rsidRDefault="008C3401" w:rsidP="00040271">
      <w:pPr>
        <w:numPr>
          <w:ilvl w:val="1"/>
          <w:numId w:val="293"/>
        </w:numPr>
        <w:rPr>
          <w:rFonts w:ascii="Times New Roman" w:hAnsi="Times New Roman" w:cs="Times New Roman"/>
          <w:sz w:val="24"/>
          <w:szCs w:val="24"/>
        </w:rPr>
      </w:pPr>
      <w:r w:rsidRPr="00D34CC2">
        <w:rPr>
          <w:rFonts w:ascii="Times New Roman" w:hAnsi="Times New Roman" w:cs="Times New Roman"/>
          <w:sz w:val="24"/>
          <w:szCs w:val="24"/>
        </w:rPr>
        <w:t>Current course catalog listing: An introduction to different manufacturing and processing operations for post-harvest foods, and how each of these operations can be used to increase the supply, distribution, and marketing of food products around the world.</w:t>
      </w:r>
    </w:p>
    <w:p w:rsidR="008C3401" w:rsidRPr="00D34CC2" w:rsidRDefault="008C3401" w:rsidP="00040271">
      <w:pPr>
        <w:numPr>
          <w:ilvl w:val="1"/>
          <w:numId w:val="293"/>
        </w:numPr>
        <w:rPr>
          <w:rFonts w:ascii="Times New Roman" w:hAnsi="Times New Roman" w:cs="Times New Roman"/>
          <w:sz w:val="24"/>
          <w:szCs w:val="24"/>
        </w:rPr>
      </w:pPr>
      <w:r w:rsidRPr="00D34CC2">
        <w:rPr>
          <w:rFonts w:ascii="Times New Roman" w:hAnsi="Times New Roman" w:cs="Times New Roman"/>
          <w:sz w:val="24"/>
          <w:szCs w:val="24"/>
        </w:rPr>
        <w:t>Proposed course catalog listing: An overview of unit operations and processing techniques used in food processing industry.  Topics include thermal processing, low temperature preservation, dehydration, irradiation, enzyme technology, separation and concentration, evaporation and distillation, and high-pressure and minimal processing methods.</w:t>
      </w:r>
    </w:p>
    <w:p w:rsidR="008C3401" w:rsidRPr="00D34CC2" w:rsidRDefault="008C3401" w:rsidP="00040271">
      <w:pPr>
        <w:numPr>
          <w:ilvl w:val="1"/>
          <w:numId w:val="293"/>
        </w:numPr>
        <w:rPr>
          <w:rFonts w:ascii="Times New Roman" w:hAnsi="Times New Roman" w:cs="Times New Roman"/>
          <w:b/>
          <w:sz w:val="24"/>
          <w:szCs w:val="24"/>
        </w:rPr>
      </w:pPr>
      <w:r w:rsidRPr="00D34CC2">
        <w:rPr>
          <w:rFonts w:ascii="Times New Roman" w:hAnsi="Times New Roman" w:cs="Times New Roman"/>
          <w:sz w:val="24"/>
          <w:szCs w:val="24"/>
        </w:rPr>
        <w:t>Rationale for revision of course catalog listing: The proposed description provides a more detailed listing of the different processing techniques discussed in the course.</w:t>
      </w:r>
    </w:p>
    <w:p w:rsidR="008C3401" w:rsidRPr="00D34CC2" w:rsidRDefault="008C3401" w:rsidP="008C3401">
      <w:pPr>
        <w:ind w:left="1440"/>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Revise course credit hours: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8.</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5A17A2">
        <w:rPr>
          <w:rFonts w:ascii="Times New Roman" w:hAnsi="Times New Roman" w:cs="Times New Roman"/>
          <w:sz w:val="24"/>
          <w:szCs w:val="24"/>
          <w:u w:val="single"/>
        </w:rPr>
        <w:t>2-4-11</w:t>
      </w:r>
      <w:r w:rsidRPr="00D34CC2">
        <w:rPr>
          <w:rFonts w:ascii="Times New Roman" w:hAnsi="Times New Roman" w:cs="Times New Roman"/>
          <w:sz w:val="24"/>
          <w:szCs w:val="24"/>
        </w:rPr>
        <w:t>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Course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29"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040271">
      <w:pPr>
        <w:numPr>
          <w:ilvl w:val="1"/>
          <w:numId w:val="294"/>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AMS 381 </w:t>
      </w:r>
    </w:p>
    <w:p w:rsidR="008C3401" w:rsidRPr="00D34CC2" w:rsidRDefault="008C3401" w:rsidP="00040271">
      <w:pPr>
        <w:numPr>
          <w:ilvl w:val="1"/>
          <w:numId w:val="294"/>
        </w:numPr>
        <w:rPr>
          <w:rFonts w:ascii="Times New Roman" w:hAnsi="Times New Roman" w:cs="Times New Roman"/>
          <w:sz w:val="24"/>
          <w:szCs w:val="24"/>
        </w:rPr>
      </w:pPr>
      <w:r w:rsidRPr="00D34CC2">
        <w:rPr>
          <w:rFonts w:ascii="Times New Roman" w:hAnsi="Times New Roman" w:cs="Times New Roman"/>
          <w:sz w:val="24"/>
          <w:szCs w:val="24"/>
        </w:rPr>
        <w:t>Course title: Food Manufacturing Quality and Safety</w:t>
      </w:r>
    </w:p>
    <w:p w:rsidR="008C3401" w:rsidRPr="00D34CC2" w:rsidRDefault="008C3401" w:rsidP="00040271">
      <w:pPr>
        <w:numPr>
          <w:ilvl w:val="1"/>
          <w:numId w:val="294"/>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w:t>
      </w:r>
    </w:p>
    <w:p w:rsidR="008C3401" w:rsidRPr="00D34CC2" w:rsidRDefault="008C3401" w:rsidP="00040271">
      <w:pPr>
        <w:numPr>
          <w:ilvl w:val="1"/>
          <w:numId w:val="295"/>
        </w:numPr>
        <w:rPr>
          <w:rFonts w:ascii="Times New Roman" w:hAnsi="Times New Roman" w:cs="Times New Roman"/>
          <w:sz w:val="24"/>
          <w:szCs w:val="24"/>
        </w:rPr>
      </w:pPr>
      <w:r w:rsidRPr="00D34CC2">
        <w:rPr>
          <w:rFonts w:ascii="Times New Roman" w:hAnsi="Times New Roman" w:cs="Times New Roman"/>
          <w:sz w:val="24"/>
          <w:szCs w:val="24"/>
        </w:rPr>
        <w:t>Current course title: Food Manufacturing Quality and Safety</w:t>
      </w:r>
    </w:p>
    <w:p w:rsidR="008C3401" w:rsidRPr="00D34CC2" w:rsidRDefault="008C3401" w:rsidP="00040271">
      <w:pPr>
        <w:numPr>
          <w:ilvl w:val="1"/>
          <w:numId w:val="295"/>
        </w:numPr>
        <w:rPr>
          <w:rFonts w:ascii="Times New Roman" w:hAnsi="Times New Roman" w:cs="Times New Roman"/>
          <w:sz w:val="24"/>
          <w:szCs w:val="24"/>
        </w:rPr>
      </w:pPr>
      <w:r w:rsidRPr="00D34CC2">
        <w:rPr>
          <w:rFonts w:ascii="Times New Roman" w:hAnsi="Times New Roman" w:cs="Times New Roman"/>
          <w:sz w:val="24"/>
          <w:szCs w:val="24"/>
        </w:rPr>
        <w:t>Proposed course title: Food Quality Assurance</w:t>
      </w:r>
    </w:p>
    <w:p w:rsidR="008C3401" w:rsidRPr="00D34CC2" w:rsidRDefault="008C3401" w:rsidP="00040271">
      <w:pPr>
        <w:numPr>
          <w:ilvl w:val="1"/>
          <w:numId w:val="295"/>
        </w:numPr>
        <w:rPr>
          <w:rFonts w:ascii="Times New Roman" w:hAnsi="Times New Roman" w:cs="Times New Roman"/>
          <w:sz w:val="24"/>
          <w:szCs w:val="24"/>
        </w:rPr>
      </w:pPr>
      <w:r w:rsidRPr="00D34CC2">
        <w:rPr>
          <w:rFonts w:ascii="Times New Roman" w:hAnsi="Times New Roman" w:cs="Times New Roman"/>
          <w:sz w:val="24"/>
          <w:szCs w:val="24"/>
        </w:rPr>
        <w:t>Proposed abbreviated title: Food Quality Assurance</w:t>
      </w:r>
    </w:p>
    <w:p w:rsidR="008C3401" w:rsidRPr="00D34CC2" w:rsidRDefault="008C3401" w:rsidP="00040271">
      <w:pPr>
        <w:numPr>
          <w:ilvl w:val="1"/>
          <w:numId w:val="295"/>
        </w:numPr>
        <w:rPr>
          <w:rFonts w:ascii="Times New Roman" w:hAnsi="Times New Roman" w:cs="Times New Roman"/>
          <w:sz w:val="24"/>
          <w:szCs w:val="24"/>
        </w:rPr>
      </w:pPr>
      <w:r w:rsidRPr="00D34CC2">
        <w:rPr>
          <w:rFonts w:ascii="Times New Roman" w:hAnsi="Times New Roman" w:cs="Times New Roman"/>
          <w:sz w:val="24"/>
          <w:szCs w:val="24"/>
        </w:rPr>
        <w:t xml:space="preserve">Rationale for revision of course title: The current course title combines two major topics: food quality assurance and food safety. Both cannot be treated thoroughly in one course, so we are removing the food safety content from AMS 381 and including it in the proposed course AMS 395. </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number: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Revise course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4.1</w:t>
      </w:r>
      <w:r w:rsidRPr="00D34CC2">
        <w:rPr>
          <w:rFonts w:ascii="Times New Roman" w:hAnsi="Times New Roman" w:cs="Times New Roman"/>
          <w:sz w:val="24"/>
          <w:szCs w:val="24"/>
        </w:rPr>
        <w:tab/>
        <w:t xml:space="preserve">Current prerequisites: </w:t>
      </w:r>
    </w:p>
    <w:p w:rsidR="008C3401" w:rsidRPr="00D34CC2" w:rsidRDefault="008C3401" w:rsidP="008C3401">
      <w:pPr>
        <w:ind w:left="720" w:firstLine="720"/>
        <w:rPr>
          <w:rFonts w:ascii="Times New Roman" w:hAnsi="Times New Roman" w:cs="Times New Roman"/>
          <w:sz w:val="24"/>
          <w:szCs w:val="24"/>
        </w:rPr>
      </w:pPr>
      <w:r w:rsidRPr="00D34CC2">
        <w:rPr>
          <w:rFonts w:ascii="Times New Roman" w:hAnsi="Times New Roman" w:cs="Times New Roman"/>
          <w:sz w:val="24"/>
          <w:szCs w:val="24"/>
        </w:rPr>
        <w:t>Prerequisite: AMS 371</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4.2</w:t>
      </w:r>
      <w:r w:rsidRPr="00D34CC2">
        <w:rPr>
          <w:rFonts w:ascii="Times New Roman" w:hAnsi="Times New Roman" w:cs="Times New Roman"/>
          <w:sz w:val="24"/>
          <w:szCs w:val="24"/>
        </w:rPr>
        <w:tab/>
        <w:t>Proposed prerequisites:</w:t>
      </w:r>
    </w:p>
    <w:p w:rsidR="008C3401" w:rsidRPr="00D34CC2" w:rsidRDefault="008C3401" w:rsidP="008C3401">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Prerequisite: AMS 301 or BIOL 207 </w:t>
      </w:r>
    </w:p>
    <w:p w:rsidR="008C3401" w:rsidRPr="00D34CC2" w:rsidRDefault="008C3401" w:rsidP="008C3401">
      <w:pPr>
        <w:ind w:left="1440" w:hanging="720"/>
        <w:rPr>
          <w:rFonts w:ascii="Times New Roman" w:hAnsi="Times New Roman" w:cs="Times New Roman"/>
          <w:sz w:val="24"/>
          <w:szCs w:val="24"/>
        </w:rPr>
      </w:pPr>
      <w:r w:rsidRPr="00D34CC2">
        <w:rPr>
          <w:rFonts w:ascii="Times New Roman" w:hAnsi="Times New Roman" w:cs="Times New Roman"/>
          <w:sz w:val="24"/>
          <w:szCs w:val="24"/>
        </w:rPr>
        <w:t>4.3</w:t>
      </w:r>
      <w:r w:rsidRPr="00D34CC2">
        <w:rPr>
          <w:rFonts w:ascii="Times New Roman" w:hAnsi="Times New Roman" w:cs="Times New Roman"/>
          <w:sz w:val="24"/>
          <w:szCs w:val="24"/>
        </w:rPr>
        <w:tab/>
        <w:t xml:space="preserve">Rationale for revision of course prerequisites: </w:t>
      </w:r>
    </w:p>
    <w:p w:rsidR="008C3401" w:rsidRPr="00D34CC2" w:rsidRDefault="008C3401" w:rsidP="008C3401">
      <w:pPr>
        <w:ind w:left="1440"/>
        <w:rPr>
          <w:rFonts w:ascii="Times New Roman" w:hAnsi="Times New Roman" w:cs="Times New Roman"/>
          <w:sz w:val="24"/>
          <w:szCs w:val="24"/>
        </w:rPr>
      </w:pPr>
      <w:r w:rsidRPr="00D34CC2">
        <w:rPr>
          <w:rFonts w:ascii="Times New Roman" w:hAnsi="Times New Roman" w:cs="Times New Roman"/>
          <w:sz w:val="24"/>
          <w:szCs w:val="24"/>
        </w:rPr>
        <w:t xml:space="preserve">This new course requires a foundation course in food science or one course in microbiology. </w:t>
      </w:r>
    </w:p>
    <w:p w:rsidR="008C3401" w:rsidRPr="00D34CC2" w:rsidRDefault="008C3401" w:rsidP="008C3401">
      <w:pPr>
        <w:ind w:left="1440" w:hanging="720"/>
        <w:rPr>
          <w:rFonts w:ascii="Times New Roman" w:hAnsi="Times New Roman" w:cs="Times New Roman"/>
          <w:sz w:val="24"/>
          <w:szCs w:val="24"/>
        </w:rPr>
      </w:pPr>
      <w:r w:rsidRPr="00D34CC2">
        <w:rPr>
          <w:rFonts w:ascii="Times New Roman" w:hAnsi="Times New Roman" w:cs="Times New Roman"/>
          <w:sz w:val="24"/>
          <w:szCs w:val="24"/>
        </w:rPr>
        <w:t>4.4</w:t>
      </w:r>
      <w:r w:rsidRPr="00D34CC2">
        <w:rPr>
          <w:rFonts w:ascii="Times New Roman" w:hAnsi="Times New Roman" w:cs="Times New Roman"/>
          <w:sz w:val="24"/>
          <w:szCs w:val="24"/>
        </w:rPr>
        <w:tab/>
        <w:t>Effect on completion of major/minor sequence: None</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Revise course catalog listing:</w:t>
      </w:r>
    </w:p>
    <w:p w:rsidR="008C3401" w:rsidRPr="00D34CC2" w:rsidRDefault="008C3401" w:rsidP="00040271">
      <w:pPr>
        <w:numPr>
          <w:ilvl w:val="1"/>
          <w:numId w:val="296"/>
        </w:numPr>
        <w:rPr>
          <w:rFonts w:ascii="Times New Roman" w:hAnsi="Times New Roman" w:cs="Times New Roman"/>
          <w:sz w:val="24"/>
          <w:szCs w:val="24"/>
        </w:rPr>
      </w:pPr>
      <w:r w:rsidRPr="00D34CC2">
        <w:rPr>
          <w:rFonts w:ascii="Times New Roman" w:hAnsi="Times New Roman" w:cs="Times New Roman"/>
          <w:sz w:val="24"/>
          <w:szCs w:val="24"/>
        </w:rPr>
        <w:t xml:space="preserve">Current course catalog listing: Selecting and implementing quality systems in food manufacturing plants in order to ensure product quality and consumer safety.  </w:t>
      </w:r>
    </w:p>
    <w:p w:rsidR="008C3401" w:rsidRPr="00D34CC2" w:rsidRDefault="008C3401" w:rsidP="00040271">
      <w:pPr>
        <w:numPr>
          <w:ilvl w:val="1"/>
          <w:numId w:val="296"/>
        </w:numPr>
        <w:rPr>
          <w:rFonts w:ascii="Times New Roman" w:hAnsi="Times New Roman" w:cs="Times New Roman"/>
          <w:sz w:val="24"/>
          <w:szCs w:val="24"/>
        </w:rPr>
      </w:pPr>
      <w:r w:rsidRPr="00D34CC2">
        <w:rPr>
          <w:rFonts w:ascii="Times New Roman" w:hAnsi="Times New Roman" w:cs="Times New Roman"/>
          <w:sz w:val="24"/>
          <w:szCs w:val="24"/>
        </w:rPr>
        <w:t>Proposed course catalog listing: Theory and application of quality assurance programs for the food processing industry, with emphasis on good manufacturing practices, sanitation programs, and audits.</w:t>
      </w:r>
    </w:p>
    <w:p w:rsidR="008C3401" w:rsidRPr="00D34CC2" w:rsidRDefault="008C3401" w:rsidP="00040271">
      <w:pPr>
        <w:numPr>
          <w:ilvl w:val="1"/>
          <w:numId w:val="296"/>
        </w:numPr>
        <w:rPr>
          <w:rFonts w:ascii="Times New Roman" w:hAnsi="Times New Roman" w:cs="Times New Roman"/>
          <w:sz w:val="24"/>
          <w:szCs w:val="24"/>
        </w:rPr>
      </w:pPr>
      <w:r w:rsidRPr="00D34CC2">
        <w:rPr>
          <w:rFonts w:ascii="Times New Roman" w:hAnsi="Times New Roman" w:cs="Times New Roman"/>
          <w:sz w:val="24"/>
          <w:szCs w:val="24"/>
        </w:rPr>
        <w:t>Rationale for revision of course catalog listing: The new listing includes more details of the course content and reflects the fact that food safety topics are not the main focus.</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Revise course credit hours: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lastRenderedPageBreak/>
        <w:t>7.</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8.</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2-4-11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Course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30"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040271">
      <w:pPr>
        <w:numPr>
          <w:ilvl w:val="1"/>
          <w:numId w:val="297"/>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AMS 443 </w:t>
      </w:r>
    </w:p>
    <w:p w:rsidR="008C3401" w:rsidRPr="00D34CC2" w:rsidRDefault="008C3401" w:rsidP="00040271">
      <w:pPr>
        <w:numPr>
          <w:ilvl w:val="1"/>
          <w:numId w:val="297"/>
        </w:numPr>
        <w:rPr>
          <w:rFonts w:ascii="Times New Roman" w:hAnsi="Times New Roman" w:cs="Times New Roman"/>
          <w:sz w:val="24"/>
          <w:szCs w:val="24"/>
        </w:rPr>
      </w:pPr>
      <w:r w:rsidRPr="00D34CC2">
        <w:rPr>
          <w:rFonts w:ascii="Times New Roman" w:hAnsi="Times New Roman" w:cs="Times New Roman"/>
          <w:sz w:val="24"/>
          <w:szCs w:val="24"/>
        </w:rPr>
        <w:t>Course title: Food Packaging</w:t>
      </w:r>
    </w:p>
    <w:p w:rsidR="008C3401" w:rsidRPr="00D34CC2" w:rsidRDefault="008C3401" w:rsidP="00040271">
      <w:pPr>
        <w:numPr>
          <w:ilvl w:val="1"/>
          <w:numId w:val="297"/>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number: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Revise course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4.1</w:t>
      </w:r>
      <w:r w:rsidRPr="00D34CC2">
        <w:rPr>
          <w:rFonts w:ascii="Times New Roman" w:hAnsi="Times New Roman" w:cs="Times New Roman"/>
          <w:sz w:val="24"/>
          <w:szCs w:val="24"/>
        </w:rPr>
        <w:tab/>
        <w:t xml:space="preserve">Current prerequisites: </w:t>
      </w:r>
    </w:p>
    <w:p w:rsidR="008C3401" w:rsidRPr="00D34CC2" w:rsidRDefault="008C3401" w:rsidP="008C3401">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Prerequisites AMS 343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4.2</w:t>
      </w:r>
      <w:r w:rsidRPr="00D34CC2">
        <w:rPr>
          <w:rFonts w:ascii="Times New Roman" w:hAnsi="Times New Roman" w:cs="Times New Roman"/>
          <w:sz w:val="24"/>
          <w:szCs w:val="24"/>
        </w:rPr>
        <w:tab/>
        <w:t>Proposed prerequisites:</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ab/>
        <w:t>Prerequisite: AMS 301</w:t>
      </w:r>
    </w:p>
    <w:p w:rsidR="008C3401" w:rsidRPr="00D34CC2" w:rsidRDefault="008C3401" w:rsidP="008C3401">
      <w:pPr>
        <w:ind w:left="1440" w:hanging="720"/>
        <w:rPr>
          <w:rFonts w:ascii="Times New Roman" w:hAnsi="Times New Roman" w:cs="Times New Roman"/>
          <w:sz w:val="24"/>
          <w:szCs w:val="24"/>
        </w:rPr>
      </w:pPr>
      <w:r w:rsidRPr="00D34CC2">
        <w:rPr>
          <w:rFonts w:ascii="Times New Roman" w:hAnsi="Times New Roman" w:cs="Times New Roman"/>
          <w:sz w:val="24"/>
          <w:szCs w:val="24"/>
        </w:rPr>
        <w:t>4.3</w:t>
      </w:r>
      <w:r w:rsidRPr="00D34CC2">
        <w:rPr>
          <w:rFonts w:ascii="Times New Roman" w:hAnsi="Times New Roman" w:cs="Times New Roman"/>
          <w:sz w:val="24"/>
          <w:szCs w:val="24"/>
        </w:rPr>
        <w:tab/>
        <w:t xml:space="preserve">Rationale for revision of course prerequisites: </w:t>
      </w:r>
    </w:p>
    <w:p w:rsidR="008C3401" w:rsidRPr="00D34CC2" w:rsidRDefault="008C3401" w:rsidP="008C3401">
      <w:pPr>
        <w:ind w:left="1440"/>
        <w:rPr>
          <w:rFonts w:ascii="Times New Roman" w:hAnsi="Times New Roman" w:cs="Times New Roman"/>
          <w:sz w:val="24"/>
          <w:szCs w:val="24"/>
        </w:rPr>
      </w:pPr>
      <w:r w:rsidRPr="00D34CC2">
        <w:rPr>
          <w:rFonts w:ascii="Times New Roman" w:hAnsi="Times New Roman" w:cs="Times New Roman"/>
          <w:sz w:val="24"/>
          <w:szCs w:val="24"/>
        </w:rPr>
        <w:t xml:space="preserve">AMS 343 is an automated systems course. It is more important for students to know the basic concepts of food science before they take the food packaging course. Therefore, the AMS 301, Science of Food Processing, should be the prerequisite for food packaging.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4.4</w:t>
      </w:r>
      <w:r w:rsidRPr="00D34CC2">
        <w:rPr>
          <w:rFonts w:ascii="Times New Roman" w:hAnsi="Times New Roman" w:cs="Times New Roman"/>
          <w:sz w:val="24"/>
          <w:szCs w:val="24"/>
        </w:rPr>
        <w:tab/>
        <w:t>Effect on completion of major/minor sequence: None</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Revise course catalog listing:</w:t>
      </w:r>
    </w:p>
    <w:p w:rsidR="008C3401" w:rsidRPr="00D34CC2" w:rsidRDefault="008C3401" w:rsidP="00040271">
      <w:pPr>
        <w:numPr>
          <w:ilvl w:val="1"/>
          <w:numId w:val="298"/>
        </w:numPr>
        <w:rPr>
          <w:rFonts w:ascii="Times New Roman" w:hAnsi="Times New Roman" w:cs="Times New Roman"/>
          <w:sz w:val="24"/>
          <w:szCs w:val="24"/>
        </w:rPr>
      </w:pPr>
      <w:r w:rsidRPr="00D34CC2">
        <w:rPr>
          <w:rFonts w:ascii="Times New Roman" w:hAnsi="Times New Roman" w:cs="Times New Roman"/>
          <w:sz w:val="24"/>
          <w:szCs w:val="24"/>
        </w:rPr>
        <w:t>Current course catalog listing: Selecting and implementing appropriate packaging and distribution procedures for manufactured food products. </w:t>
      </w:r>
    </w:p>
    <w:p w:rsidR="008C3401" w:rsidRPr="00D34CC2" w:rsidRDefault="008C3401" w:rsidP="00040271">
      <w:pPr>
        <w:numPr>
          <w:ilvl w:val="1"/>
          <w:numId w:val="298"/>
        </w:numPr>
        <w:rPr>
          <w:rFonts w:ascii="Times New Roman" w:hAnsi="Times New Roman" w:cs="Times New Roman"/>
          <w:sz w:val="24"/>
          <w:szCs w:val="24"/>
        </w:rPr>
      </w:pPr>
      <w:r w:rsidRPr="00D34CC2">
        <w:rPr>
          <w:rFonts w:ascii="Times New Roman" w:hAnsi="Times New Roman" w:cs="Times New Roman"/>
          <w:sz w:val="24"/>
          <w:szCs w:val="24"/>
        </w:rPr>
        <w:t>Proposed course catalog listing: Principles of packaging science and technology, packaging materials, machinery and equipment, and packaging requirements applied to preservation and distribution of food products.</w:t>
      </w:r>
    </w:p>
    <w:p w:rsidR="008C3401" w:rsidRPr="00D34CC2" w:rsidRDefault="008C3401" w:rsidP="00040271">
      <w:pPr>
        <w:numPr>
          <w:ilvl w:val="1"/>
          <w:numId w:val="298"/>
        </w:numPr>
        <w:rPr>
          <w:rFonts w:ascii="Times New Roman" w:hAnsi="Times New Roman" w:cs="Times New Roman"/>
          <w:sz w:val="24"/>
          <w:szCs w:val="24"/>
        </w:rPr>
      </w:pPr>
      <w:r w:rsidRPr="00D34CC2">
        <w:rPr>
          <w:rFonts w:ascii="Times New Roman" w:hAnsi="Times New Roman" w:cs="Times New Roman"/>
          <w:sz w:val="24"/>
          <w:szCs w:val="24"/>
        </w:rPr>
        <w:t xml:space="preserve">Rationale for revision of course catalog listing: The current course catalog listing focuses only on the selection and implementation of packaging. The description does not mention the basic principles of packaging science and technology, packaging machinery and equipment, or packaging requirements, which are an important part of the course content. </w:t>
      </w:r>
    </w:p>
    <w:p w:rsidR="008C3401" w:rsidRPr="00D34CC2" w:rsidRDefault="008C3401" w:rsidP="008C3401">
      <w:pPr>
        <w:ind w:left="1440"/>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Revise course credit hours: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8.</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lastRenderedPageBreak/>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w:t>
      </w:r>
      <w:r w:rsidRPr="00D34CC2">
        <w:rPr>
          <w:rFonts w:ascii="Times New Roman" w:hAnsi="Times New Roman" w:cs="Times New Roman"/>
          <w:sz w:val="24"/>
          <w:szCs w:val="24"/>
          <w:u w:val="single"/>
        </w:rPr>
        <w:t>2-4-11</w:t>
      </w:r>
      <w:r w:rsidRPr="00D34CC2">
        <w:rPr>
          <w:rFonts w:ascii="Times New Roman" w:hAnsi="Times New Roman" w:cs="Times New Roman"/>
          <w:sz w:val="24"/>
          <w:szCs w:val="24"/>
        </w:rPr>
        <w:t>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Course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October 25, 2010</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John Khouryieh, </w:t>
      </w:r>
      <w:hyperlink r:id="rId131" w:history="1">
        <w:r w:rsidRPr="00D34CC2">
          <w:rPr>
            <w:rStyle w:val="Hyperlink"/>
            <w:rFonts w:ascii="Times New Roman" w:hAnsi="Times New Roman"/>
            <w:sz w:val="24"/>
            <w:szCs w:val="24"/>
          </w:rPr>
          <w:t>hanna.khouryieh@wku.edu</w:t>
        </w:r>
      </w:hyperlink>
      <w:r w:rsidRPr="00D34CC2">
        <w:rPr>
          <w:rFonts w:ascii="Times New Roman" w:hAnsi="Times New Roman" w:cs="Times New Roman"/>
          <w:sz w:val="24"/>
          <w:szCs w:val="24"/>
        </w:rPr>
        <w:t>, (270)-852-6407</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040271">
      <w:pPr>
        <w:numPr>
          <w:ilvl w:val="1"/>
          <w:numId w:val="299"/>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AMS 462 </w:t>
      </w:r>
    </w:p>
    <w:p w:rsidR="008C3401" w:rsidRPr="00D34CC2" w:rsidRDefault="008C3401" w:rsidP="00040271">
      <w:pPr>
        <w:numPr>
          <w:ilvl w:val="1"/>
          <w:numId w:val="299"/>
        </w:numPr>
        <w:rPr>
          <w:rFonts w:ascii="Times New Roman" w:hAnsi="Times New Roman" w:cs="Times New Roman"/>
          <w:sz w:val="24"/>
          <w:szCs w:val="24"/>
        </w:rPr>
      </w:pPr>
      <w:r w:rsidRPr="00D34CC2">
        <w:rPr>
          <w:rFonts w:ascii="Times New Roman" w:hAnsi="Times New Roman" w:cs="Times New Roman"/>
          <w:sz w:val="24"/>
          <w:szCs w:val="24"/>
        </w:rPr>
        <w:t>Course title: Food Processing II</w:t>
      </w:r>
    </w:p>
    <w:p w:rsidR="008C3401" w:rsidRPr="00D34CC2" w:rsidRDefault="008C3401" w:rsidP="00040271">
      <w:pPr>
        <w:numPr>
          <w:ilvl w:val="1"/>
          <w:numId w:val="299"/>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w:t>
      </w:r>
    </w:p>
    <w:p w:rsidR="008C3401" w:rsidRPr="00D34CC2" w:rsidRDefault="008C3401" w:rsidP="00040271">
      <w:pPr>
        <w:numPr>
          <w:ilvl w:val="1"/>
          <w:numId w:val="300"/>
        </w:numPr>
        <w:rPr>
          <w:rFonts w:ascii="Times New Roman" w:hAnsi="Times New Roman" w:cs="Times New Roman"/>
          <w:sz w:val="24"/>
          <w:szCs w:val="24"/>
        </w:rPr>
      </w:pPr>
      <w:r w:rsidRPr="00D34CC2">
        <w:rPr>
          <w:rFonts w:ascii="Times New Roman" w:hAnsi="Times New Roman" w:cs="Times New Roman"/>
          <w:sz w:val="24"/>
          <w:szCs w:val="24"/>
        </w:rPr>
        <w:t>Current course title: Food Processing II</w:t>
      </w:r>
    </w:p>
    <w:p w:rsidR="008C3401" w:rsidRPr="00D34CC2" w:rsidRDefault="008C3401" w:rsidP="00040271">
      <w:pPr>
        <w:numPr>
          <w:ilvl w:val="1"/>
          <w:numId w:val="300"/>
        </w:numPr>
        <w:rPr>
          <w:rFonts w:ascii="Times New Roman" w:hAnsi="Times New Roman" w:cs="Times New Roman"/>
          <w:sz w:val="24"/>
          <w:szCs w:val="24"/>
        </w:rPr>
      </w:pPr>
      <w:r w:rsidRPr="00D34CC2">
        <w:rPr>
          <w:rFonts w:ascii="Times New Roman" w:hAnsi="Times New Roman" w:cs="Times New Roman"/>
          <w:sz w:val="24"/>
          <w:szCs w:val="24"/>
        </w:rPr>
        <w:t>Proposed course title: Commodity Food Processing</w:t>
      </w:r>
    </w:p>
    <w:p w:rsidR="008C3401" w:rsidRPr="00D34CC2" w:rsidRDefault="008C3401" w:rsidP="00040271">
      <w:pPr>
        <w:numPr>
          <w:ilvl w:val="1"/>
          <w:numId w:val="300"/>
        </w:numPr>
        <w:rPr>
          <w:rFonts w:ascii="Times New Roman" w:hAnsi="Times New Roman" w:cs="Times New Roman"/>
          <w:sz w:val="24"/>
          <w:szCs w:val="24"/>
        </w:rPr>
      </w:pPr>
      <w:r w:rsidRPr="00D34CC2">
        <w:rPr>
          <w:rFonts w:ascii="Times New Roman" w:hAnsi="Times New Roman" w:cs="Times New Roman"/>
          <w:sz w:val="24"/>
          <w:szCs w:val="24"/>
        </w:rPr>
        <w:t>Proposed abbreviated title: Commodity Food Processing</w:t>
      </w:r>
    </w:p>
    <w:p w:rsidR="008C3401" w:rsidRPr="00D34CC2" w:rsidRDefault="008C3401" w:rsidP="00040271">
      <w:pPr>
        <w:numPr>
          <w:ilvl w:val="1"/>
          <w:numId w:val="300"/>
        </w:numPr>
        <w:rPr>
          <w:rFonts w:ascii="Times New Roman" w:hAnsi="Times New Roman" w:cs="Times New Roman"/>
          <w:sz w:val="24"/>
          <w:szCs w:val="24"/>
        </w:rPr>
      </w:pPr>
      <w:r w:rsidRPr="00D34CC2">
        <w:rPr>
          <w:rFonts w:ascii="Times New Roman" w:hAnsi="Times New Roman" w:cs="Times New Roman"/>
          <w:sz w:val="24"/>
          <w:szCs w:val="24"/>
        </w:rPr>
        <w:t>Rationale for revision of course title: Adding “commodity” to the course title makes it more informative and distinguishes it from the other food-processing course (AMS 352).</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number: N/A</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Revise course prerequisites/corequisites/special requirements: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Revise course catalog listing:</w:t>
      </w:r>
    </w:p>
    <w:p w:rsidR="008C3401" w:rsidRPr="00D34CC2" w:rsidRDefault="008C3401" w:rsidP="004500BE">
      <w:pPr>
        <w:numPr>
          <w:ilvl w:val="1"/>
          <w:numId w:val="301"/>
        </w:numPr>
        <w:rPr>
          <w:rFonts w:ascii="Times New Roman" w:hAnsi="Times New Roman" w:cs="Times New Roman"/>
          <w:sz w:val="24"/>
          <w:szCs w:val="24"/>
        </w:rPr>
      </w:pPr>
      <w:r w:rsidRPr="00D34CC2">
        <w:rPr>
          <w:rFonts w:ascii="Times New Roman" w:hAnsi="Times New Roman" w:cs="Times New Roman"/>
          <w:sz w:val="24"/>
          <w:szCs w:val="24"/>
        </w:rPr>
        <w:t>Current course catalog listing: This course will cover the most advanced alternatives to current food processing technologies. It will also review the globalization of America's food supply chain.</w:t>
      </w:r>
    </w:p>
    <w:p w:rsidR="008C3401" w:rsidRPr="00D34CC2" w:rsidRDefault="008C3401" w:rsidP="004500BE">
      <w:pPr>
        <w:numPr>
          <w:ilvl w:val="1"/>
          <w:numId w:val="301"/>
        </w:numPr>
        <w:rPr>
          <w:rFonts w:ascii="Times New Roman" w:hAnsi="Times New Roman" w:cs="Times New Roman"/>
          <w:sz w:val="24"/>
          <w:szCs w:val="24"/>
        </w:rPr>
      </w:pPr>
      <w:r w:rsidRPr="00D34CC2">
        <w:rPr>
          <w:rFonts w:ascii="Times New Roman" w:hAnsi="Times New Roman" w:cs="Times New Roman"/>
          <w:sz w:val="24"/>
          <w:szCs w:val="24"/>
        </w:rPr>
        <w:t>Proposed course catalog listing: Principles of food processing, stages and operations, and product formulations for processing and manufacturing different categories of food products such as beverages, cereals, dairy, meats and poultry, and fruits and vegetables.</w:t>
      </w:r>
    </w:p>
    <w:p w:rsidR="008C3401" w:rsidRPr="00D34CC2" w:rsidRDefault="008C3401" w:rsidP="004500BE">
      <w:pPr>
        <w:numPr>
          <w:ilvl w:val="1"/>
          <w:numId w:val="301"/>
        </w:numPr>
        <w:rPr>
          <w:rFonts w:ascii="Times New Roman" w:hAnsi="Times New Roman" w:cs="Times New Roman"/>
          <w:sz w:val="24"/>
          <w:szCs w:val="24"/>
        </w:rPr>
      </w:pPr>
      <w:r w:rsidRPr="00D34CC2">
        <w:rPr>
          <w:rFonts w:ascii="Times New Roman" w:hAnsi="Times New Roman" w:cs="Times New Roman"/>
          <w:sz w:val="24"/>
          <w:szCs w:val="24"/>
        </w:rPr>
        <w:t xml:space="preserve">Rationale for revision of course catalog listing:  The revised listing provides a more detailed description of the course content, which builds on the content of AMS 352 by applying processing principles to specific commodities.  </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Revise course credit hours: N/A</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8.</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w:t>
      </w:r>
      <w:r w:rsidRPr="00D34CC2">
        <w:rPr>
          <w:rFonts w:ascii="Times New Roman" w:hAnsi="Times New Roman" w:cs="Times New Roman"/>
          <w:sz w:val="24"/>
          <w:szCs w:val="24"/>
          <w:u w:val="single"/>
        </w:rPr>
        <w:t>2-4-11</w:t>
      </w:r>
      <w:r w:rsidRPr="00D34CC2">
        <w:rPr>
          <w:rFonts w:ascii="Times New Roman" w:hAnsi="Times New Roman" w:cs="Times New Roman"/>
          <w:sz w:val="24"/>
          <w:szCs w:val="24"/>
        </w:rPr>
        <w:t>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w:t>
      </w:r>
      <w:r w:rsidRPr="00D34CC2">
        <w:rPr>
          <w:rFonts w:ascii="Times New Roman" w:hAnsi="Times New Roman" w:cs="Times New Roman"/>
          <w:sz w:val="24"/>
          <w:szCs w:val="24"/>
          <w:u w:val="single"/>
        </w:rPr>
        <w:t>3-3-11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lastRenderedPageBreak/>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Course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8C3401" w:rsidRPr="00D34CC2" w:rsidRDefault="008C3401" w:rsidP="008C3401">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2/15/11</w:t>
      </w:r>
    </w:p>
    <w:p w:rsidR="008C3401" w:rsidRPr="00D34CC2" w:rsidRDefault="008C3401" w:rsidP="008C3401">
      <w:pPr>
        <w:jc w:val="center"/>
        <w:rPr>
          <w:rFonts w:ascii="Times New Roman" w:hAnsi="Times New Roman" w:cs="Times New Roman"/>
          <w:sz w:val="24"/>
          <w:szCs w:val="24"/>
        </w:rPr>
      </w:pPr>
    </w:p>
    <w:p w:rsidR="008C3401" w:rsidRPr="00D34CC2" w:rsidRDefault="008C3401" w:rsidP="008C3401">
      <w:pPr>
        <w:tabs>
          <w:tab w:val="left" w:pos="360"/>
          <w:tab w:val="center" w:pos="4320"/>
          <w:tab w:val="right" w:pos="8640"/>
        </w:tabs>
        <w:autoSpaceDE w:val="0"/>
        <w:autoSpaceDN w:val="0"/>
        <w:jc w:val="center"/>
        <w:rPr>
          <w:rFonts w:ascii="Times New Roman" w:hAnsi="Times New Roman" w:cs="Times New Roman"/>
          <w:b/>
          <w:bCs/>
          <w:sz w:val="24"/>
          <w:szCs w:val="24"/>
        </w:rPr>
      </w:pPr>
      <w:r w:rsidRPr="00D34CC2">
        <w:rPr>
          <w:rFonts w:ascii="Times New Roman" w:hAnsi="Times New Roman" w:cs="Times New Roman"/>
          <w:b/>
          <w:bCs/>
          <w:sz w:val="24"/>
          <w:szCs w:val="24"/>
        </w:rPr>
        <w:t>Department Of Geography And Geology</w:t>
      </w:r>
    </w:p>
    <w:p w:rsidR="008C3401" w:rsidRPr="00D34CC2" w:rsidRDefault="008C3401" w:rsidP="008C3401">
      <w:pPr>
        <w:tabs>
          <w:tab w:val="left" w:pos="360"/>
          <w:tab w:val="center" w:pos="4320"/>
          <w:tab w:val="right" w:pos="8640"/>
        </w:tabs>
        <w:autoSpaceDE w:val="0"/>
        <w:autoSpaceDN w:val="0"/>
        <w:jc w:val="center"/>
        <w:rPr>
          <w:rFonts w:ascii="Times New Roman" w:hAnsi="Times New Roman" w:cs="Times New Roman"/>
          <w:b/>
          <w:bCs/>
          <w:sz w:val="24"/>
          <w:szCs w:val="24"/>
        </w:rPr>
      </w:pPr>
      <w:r w:rsidRPr="00D34CC2">
        <w:rPr>
          <w:rFonts w:ascii="Times New Roman" w:hAnsi="Times New Roman" w:cs="Times New Roman"/>
          <w:b/>
          <w:bCs/>
          <w:noProof/>
          <w:sz w:val="24"/>
          <w:szCs w:val="24"/>
        </w:rPr>
        <w:t>Odgen College Of Science And Engineering</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Proposal to Make Multiple Revisions to a Course</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autoSpaceDE w:val="0"/>
        <w:autoSpaceDN w:val="0"/>
        <w:jc w:val="center"/>
        <w:rPr>
          <w:rFonts w:ascii="Times New Roman" w:hAnsi="Times New Roman" w:cs="Times New Roman"/>
          <w:sz w:val="24"/>
          <w:szCs w:val="24"/>
          <w:lang w:val="fr-FR"/>
        </w:rPr>
      </w:pPr>
      <w:r w:rsidRPr="00D34CC2">
        <w:rPr>
          <w:rFonts w:ascii="Times New Roman" w:hAnsi="Times New Roman" w:cs="Times New Roman"/>
          <w:sz w:val="24"/>
          <w:szCs w:val="24"/>
          <w:lang w:val="fr-FR"/>
        </w:rPr>
        <w:t xml:space="preserve">Contact Person: </w:t>
      </w:r>
      <w:bookmarkStart w:id="22" w:name="Text4"/>
      <w:r w:rsidRPr="00D34CC2">
        <w:rPr>
          <w:rFonts w:ascii="Times New Roman" w:hAnsi="Times New Roman" w:cs="Times New Roman"/>
          <w:noProof/>
          <w:sz w:val="24"/>
          <w:szCs w:val="24"/>
          <w:lang w:val="fr-FR"/>
        </w:rPr>
        <w:t>Jun Yan</w:t>
      </w:r>
      <w:bookmarkEnd w:id="22"/>
      <w:r w:rsidRPr="00D34CC2">
        <w:rPr>
          <w:rFonts w:ascii="Times New Roman" w:hAnsi="Times New Roman" w:cs="Times New Roman"/>
          <w:sz w:val="24"/>
          <w:szCs w:val="24"/>
          <w:lang w:val="fr-FR"/>
        </w:rPr>
        <w:t xml:space="preserve">    e-mail: </w:t>
      </w:r>
      <w:bookmarkStart w:id="23" w:name="Text5"/>
      <w:r w:rsidRPr="00D34CC2">
        <w:rPr>
          <w:rFonts w:ascii="Times New Roman" w:hAnsi="Times New Roman" w:cs="Times New Roman"/>
          <w:noProof/>
          <w:sz w:val="24"/>
          <w:szCs w:val="24"/>
          <w:lang w:val="fr-FR"/>
        </w:rPr>
        <w:t>jun.yan@wku.edu</w:t>
      </w:r>
      <w:bookmarkEnd w:id="23"/>
      <w:r w:rsidRPr="00D34CC2">
        <w:rPr>
          <w:rFonts w:ascii="Times New Roman" w:hAnsi="Times New Roman" w:cs="Times New Roman"/>
          <w:sz w:val="24"/>
          <w:szCs w:val="24"/>
          <w:lang w:val="fr-FR"/>
        </w:rPr>
        <w:t xml:space="preserve">    Phone: </w:t>
      </w:r>
      <w:bookmarkStart w:id="24" w:name="Text6"/>
      <w:r w:rsidRPr="00D34CC2">
        <w:rPr>
          <w:rFonts w:ascii="Times New Roman" w:hAnsi="Times New Roman" w:cs="Times New Roman"/>
          <w:sz w:val="24"/>
          <w:szCs w:val="24"/>
          <w:lang w:val="fr-FR"/>
        </w:rPr>
        <w:t>-55982</w:t>
      </w:r>
      <w:bookmarkEnd w:id="24"/>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course:</w:t>
      </w:r>
    </w:p>
    <w:p w:rsidR="008C3401" w:rsidRPr="00D34CC2" w:rsidRDefault="008C3401" w:rsidP="004500BE">
      <w:pPr>
        <w:numPr>
          <w:ilvl w:val="1"/>
          <w:numId w:val="302"/>
        </w:numPr>
        <w:rPr>
          <w:rFonts w:ascii="Times New Roman" w:hAnsi="Times New Roman" w:cs="Times New Roman"/>
          <w:sz w:val="24"/>
          <w:szCs w:val="24"/>
        </w:rPr>
      </w:pPr>
      <w:r w:rsidRPr="00D34CC2">
        <w:rPr>
          <w:rFonts w:ascii="Times New Roman" w:hAnsi="Times New Roman" w:cs="Times New Roman"/>
          <w:sz w:val="24"/>
          <w:szCs w:val="24"/>
        </w:rPr>
        <w:t xml:space="preserve">Current course prefix (subject area) and number:  </w:t>
      </w:r>
      <w:bookmarkStart w:id="25" w:name="Text7"/>
      <w:r w:rsidRPr="00D34CC2">
        <w:rPr>
          <w:rFonts w:ascii="Times New Roman" w:hAnsi="Times New Roman" w:cs="Times New Roman"/>
          <w:noProof/>
          <w:sz w:val="24"/>
          <w:szCs w:val="24"/>
        </w:rPr>
        <w:t>GEOG 419</w:t>
      </w:r>
      <w:bookmarkEnd w:id="25"/>
    </w:p>
    <w:p w:rsidR="008C3401" w:rsidRPr="00D34CC2" w:rsidRDefault="008C3401" w:rsidP="004500BE">
      <w:pPr>
        <w:numPr>
          <w:ilvl w:val="1"/>
          <w:numId w:val="302"/>
        </w:numPr>
        <w:rPr>
          <w:rFonts w:ascii="Times New Roman" w:hAnsi="Times New Roman" w:cs="Times New Roman"/>
          <w:sz w:val="24"/>
          <w:szCs w:val="24"/>
        </w:rPr>
      </w:pPr>
      <w:r w:rsidRPr="00D34CC2">
        <w:rPr>
          <w:rFonts w:ascii="Times New Roman" w:hAnsi="Times New Roman" w:cs="Times New Roman"/>
          <w:sz w:val="24"/>
          <w:szCs w:val="24"/>
        </w:rPr>
        <w:t xml:space="preserve">Course title: </w:t>
      </w:r>
      <w:bookmarkStart w:id="26" w:name="Text8"/>
      <w:r w:rsidRPr="00D34CC2">
        <w:rPr>
          <w:rFonts w:ascii="Times New Roman" w:hAnsi="Times New Roman" w:cs="Times New Roman"/>
          <w:noProof/>
          <w:sz w:val="24"/>
          <w:szCs w:val="24"/>
        </w:rPr>
        <w:t>GIS Applications Development</w:t>
      </w:r>
      <w:bookmarkEnd w:id="26"/>
    </w:p>
    <w:p w:rsidR="008C3401" w:rsidRPr="00D34CC2" w:rsidRDefault="008C3401" w:rsidP="004500BE">
      <w:pPr>
        <w:numPr>
          <w:ilvl w:val="1"/>
          <w:numId w:val="302"/>
        </w:numPr>
        <w:rPr>
          <w:rFonts w:ascii="Times New Roman" w:hAnsi="Times New Roman" w:cs="Times New Roman"/>
          <w:sz w:val="24"/>
          <w:szCs w:val="24"/>
        </w:rPr>
      </w:pPr>
      <w:r w:rsidRPr="00D34CC2">
        <w:rPr>
          <w:rFonts w:ascii="Times New Roman" w:hAnsi="Times New Roman" w:cs="Times New Roman"/>
          <w:sz w:val="24"/>
          <w:szCs w:val="24"/>
        </w:rPr>
        <w:t>Credit hours: 3</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Revise course title:</w:t>
      </w:r>
    </w:p>
    <w:p w:rsidR="008C3401" w:rsidRPr="00D34CC2" w:rsidRDefault="008C3401" w:rsidP="004500BE">
      <w:pPr>
        <w:numPr>
          <w:ilvl w:val="1"/>
          <w:numId w:val="303"/>
        </w:numPr>
        <w:rPr>
          <w:rFonts w:ascii="Times New Roman" w:hAnsi="Times New Roman" w:cs="Times New Roman"/>
          <w:sz w:val="24"/>
          <w:szCs w:val="24"/>
        </w:rPr>
      </w:pPr>
      <w:r w:rsidRPr="00D34CC2">
        <w:rPr>
          <w:rFonts w:ascii="Times New Roman" w:hAnsi="Times New Roman" w:cs="Times New Roman"/>
          <w:sz w:val="24"/>
          <w:szCs w:val="24"/>
        </w:rPr>
        <w:t xml:space="preserve">Current course title: </w:t>
      </w:r>
      <w:r w:rsidRPr="00D34CC2">
        <w:rPr>
          <w:rFonts w:ascii="Times New Roman" w:hAnsi="Times New Roman" w:cs="Times New Roman"/>
          <w:noProof/>
          <w:sz w:val="24"/>
          <w:szCs w:val="24"/>
        </w:rPr>
        <w:t>GIS Applications Development</w:t>
      </w:r>
    </w:p>
    <w:p w:rsidR="008C3401" w:rsidRPr="00D34CC2" w:rsidRDefault="008C3401" w:rsidP="004500BE">
      <w:pPr>
        <w:numPr>
          <w:ilvl w:val="1"/>
          <w:numId w:val="303"/>
        </w:numPr>
        <w:rPr>
          <w:rFonts w:ascii="Times New Roman" w:hAnsi="Times New Roman" w:cs="Times New Roman"/>
          <w:sz w:val="24"/>
          <w:szCs w:val="24"/>
        </w:rPr>
      </w:pPr>
      <w:r w:rsidRPr="00D34CC2">
        <w:rPr>
          <w:rFonts w:ascii="Times New Roman" w:hAnsi="Times New Roman" w:cs="Times New Roman"/>
          <w:sz w:val="24"/>
          <w:szCs w:val="24"/>
        </w:rPr>
        <w:t>Proposed course title: GIS Programming</w:t>
      </w:r>
    </w:p>
    <w:p w:rsidR="008C3401" w:rsidRPr="00D34CC2" w:rsidRDefault="008C3401" w:rsidP="004500BE">
      <w:pPr>
        <w:numPr>
          <w:ilvl w:val="1"/>
          <w:numId w:val="303"/>
        </w:numPr>
        <w:rPr>
          <w:rFonts w:ascii="Times New Roman" w:hAnsi="Times New Roman" w:cs="Times New Roman"/>
          <w:sz w:val="24"/>
          <w:szCs w:val="24"/>
        </w:rPr>
      </w:pPr>
      <w:r w:rsidRPr="00D34CC2">
        <w:rPr>
          <w:rFonts w:ascii="Times New Roman" w:hAnsi="Times New Roman" w:cs="Times New Roman"/>
          <w:sz w:val="24"/>
          <w:szCs w:val="24"/>
        </w:rPr>
        <w:t>Proposed abbreviated title: GIS Programming</w:t>
      </w:r>
    </w:p>
    <w:p w:rsidR="008C3401" w:rsidRPr="00D34CC2" w:rsidRDefault="008C3401" w:rsidP="004500BE">
      <w:pPr>
        <w:numPr>
          <w:ilvl w:val="1"/>
          <w:numId w:val="303"/>
        </w:numPr>
        <w:rPr>
          <w:rFonts w:ascii="Times New Roman" w:hAnsi="Times New Roman" w:cs="Times New Roman"/>
          <w:sz w:val="24"/>
          <w:szCs w:val="24"/>
        </w:rPr>
      </w:pPr>
      <w:r w:rsidRPr="00D34CC2">
        <w:rPr>
          <w:rFonts w:ascii="Times New Roman" w:hAnsi="Times New Roman" w:cs="Times New Roman"/>
          <w:sz w:val="24"/>
          <w:szCs w:val="24"/>
        </w:rPr>
        <w:t xml:space="preserve">Rationale for revision of course title: The GIS industry has progressed from programming with structured computer languages (usually developing a typical applications system) to programming with both structured and advanced scripting languages (such as Python). The new title, </w:t>
      </w:r>
      <w:r w:rsidRPr="00D34CC2">
        <w:rPr>
          <w:rFonts w:ascii="Times New Roman" w:hAnsi="Times New Roman" w:cs="Times New Roman"/>
          <w:i/>
          <w:sz w:val="24"/>
          <w:szCs w:val="24"/>
        </w:rPr>
        <w:t>GIS Programming</w:t>
      </w:r>
      <w:r w:rsidRPr="00D34CC2">
        <w:rPr>
          <w:rFonts w:ascii="Times New Roman" w:hAnsi="Times New Roman" w:cs="Times New Roman"/>
          <w:sz w:val="24"/>
          <w:szCs w:val="24"/>
        </w:rPr>
        <w:t xml:space="preserve">, covers a broader spectrum than the current title, </w:t>
      </w:r>
      <w:r w:rsidRPr="00D34CC2">
        <w:rPr>
          <w:rFonts w:ascii="Times New Roman" w:hAnsi="Times New Roman" w:cs="Times New Roman"/>
          <w:i/>
          <w:noProof/>
          <w:sz w:val="24"/>
          <w:szCs w:val="24"/>
        </w:rPr>
        <w:t>GIS Applications Development</w:t>
      </w:r>
      <w:r w:rsidRPr="00D34CC2">
        <w:rPr>
          <w:rFonts w:ascii="Times New Roman" w:hAnsi="Times New Roman" w:cs="Times New Roman"/>
          <w:noProof/>
          <w:sz w:val="24"/>
          <w:szCs w:val="24"/>
        </w:rPr>
        <w:t xml:space="preserve">. This revised title provides flexibility to cover either structured programming or scripting in future course offerings, although the course emphasizes scripting in GIS. </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Revise course prerequisites:</w:t>
      </w:r>
    </w:p>
    <w:p w:rsidR="008C3401" w:rsidRPr="00D34CC2" w:rsidRDefault="008C3401" w:rsidP="008C3401">
      <w:pPr>
        <w:ind w:firstLine="720"/>
        <w:rPr>
          <w:rFonts w:ascii="Times New Roman" w:hAnsi="Times New Roman" w:cs="Times New Roman"/>
          <w:sz w:val="24"/>
          <w:szCs w:val="24"/>
        </w:rPr>
      </w:pPr>
      <w:r w:rsidRPr="00D34CC2">
        <w:rPr>
          <w:rFonts w:ascii="Times New Roman" w:hAnsi="Times New Roman" w:cs="Times New Roman"/>
          <w:sz w:val="24"/>
          <w:szCs w:val="24"/>
        </w:rPr>
        <w:t>3.1</w:t>
      </w:r>
      <w:r w:rsidRPr="00D34CC2">
        <w:rPr>
          <w:rFonts w:ascii="Times New Roman" w:hAnsi="Times New Roman" w:cs="Times New Roman"/>
          <w:sz w:val="24"/>
          <w:szCs w:val="24"/>
        </w:rPr>
        <w:tab/>
        <w:t xml:space="preserve">Current prerequisites:  </w:t>
      </w:r>
      <w:r w:rsidRPr="00D34CC2">
        <w:rPr>
          <w:rFonts w:ascii="Times New Roman" w:hAnsi="Times New Roman" w:cs="Times New Roman"/>
          <w:bCs/>
          <w:noProof/>
          <w:sz w:val="24"/>
          <w:szCs w:val="24"/>
        </w:rPr>
        <w:t xml:space="preserve">GEOG 317, and </w:t>
      </w:r>
      <w:r w:rsidRPr="00D34CC2">
        <w:rPr>
          <w:rFonts w:ascii="Times New Roman" w:hAnsi="Times New Roman" w:cs="Times New Roman"/>
          <w:sz w:val="24"/>
          <w:szCs w:val="24"/>
        </w:rPr>
        <w:t>CS 230 or CS 170</w:t>
      </w:r>
    </w:p>
    <w:p w:rsidR="008C3401" w:rsidRPr="00D34CC2" w:rsidRDefault="008C3401" w:rsidP="008C3401">
      <w:pPr>
        <w:ind w:firstLine="720"/>
        <w:rPr>
          <w:rFonts w:ascii="Times New Roman" w:hAnsi="Times New Roman" w:cs="Times New Roman"/>
          <w:sz w:val="24"/>
          <w:szCs w:val="24"/>
        </w:rPr>
      </w:pPr>
      <w:r w:rsidRPr="00D34CC2">
        <w:rPr>
          <w:rFonts w:ascii="Times New Roman" w:hAnsi="Times New Roman" w:cs="Times New Roman"/>
          <w:sz w:val="24"/>
          <w:szCs w:val="24"/>
        </w:rPr>
        <w:t>3.2</w:t>
      </w:r>
      <w:r w:rsidRPr="00D34CC2">
        <w:rPr>
          <w:rFonts w:ascii="Times New Roman" w:hAnsi="Times New Roman" w:cs="Times New Roman"/>
          <w:sz w:val="24"/>
          <w:szCs w:val="24"/>
        </w:rPr>
        <w:tab/>
        <w:t xml:space="preserve">Proposed prerequisites: </w:t>
      </w:r>
      <w:r w:rsidRPr="00D34CC2">
        <w:rPr>
          <w:rFonts w:ascii="Times New Roman" w:hAnsi="Times New Roman" w:cs="Times New Roman"/>
          <w:bCs/>
          <w:noProof/>
          <w:sz w:val="24"/>
          <w:szCs w:val="24"/>
        </w:rPr>
        <w:t xml:space="preserve">GEOG 317 and </w:t>
      </w:r>
      <w:r w:rsidRPr="00D34CC2">
        <w:rPr>
          <w:rFonts w:ascii="Times New Roman" w:hAnsi="Times New Roman" w:cs="Times New Roman"/>
          <w:sz w:val="24"/>
          <w:szCs w:val="24"/>
        </w:rPr>
        <w:t>CS 170</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3.3</w:t>
      </w:r>
      <w:r w:rsidRPr="00D34CC2">
        <w:rPr>
          <w:rFonts w:ascii="Times New Roman" w:hAnsi="Times New Roman" w:cs="Times New Roman"/>
          <w:sz w:val="24"/>
          <w:szCs w:val="24"/>
        </w:rPr>
        <w:tab/>
        <w:t xml:space="preserve">Rationale for revision of course prerequisites: The revised course, GIS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 xml:space="preserve">            Programming, will cover Python scripting in ArcGIS. To keep up with the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 xml:space="preserve">            changes in the GIS industry, prior skills in Python are required. CS 170 covers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 xml:space="preserve">            Python programming. CS 230 is dropped as a prerequisite as it covers Visual </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 xml:space="preserve">            Basic.NET.</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3.4</w:t>
      </w:r>
      <w:r w:rsidRPr="00D34CC2">
        <w:rPr>
          <w:rFonts w:ascii="Times New Roman" w:hAnsi="Times New Roman" w:cs="Times New Roman"/>
          <w:sz w:val="24"/>
          <w:szCs w:val="24"/>
        </w:rPr>
        <w:tab/>
        <w:t>Effect on completion of major/minor sequence: None.</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Proposed term for implementation: Spring 2012</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autoSpaceDE w:val="0"/>
        <w:autoSpaceDN w:val="0"/>
        <w:ind w:left="720"/>
        <w:rPr>
          <w:rFonts w:ascii="Times New Roman" w:hAnsi="Times New Roman" w:cs="Times New Roman"/>
          <w:sz w:val="24"/>
          <w:szCs w:val="24"/>
        </w:rPr>
      </w:pPr>
      <w:r w:rsidRPr="00D34CC2">
        <w:rPr>
          <w:rFonts w:ascii="Times New Roman" w:hAnsi="Times New Roman" w:cs="Times New Roman"/>
          <w:noProof/>
          <w:sz w:val="24"/>
          <w:szCs w:val="24"/>
        </w:rPr>
        <w:t>Geography and Geology</w:t>
      </w:r>
      <w:r w:rsidRPr="00D34CC2">
        <w:rPr>
          <w:rFonts w:ascii="Times New Roman" w:hAnsi="Times New Roman" w:cs="Times New Roman"/>
          <w:sz w:val="24"/>
          <w:szCs w:val="24"/>
        </w:rPr>
        <w:t xml:space="preserve"> Department:</w:t>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4500BE">
        <w:rPr>
          <w:rFonts w:ascii="Times New Roman" w:hAnsi="Times New Roman" w:cs="Times New Roman"/>
          <w:sz w:val="24"/>
          <w:szCs w:val="24"/>
          <w:u w:val="single"/>
        </w:rPr>
        <w:t>2/23/2011</w:t>
      </w:r>
      <w:r w:rsidRPr="00D34CC2">
        <w:rPr>
          <w:rFonts w:ascii="Times New Roman" w:hAnsi="Times New Roman" w:cs="Times New Roman"/>
          <w:sz w:val="24"/>
          <w:szCs w:val="24"/>
        </w:rPr>
        <w:t>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4500BE">
        <w:rPr>
          <w:rFonts w:ascii="Times New Roman" w:hAnsi="Times New Roman" w:cs="Times New Roman"/>
          <w:sz w:val="24"/>
          <w:szCs w:val="24"/>
          <w:u w:val="single"/>
        </w:rPr>
        <w:t>3/3/2011</w:t>
      </w:r>
      <w:r w:rsidRPr="00D34CC2">
        <w:rPr>
          <w:rFonts w:ascii="Times New Roman" w:hAnsi="Times New Roman" w:cs="Times New Roman"/>
          <w:sz w:val="24"/>
          <w:szCs w:val="24"/>
        </w:rPr>
        <w:t>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4500BE"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lastRenderedPageBreak/>
        <w:t>Attachment:  Course Inventory Form</w:t>
      </w:r>
    </w:p>
    <w:p w:rsidR="007D03ED" w:rsidRDefault="007D03ED">
      <w:pPr>
        <w:rPr>
          <w:rFonts w:ascii="Times New Roman" w:hAnsi="Times New Roman" w:cs="Times New Roman"/>
          <w:b/>
          <w:sz w:val="24"/>
          <w:szCs w:val="24"/>
        </w:rPr>
      </w:pPr>
      <w:r>
        <w:rPr>
          <w:rFonts w:ascii="Times New Roman" w:hAnsi="Times New Roman" w:cs="Times New Roman"/>
          <w:b/>
          <w:sz w:val="24"/>
          <w:szCs w:val="24"/>
        </w:rPr>
        <w:br w:type="page"/>
      </w:r>
    </w:p>
    <w:p w:rsidR="007D03ED" w:rsidRPr="007D03ED" w:rsidRDefault="007D03ED" w:rsidP="007D03ED">
      <w:pPr>
        <w:jc w:val="right"/>
        <w:rPr>
          <w:rFonts w:ascii="Times New Roman" w:hAnsi="Times New Roman" w:cs="Times New Roman"/>
          <w:sz w:val="24"/>
          <w:szCs w:val="24"/>
        </w:rPr>
      </w:pPr>
      <w:r w:rsidRPr="007D03ED">
        <w:rPr>
          <w:rFonts w:ascii="Times New Roman" w:hAnsi="Times New Roman" w:cs="Times New Roman"/>
          <w:sz w:val="24"/>
          <w:szCs w:val="24"/>
        </w:rPr>
        <w:lastRenderedPageBreak/>
        <w:t>Proposal Date: 01/13/2010</w:t>
      </w:r>
    </w:p>
    <w:p w:rsidR="007D03ED" w:rsidRPr="007D03ED" w:rsidRDefault="007D03ED" w:rsidP="007D03ED">
      <w:pPr>
        <w:jc w:val="center"/>
        <w:rPr>
          <w:rFonts w:ascii="Times New Roman" w:hAnsi="Times New Roman" w:cs="Times New Roman"/>
          <w:sz w:val="24"/>
          <w:szCs w:val="24"/>
        </w:rPr>
      </w:pP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Ogden College of Science and Engineering</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Department of Mathematics and Computer Science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Proposal to Make Multiple Revisions to a Course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(Action Item)</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Contact Person:  Mikhail Khenner     e-mail:   </w:t>
      </w:r>
      <w:hyperlink r:id="rId132" w:history="1">
        <w:r w:rsidRPr="007D03ED">
          <w:rPr>
            <w:rStyle w:val="Hyperlink"/>
            <w:rFonts w:ascii="Times New Roman" w:hAnsi="Times New Roman"/>
            <w:sz w:val="24"/>
            <w:szCs w:val="24"/>
          </w:rPr>
          <w:t>mikhail.khenner@wku.edu</w:t>
        </w:r>
      </w:hyperlink>
      <w:r w:rsidRPr="007D03ED">
        <w:rPr>
          <w:rFonts w:ascii="Times New Roman" w:hAnsi="Times New Roman" w:cs="Times New Roman"/>
          <w:sz w:val="24"/>
          <w:szCs w:val="24"/>
        </w:rPr>
        <w:t xml:space="preserve">    Phone: 745-2797</w:t>
      </w: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                            Nezam Iraniparast   e-mail: </w:t>
      </w:r>
      <w:hyperlink r:id="rId133" w:history="1">
        <w:r w:rsidRPr="007D03ED">
          <w:rPr>
            <w:rStyle w:val="Hyperlink"/>
            <w:rFonts w:ascii="Times New Roman" w:hAnsi="Times New Roman"/>
            <w:sz w:val="24"/>
            <w:szCs w:val="24"/>
          </w:rPr>
          <w:t>nezam.iraniparast@wku.edu</w:t>
        </w:r>
      </w:hyperlink>
      <w:r w:rsidRPr="007D03ED">
        <w:rPr>
          <w:rFonts w:ascii="Times New Roman" w:hAnsi="Times New Roman" w:cs="Times New Roman"/>
          <w:sz w:val="24"/>
          <w:szCs w:val="24"/>
        </w:rPr>
        <w:t xml:space="preserve">   Phone: 745-6281</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1.</w:t>
      </w:r>
      <w:r w:rsidRPr="007D03ED">
        <w:rPr>
          <w:rFonts w:ascii="Times New Roman" w:hAnsi="Times New Roman" w:cs="Times New Roman"/>
          <w:b/>
          <w:sz w:val="24"/>
          <w:szCs w:val="24"/>
        </w:rPr>
        <w:tab/>
        <w:t>Identification of course:</w:t>
      </w:r>
    </w:p>
    <w:p w:rsidR="007D03ED" w:rsidRPr="007D03ED" w:rsidRDefault="007D03ED" w:rsidP="007D03ED">
      <w:pPr>
        <w:numPr>
          <w:ilvl w:val="1"/>
          <w:numId w:val="327"/>
        </w:numPr>
        <w:rPr>
          <w:rFonts w:ascii="Times New Roman" w:hAnsi="Times New Roman" w:cs="Times New Roman"/>
          <w:sz w:val="24"/>
          <w:szCs w:val="24"/>
        </w:rPr>
      </w:pPr>
      <w:r w:rsidRPr="007D03ED">
        <w:rPr>
          <w:rFonts w:ascii="Times New Roman" w:hAnsi="Times New Roman" w:cs="Times New Roman"/>
          <w:sz w:val="24"/>
          <w:szCs w:val="24"/>
        </w:rPr>
        <w:t>Current course prefix (subject area) and number:  MATH 431</w:t>
      </w:r>
    </w:p>
    <w:p w:rsidR="007D03ED" w:rsidRPr="007D03ED" w:rsidRDefault="007D03ED" w:rsidP="007D03ED">
      <w:pPr>
        <w:numPr>
          <w:ilvl w:val="1"/>
          <w:numId w:val="327"/>
        </w:numPr>
        <w:rPr>
          <w:rFonts w:ascii="Times New Roman" w:hAnsi="Times New Roman" w:cs="Times New Roman"/>
          <w:sz w:val="24"/>
          <w:szCs w:val="24"/>
        </w:rPr>
      </w:pPr>
      <w:r w:rsidRPr="007D03ED">
        <w:rPr>
          <w:rFonts w:ascii="Times New Roman" w:hAnsi="Times New Roman" w:cs="Times New Roman"/>
          <w:sz w:val="24"/>
          <w:szCs w:val="24"/>
        </w:rPr>
        <w:t>Course title: Intermediate Analysis I</w:t>
      </w:r>
    </w:p>
    <w:p w:rsidR="007D03ED" w:rsidRPr="007D03ED" w:rsidRDefault="007D03ED" w:rsidP="007D03ED">
      <w:pPr>
        <w:numPr>
          <w:ilvl w:val="1"/>
          <w:numId w:val="327"/>
        </w:numPr>
        <w:rPr>
          <w:rFonts w:ascii="Times New Roman" w:hAnsi="Times New Roman" w:cs="Times New Roman"/>
          <w:sz w:val="24"/>
          <w:szCs w:val="24"/>
        </w:rPr>
      </w:pPr>
      <w:r w:rsidRPr="007D03ED">
        <w:rPr>
          <w:rFonts w:ascii="Times New Roman" w:hAnsi="Times New Roman" w:cs="Times New Roman"/>
          <w:sz w:val="24"/>
          <w:szCs w:val="24"/>
        </w:rPr>
        <w:t>Credit hours: 3.00</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2.</w:t>
      </w:r>
      <w:r w:rsidRPr="007D03ED">
        <w:rPr>
          <w:rFonts w:ascii="Times New Roman" w:hAnsi="Times New Roman" w:cs="Times New Roman"/>
          <w:b/>
          <w:sz w:val="24"/>
          <w:szCs w:val="24"/>
        </w:rPr>
        <w:tab/>
        <w:t>Revise course title: NA</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Current course title: NA</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Proposed course title: NA</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Proposed abbreviated title: NA</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Rationale for revision of course title: NA</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3.</w:t>
      </w:r>
      <w:r w:rsidRPr="007D03ED">
        <w:rPr>
          <w:rFonts w:ascii="Times New Roman" w:hAnsi="Times New Roman" w:cs="Times New Roman"/>
          <w:b/>
          <w:sz w:val="24"/>
          <w:szCs w:val="24"/>
        </w:rPr>
        <w:tab/>
        <w:t>Revise course number: NA</w:t>
      </w:r>
    </w:p>
    <w:p w:rsidR="007D03ED" w:rsidRPr="007D03ED" w:rsidRDefault="007D03ED" w:rsidP="007D03ED">
      <w:pPr>
        <w:numPr>
          <w:ilvl w:val="1"/>
          <w:numId w:val="324"/>
        </w:numPr>
        <w:rPr>
          <w:rFonts w:ascii="Times New Roman" w:hAnsi="Times New Roman" w:cs="Times New Roman"/>
          <w:sz w:val="24"/>
          <w:szCs w:val="24"/>
        </w:rPr>
      </w:pPr>
      <w:r w:rsidRPr="007D03ED">
        <w:rPr>
          <w:rFonts w:ascii="Times New Roman" w:hAnsi="Times New Roman" w:cs="Times New Roman"/>
          <w:sz w:val="24"/>
          <w:szCs w:val="24"/>
        </w:rPr>
        <w:t>Current course number: NA</w:t>
      </w:r>
    </w:p>
    <w:p w:rsidR="007D03ED" w:rsidRPr="007D03ED" w:rsidRDefault="007D03ED" w:rsidP="007D03ED">
      <w:pPr>
        <w:numPr>
          <w:ilvl w:val="1"/>
          <w:numId w:val="324"/>
        </w:numPr>
        <w:rPr>
          <w:rFonts w:ascii="Times New Roman" w:hAnsi="Times New Roman" w:cs="Times New Roman"/>
          <w:sz w:val="24"/>
          <w:szCs w:val="24"/>
        </w:rPr>
      </w:pPr>
      <w:r w:rsidRPr="007D03ED">
        <w:rPr>
          <w:rFonts w:ascii="Times New Roman" w:hAnsi="Times New Roman" w:cs="Times New Roman"/>
          <w:sz w:val="24"/>
          <w:szCs w:val="24"/>
        </w:rPr>
        <w:t>Proposed course number: NA</w:t>
      </w:r>
    </w:p>
    <w:p w:rsidR="007D03ED" w:rsidRPr="007D03ED" w:rsidRDefault="007D03ED" w:rsidP="007D03ED">
      <w:pPr>
        <w:numPr>
          <w:ilvl w:val="1"/>
          <w:numId w:val="324"/>
        </w:numPr>
        <w:rPr>
          <w:rFonts w:ascii="Times New Roman" w:hAnsi="Times New Roman" w:cs="Times New Roman"/>
          <w:sz w:val="24"/>
          <w:szCs w:val="24"/>
        </w:rPr>
      </w:pPr>
      <w:r w:rsidRPr="007D03ED">
        <w:rPr>
          <w:rFonts w:ascii="Times New Roman" w:hAnsi="Times New Roman" w:cs="Times New Roman"/>
          <w:sz w:val="24"/>
          <w:szCs w:val="24"/>
        </w:rPr>
        <w:t>Rationale for revision of course number: NA</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4.</w:t>
      </w:r>
      <w:r w:rsidRPr="007D03ED">
        <w:rPr>
          <w:rFonts w:ascii="Times New Roman" w:hAnsi="Times New Roman" w:cs="Times New Roman"/>
          <w:b/>
          <w:sz w:val="24"/>
          <w:szCs w:val="24"/>
        </w:rPr>
        <w:tab/>
        <w:t>Revise course prerequisites/corequisites/special requirements:</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4.1</w:t>
      </w:r>
      <w:r w:rsidRPr="007D03ED">
        <w:rPr>
          <w:rFonts w:ascii="Times New Roman" w:hAnsi="Times New Roman" w:cs="Times New Roman"/>
          <w:sz w:val="24"/>
          <w:szCs w:val="24"/>
        </w:rPr>
        <w:tab/>
        <w:t xml:space="preserve">Current prerequisite: </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 xml:space="preserve">                MATH 317, Introduction to Algebraic Systems.</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4.2</w:t>
      </w:r>
      <w:r w:rsidRPr="007D03ED">
        <w:rPr>
          <w:rFonts w:ascii="Times New Roman" w:hAnsi="Times New Roman" w:cs="Times New Roman"/>
          <w:sz w:val="24"/>
          <w:szCs w:val="24"/>
        </w:rPr>
        <w:tab/>
        <w:t>Proposed prerequisite:</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 xml:space="preserve">                MATH 337, Elements of Real Analysis.</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4.3</w:t>
      </w:r>
      <w:r w:rsidRPr="007D03ED">
        <w:rPr>
          <w:rFonts w:ascii="Times New Roman" w:hAnsi="Times New Roman" w:cs="Times New Roman"/>
          <w:sz w:val="24"/>
          <w:szCs w:val="24"/>
        </w:rPr>
        <w:tab/>
        <w:t>Rationale for revision of course prerequisite:</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 xml:space="preserve">    The newly created MATH 337 will serve as a bridge course to facilitate the </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 xml:space="preserve">    transition from calculus to analysis. Thus MATH 337 will offer better </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 xml:space="preserve">    preparation for MATH 431.</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4.4</w:t>
      </w:r>
      <w:r w:rsidRPr="007D03ED">
        <w:rPr>
          <w:rFonts w:ascii="Times New Roman" w:hAnsi="Times New Roman" w:cs="Times New Roman"/>
          <w:sz w:val="24"/>
          <w:szCs w:val="24"/>
        </w:rPr>
        <w:tab/>
        <w:t>Effect on completion of major/minor sequence:  None</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 xml:space="preserve">                </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5.</w:t>
      </w:r>
      <w:r w:rsidRPr="007D03ED">
        <w:rPr>
          <w:rFonts w:ascii="Times New Roman" w:hAnsi="Times New Roman" w:cs="Times New Roman"/>
          <w:b/>
          <w:sz w:val="24"/>
          <w:szCs w:val="24"/>
        </w:rPr>
        <w:tab/>
        <w:t>Revise course catalog listing:</w:t>
      </w:r>
    </w:p>
    <w:p w:rsidR="007D03ED" w:rsidRPr="007D03ED" w:rsidRDefault="007D03ED" w:rsidP="007D03ED">
      <w:pPr>
        <w:numPr>
          <w:ilvl w:val="1"/>
          <w:numId w:val="6"/>
        </w:numPr>
        <w:rPr>
          <w:rFonts w:ascii="Times New Roman" w:hAnsi="Times New Roman" w:cs="Times New Roman"/>
          <w:sz w:val="24"/>
          <w:szCs w:val="24"/>
        </w:rPr>
      </w:pPr>
      <w:r w:rsidRPr="007D03ED">
        <w:rPr>
          <w:rFonts w:ascii="Times New Roman" w:hAnsi="Times New Roman" w:cs="Times New Roman"/>
          <w:sz w:val="24"/>
          <w:szCs w:val="24"/>
        </w:rPr>
        <w:t>Current course catalog listing:</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 xml:space="preserve">Topics chosen from cardinality, limits, continuity, elementary topological concepts, sequences and series, differentiation and integration, elementary functional analysis. </w:t>
      </w:r>
    </w:p>
    <w:p w:rsidR="007D03ED" w:rsidRPr="007D03ED" w:rsidRDefault="007D03ED" w:rsidP="007D03ED">
      <w:pPr>
        <w:numPr>
          <w:ilvl w:val="1"/>
          <w:numId w:val="6"/>
        </w:numPr>
        <w:rPr>
          <w:rFonts w:ascii="Times New Roman" w:hAnsi="Times New Roman" w:cs="Times New Roman"/>
          <w:sz w:val="24"/>
          <w:szCs w:val="24"/>
        </w:rPr>
      </w:pPr>
      <w:r w:rsidRPr="007D03ED">
        <w:rPr>
          <w:rFonts w:ascii="Times New Roman" w:hAnsi="Times New Roman" w:cs="Times New Roman"/>
          <w:sz w:val="24"/>
          <w:szCs w:val="24"/>
        </w:rPr>
        <w:t>Proposed course catalog listing:</w:t>
      </w:r>
    </w:p>
    <w:p w:rsidR="007D03ED" w:rsidRPr="007D03ED" w:rsidRDefault="007D03ED" w:rsidP="007D03ED">
      <w:pPr>
        <w:spacing w:after="200"/>
        <w:ind w:left="1440"/>
        <w:rPr>
          <w:rFonts w:ascii="Times New Roman" w:hAnsi="Times New Roman" w:cs="Times New Roman"/>
          <w:color w:val="000000"/>
          <w:sz w:val="24"/>
          <w:szCs w:val="24"/>
        </w:rPr>
      </w:pPr>
      <w:r w:rsidRPr="007D03ED">
        <w:rPr>
          <w:rFonts w:ascii="Times New Roman" w:hAnsi="Times New Roman" w:cs="Times New Roman"/>
          <w:color w:val="000000"/>
          <w:sz w:val="24"/>
          <w:szCs w:val="24"/>
        </w:rPr>
        <w:t>Topics in analysis chosen from inverse and implicit function theorems, differentiation, integration, infinite series, series of functions, and elementary functional analysis.</w:t>
      </w:r>
    </w:p>
    <w:p w:rsidR="007D03ED" w:rsidRPr="007D03ED" w:rsidRDefault="007D03ED" w:rsidP="007D03ED">
      <w:pPr>
        <w:ind w:left="1440"/>
        <w:rPr>
          <w:rFonts w:ascii="Times New Roman" w:hAnsi="Times New Roman" w:cs="Times New Roman"/>
          <w:sz w:val="24"/>
          <w:szCs w:val="24"/>
        </w:rPr>
      </w:pPr>
    </w:p>
    <w:p w:rsidR="007D03ED" w:rsidRPr="007D03ED" w:rsidRDefault="007D03ED" w:rsidP="007D03ED">
      <w:pPr>
        <w:numPr>
          <w:ilvl w:val="1"/>
          <w:numId w:val="6"/>
        </w:numPr>
        <w:rPr>
          <w:rFonts w:ascii="Times New Roman" w:hAnsi="Times New Roman" w:cs="Times New Roman"/>
          <w:sz w:val="24"/>
          <w:szCs w:val="24"/>
        </w:rPr>
      </w:pPr>
      <w:r w:rsidRPr="007D03ED">
        <w:rPr>
          <w:rFonts w:ascii="Times New Roman" w:hAnsi="Times New Roman" w:cs="Times New Roman"/>
          <w:sz w:val="24"/>
          <w:szCs w:val="24"/>
        </w:rPr>
        <w:t>Rationale for revision of course catalog listing:</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Some elementary topics are being moved from MATH 431 to MATH 337, allowing other topics to be studied in greater depth.</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6.</w:t>
      </w:r>
      <w:r w:rsidRPr="007D03ED">
        <w:rPr>
          <w:rFonts w:ascii="Times New Roman" w:hAnsi="Times New Roman" w:cs="Times New Roman"/>
          <w:b/>
          <w:sz w:val="24"/>
          <w:szCs w:val="24"/>
        </w:rPr>
        <w:tab/>
        <w:t>Revise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Current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Proposed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Rationale for revision of course credit hours: NA</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7.</w:t>
      </w:r>
      <w:r w:rsidRPr="007D03ED">
        <w:rPr>
          <w:rFonts w:ascii="Times New Roman" w:hAnsi="Times New Roman" w:cs="Times New Roman"/>
          <w:b/>
          <w:sz w:val="24"/>
          <w:szCs w:val="24"/>
        </w:rPr>
        <w:tab/>
        <w:t xml:space="preserve">Proposed term for implementation:  </w:t>
      </w:r>
      <w:r w:rsidRPr="007D03ED">
        <w:rPr>
          <w:rFonts w:ascii="Times New Roman" w:hAnsi="Times New Roman" w:cs="Times New Roman"/>
          <w:sz w:val="24"/>
          <w:szCs w:val="24"/>
        </w:rPr>
        <w:t>Fall 2010</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8.</w:t>
      </w:r>
      <w:r w:rsidRPr="007D03ED">
        <w:rPr>
          <w:rFonts w:ascii="Times New Roman" w:hAnsi="Times New Roman" w:cs="Times New Roman"/>
          <w:b/>
          <w:sz w:val="24"/>
          <w:szCs w:val="24"/>
        </w:rPr>
        <w:tab/>
        <w:t>Dates of prior committee approvals:</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ind w:firstLine="720"/>
        <w:rPr>
          <w:rFonts w:ascii="Times New Roman" w:hAnsi="Times New Roman" w:cs="Times New Roman"/>
          <w:sz w:val="24"/>
          <w:szCs w:val="24"/>
        </w:rPr>
      </w:pPr>
      <w:r w:rsidRPr="007D03ED">
        <w:rPr>
          <w:rFonts w:ascii="Times New Roman" w:hAnsi="Times New Roman" w:cs="Times New Roman"/>
          <w:sz w:val="24"/>
          <w:szCs w:val="24"/>
        </w:rPr>
        <w:t>Mathematics and Computer Science Department</w:t>
      </w:r>
      <w:r w:rsidRPr="007D03ED">
        <w:rPr>
          <w:rFonts w:ascii="Times New Roman" w:hAnsi="Times New Roman" w:cs="Times New Roman"/>
          <w:b/>
          <w:sz w:val="24"/>
          <w:szCs w:val="24"/>
        </w:rPr>
        <w:t xml:space="preserve">   </w:t>
      </w:r>
      <w:r w:rsidRPr="007D03ED">
        <w:rPr>
          <w:rFonts w:ascii="Times New Roman" w:hAnsi="Times New Roman" w:cs="Times New Roman"/>
          <w:b/>
          <w:sz w:val="24"/>
          <w:szCs w:val="24"/>
        </w:rPr>
        <w:tab/>
      </w:r>
      <w:r w:rsidRPr="007D03ED">
        <w:rPr>
          <w:rFonts w:ascii="Times New Roman" w:hAnsi="Times New Roman" w:cs="Times New Roman"/>
          <w:sz w:val="24"/>
          <w:szCs w:val="24"/>
        </w:rPr>
        <w:t>__</w:t>
      </w:r>
      <w:r w:rsidRPr="007D03ED">
        <w:rPr>
          <w:rFonts w:ascii="Times New Roman" w:hAnsi="Times New Roman" w:cs="Times New Roman"/>
          <w:sz w:val="24"/>
          <w:szCs w:val="24"/>
          <w:u w:val="single"/>
        </w:rPr>
        <w:t>4-30-10</w:t>
      </w:r>
      <w:r w:rsidRPr="007D03ED">
        <w:rPr>
          <w:rFonts w:ascii="Times New Roman" w:hAnsi="Times New Roman" w:cs="Times New Roman"/>
          <w:sz w:val="24"/>
          <w:szCs w:val="24"/>
        </w:rPr>
        <w:t>__________</w:t>
      </w:r>
    </w:p>
    <w:p w:rsidR="007D03ED" w:rsidRPr="007D03ED" w:rsidRDefault="007D03ED" w:rsidP="007D03ED">
      <w:pPr>
        <w:ind w:firstLine="720"/>
        <w:rPr>
          <w:rFonts w:ascii="Times New Roman" w:hAnsi="Times New Roman" w:cs="Times New Roman"/>
          <w:sz w:val="24"/>
          <w:szCs w:val="24"/>
        </w:rPr>
      </w:pPr>
    </w:p>
    <w:p w:rsidR="007D03ED" w:rsidRPr="007D03ED" w:rsidRDefault="007D03ED" w:rsidP="007D03ED">
      <w:pPr>
        <w:ind w:firstLine="720"/>
        <w:rPr>
          <w:rFonts w:ascii="Times New Roman" w:hAnsi="Times New Roman" w:cs="Times New Roman"/>
          <w:sz w:val="24"/>
          <w:szCs w:val="24"/>
        </w:rPr>
      </w:pPr>
      <w:r w:rsidRPr="007D03ED">
        <w:rPr>
          <w:rFonts w:ascii="Times New Roman" w:hAnsi="Times New Roman" w:cs="Times New Roman"/>
          <w:sz w:val="24"/>
          <w:szCs w:val="24"/>
        </w:rPr>
        <w:t>Ogden College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w:t>
      </w:r>
      <w:r w:rsidRPr="007D03ED">
        <w:rPr>
          <w:rFonts w:ascii="Times New Roman" w:hAnsi="Times New Roman" w:cs="Times New Roman"/>
          <w:sz w:val="24"/>
          <w:szCs w:val="24"/>
          <w:u w:val="single"/>
        </w:rPr>
        <w:t>3-3-11</w:t>
      </w:r>
      <w:r w:rsidRPr="007D03ED">
        <w:rPr>
          <w:rFonts w:ascii="Times New Roman" w:hAnsi="Times New Roman" w:cs="Times New Roman"/>
          <w:sz w:val="24"/>
          <w:szCs w:val="24"/>
        </w:rPr>
        <w:t>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Professional Education Council</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Undergraduate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University Senate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u w:val="single"/>
        </w:rPr>
      </w:pPr>
      <w:r w:rsidRPr="007D03ED">
        <w:rPr>
          <w:rFonts w:ascii="Times New Roman" w:hAnsi="Times New Roman" w:cs="Times New Roman"/>
          <w:b/>
          <w:sz w:val="24"/>
          <w:szCs w:val="24"/>
        </w:rPr>
        <w:t>Attachment:  Course Inventory Form</w:t>
      </w:r>
    </w:p>
    <w:p w:rsidR="007D03ED" w:rsidRPr="007D03ED" w:rsidRDefault="007D03ED" w:rsidP="007D03ED">
      <w:pPr>
        <w:rPr>
          <w:rFonts w:ascii="Times New Roman" w:hAnsi="Times New Roman" w:cs="Times New Roman"/>
          <w:b/>
          <w:sz w:val="24"/>
          <w:szCs w:val="24"/>
          <w:u w:val="single"/>
        </w:rPr>
      </w:pPr>
    </w:p>
    <w:p w:rsidR="007D03ED" w:rsidRPr="007D03ED" w:rsidRDefault="007D03ED">
      <w:pPr>
        <w:rPr>
          <w:rFonts w:ascii="Times New Roman" w:hAnsi="Times New Roman" w:cs="Times New Roman"/>
          <w:b/>
          <w:sz w:val="24"/>
          <w:szCs w:val="24"/>
        </w:rPr>
      </w:pPr>
      <w:r w:rsidRPr="007D03ED">
        <w:rPr>
          <w:rFonts w:ascii="Times New Roman" w:hAnsi="Times New Roman" w:cs="Times New Roman"/>
          <w:b/>
          <w:sz w:val="24"/>
          <w:szCs w:val="24"/>
        </w:rPr>
        <w:br w:type="page"/>
      </w:r>
    </w:p>
    <w:p w:rsidR="007D03ED" w:rsidRPr="007D03ED" w:rsidRDefault="007D03ED" w:rsidP="007D03ED">
      <w:pPr>
        <w:jc w:val="right"/>
        <w:rPr>
          <w:rFonts w:ascii="Times New Roman" w:hAnsi="Times New Roman" w:cs="Times New Roman"/>
          <w:sz w:val="24"/>
          <w:szCs w:val="24"/>
        </w:rPr>
      </w:pPr>
      <w:r w:rsidRPr="007D03ED">
        <w:rPr>
          <w:rFonts w:ascii="Times New Roman" w:hAnsi="Times New Roman" w:cs="Times New Roman"/>
          <w:sz w:val="24"/>
          <w:szCs w:val="24"/>
        </w:rPr>
        <w:lastRenderedPageBreak/>
        <w:t>Proposal Date: 01/13/2011</w:t>
      </w:r>
    </w:p>
    <w:p w:rsidR="007D03ED" w:rsidRPr="007D03ED" w:rsidRDefault="007D03ED" w:rsidP="007D03ED">
      <w:pPr>
        <w:jc w:val="center"/>
        <w:rPr>
          <w:rFonts w:ascii="Times New Roman" w:hAnsi="Times New Roman" w:cs="Times New Roman"/>
          <w:sz w:val="24"/>
          <w:szCs w:val="24"/>
        </w:rPr>
      </w:pP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Ogden College of Science and Engineering</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Department of Mathematics and Computer Science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Proposal to Make Multiple Revisions to a Course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(Action Item)</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Contact Person:  Mikhail Khenner     e-mail:   </w:t>
      </w:r>
      <w:hyperlink r:id="rId134" w:history="1">
        <w:r w:rsidRPr="007D03ED">
          <w:rPr>
            <w:rStyle w:val="Hyperlink"/>
            <w:rFonts w:ascii="Times New Roman" w:hAnsi="Times New Roman"/>
            <w:sz w:val="24"/>
            <w:szCs w:val="24"/>
          </w:rPr>
          <w:t>mikhail.khenner@wku.edu</w:t>
        </w:r>
      </w:hyperlink>
      <w:r w:rsidRPr="007D03ED">
        <w:rPr>
          <w:rFonts w:ascii="Times New Roman" w:hAnsi="Times New Roman" w:cs="Times New Roman"/>
          <w:sz w:val="24"/>
          <w:szCs w:val="24"/>
        </w:rPr>
        <w:t xml:space="preserve">    Phone: 745-2797</w:t>
      </w: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                            Nezam Iraniparast   e-mail: </w:t>
      </w:r>
      <w:hyperlink r:id="rId135" w:history="1">
        <w:r w:rsidRPr="007D03ED">
          <w:rPr>
            <w:rStyle w:val="Hyperlink"/>
            <w:rFonts w:ascii="Times New Roman" w:hAnsi="Times New Roman"/>
            <w:sz w:val="24"/>
            <w:szCs w:val="24"/>
          </w:rPr>
          <w:t>nezam.iraniparast@wku.edu</w:t>
        </w:r>
      </w:hyperlink>
      <w:r w:rsidRPr="007D03ED">
        <w:rPr>
          <w:rFonts w:ascii="Times New Roman" w:hAnsi="Times New Roman" w:cs="Times New Roman"/>
          <w:sz w:val="24"/>
          <w:szCs w:val="24"/>
        </w:rPr>
        <w:t xml:space="preserve">   Phone: 745-6281</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1.</w:t>
      </w:r>
      <w:r w:rsidRPr="007D03ED">
        <w:rPr>
          <w:rFonts w:ascii="Times New Roman" w:hAnsi="Times New Roman" w:cs="Times New Roman"/>
          <w:b/>
          <w:sz w:val="24"/>
          <w:szCs w:val="24"/>
        </w:rPr>
        <w:tab/>
        <w:t>Identification of course:</w:t>
      </w:r>
    </w:p>
    <w:p w:rsidR="007D03ED" w:rsidRPr="007D03ED" w:rsidRDefault="007D03ED" w:rsidP="007D03ED">
      <w:pPr>
        <w:numPr>
          <w:ilvl w:val="1"/>
          <w:numId w:val="326"/>
        </w:numPr>
        <w:rPr>
          <w:rFonts w:ascii="Times New Roman" w:hAnsi="Times New Roman" w:cs="Times New Roman"/>
          <w:sz w:val="24"/>
          <w:szCs w:val="24"/>
        </w:rPr>
      </w:pPr>
      <w:r w:rsidRPr="007D03ED">
        <w:rPr>
          <w:rFonts w:ascii="Times New Roman" w:hAnsi="Times New Roman" w:cs="Times New Roman"/>
          <w:sz w:val="24"/>
          <w:szCs w:val="24"/>
        </w:rPr>
        <w:t>Current course prefix (subject area) and number:  MATH 432</w:t>
      </w:r>
    </w:p>
    <w:p w:rsidR="007D03ED" w:rsidRPr="007D03ED" w:rsidRDefault="007D03ED" w:rsidP="007D03ED">
      <w:pPr>
        <w:numPr>
          <w:ilvl w:val="1"/>
          <w:numId w:val="326"/>
        </w:numPr>
        <w:rPr>
          <w:rFonts w:ascii="Times New Roman" w:hAnsi="Times New Roman" w:cs="Times New Roman"/>
          <w:sz w:val="24"/>
          <w:szCs w:val="24"/>
        </w:rPr>
      </w:pPr>
      <w:r w:rsidRPr="007D03ED">
        <w:rPr>
          <w:rFonts w:ascii="Times New Roman" w:hAnsi="Times New Roman" w:cs="Times New Roman"/>
          <w:sz w:val="24"/>
          <w:szCs w:val="24"/>
        </w:rPr>
        <w:t>Course title: Intermediate Analysis II</w:t>
      </w:r>
    </w:p>
    <w:p w:rsidR="007D03ED" w:rsidRPr="007D03ED" w:rsidRDefault="007D03ED" w:rsidP="007D03ED">
      <w:pPr>
        <w:numPr>
          <w:ilvl w:val="1"/>
          <w:numId w:val="326"/>
        </w:numPr>
        <w:rPr>
          <w:rFonts w:ascii="Times New Roman" w:hAnsi="Times New Roman" w:cs="Times New Roman"/>
          <w:sz w:val="24"/>
          <w:szCs w:val="24"/>
        </w:rPr>
      </w:pPr>
      <w:r w:rsidRPr="007D03ED">
        <w:rPr>
          <w:rFonts w:ascii="Times New Roman" w:hAnsi="Times New Roman" w:cs="Times New Roman"/>
          <w:sz w:val="24"/>
          <w:szCs w:val="24"/>
        </w:rPr>
        <w:t>Credit hours: 3.00</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2.</w:t>
      </w:r>
      <w:r w:rsidRPr="007D03ED">
        <w:rPr>
          <w:rFonts w:ascii="Times New Roman" w:hAnsi="Times New Roman" w:cs="Times New Roman"/>
          <w:b/>
          <w:sz w:val="24"/>
          <w:szCs w:val="24"/>
        </w:rPr>
        <w:tab/>
        <w:t xml:space="preserve">Revise course title: </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Current course title: Intermediate Analysis II</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Proposed course title: Introduction to Measure Theory</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Proposed abbreviated title: Intro. to Measure Theory</w:t>
      </w:r>
    </w:p>
    <w:p w:rsidR="007D03ED" w:rsidRPr="007D03ED" w:rsidRDefault="007D03ED" w:rsidP="007D03ED">
      <w:pPr>
        <w:numPr>
          <w:ilvl w:val="1"/>
          <w:numId w:val="21"/>
        </w:numPr>
        <w:rPr>
          <w:rFonts w:ascii="Times New Roman" w:hAnsi="Times New Roman" w:cs="Times New Roman"/>
          <w:sz w:val="24"/>
          <w:szCs w:val="24"/>
        </w:rPr>
      </w:pPr>
      <w:r w:rsidRPr="007D03ED">
        <w:rPr>
          <w:rFonts w:ascii="Times New Roman" w:hAnsi="Times New Roman" w:cs="Times New Roman"/>
          <w:sz w:val="24"/>
          <w:szCs w:val="24"/>
        </w:rPr>
        <w:t xml:space="preserve">Rationale for revision of course title: </w:t>
      </w:r>
    </w:p>
    <w:p w:rsidR="007D03ED" w:rsidRPr="007D03ED" w:rsidRDefault="007D03ED" w:rsidP="007D03ED">
      <w:pPr>
        <w:ind w:left="1440"/>
        <w:rPr>
          <w:rFonts w:ascii="Times New Roman" w:hAnsi="Times New Roman" w:cs="Times New Roman"/>
          <w:sz w:val="24"/>
          <w:szCs w:val="24"/>
        </w:rPr>
      </w:pPr>
      <w:r w:rsidRPr="007D03ED">
        <w:rPr>
          <w:rFonts w:ascii="Times New Roman" w:hAnsi="Times New Roman" w:cs="Times New Roman"/>
          <w:sz w:val="24"/>
          <w:szCs w:val="24"/>
        </w:rPr>
        <w:t>The new title better reflects the place and function of the course in the current sequence of analysis courses: MATH 337, Elements of Real Analysis; MATH 431, Intermediate Analysis I (changing to Intermediate Analysis); MATH 432, Introduction to Measure Theory.</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3.</w:t>
      </w:r>
      <w:r w:rsidRPr="007D03ED">
        <w:rPr>
          <w:rFonts w:ascii="Times New Roman" w:hAnsi="Times New Roman" w:cs="Times New Roman"/>
          <w:b/>
          <w:sz w:val="24"/>
          <w:szCs w:val="24"/>
        </w:rPr>
        <w:tab/>
        <w:t>Revise course number:</w:t>
      </w:r>
    </w:p>
    <w:p w:rsidR="007D03ED" w:rsidRPr="007D03ED" w:rsidRDefault="007D03ED" w:rsidP="007D03ED">
      <w:pPr>
        <w:numPr>
          <w:ilvl w:val="1"/>
          <w:numId w:val="324"/>
        </w:numPr>
        <w:rPr>
          <w:rFonts w:ascii="Times New Roman" w:hAnsi="Times New Roman" w:cs="Times New Roman"/>
          <w:sz w:val="24"/>
          <w:szCs w:val="24"/>
        </w:rPr>
      </w:pPr>
      <w:r w:rsidRPr="007D03ED">
        <w:rPr>
          <w:rFonts w:ascii="Times New Roman" w:hAnsi="Times New Roman" w:cs="Times New Roman"/>
          <w:sz w:val="24"/>
          <w:szCs w:val="24"/>
        </w:rPr>
        <w:t>Current course number: NA</w:t>
      </w:r>
    </w:p>
    <w:p w:rsidR="007D03ED" w:rsidRPr="007D03ED" w:rsidRDefault="007D03ED" w:rsidP="007D03ED">
      <w:pPr>
        <w:numPr>
          <w:ilvl w:val="1"/>
          <w:numId w:val="324"/>
        </w:numPr>
        <w:rPr>
          <w:rFonts w:ascii="Times New Roman" w:hAnsi="Times New Roman" w:cs="Times New Roman"/>
          <w:sz w:val="24"/>
          <w:szCs w:val="24"/>
        </w:rPr>
      </w:pPr>
      <w:r w:rsidRPr="007D03ED">
        <w:rPr>
          <w:rFonts w:ascii="Times New Roman" w:hAnsi="Times New Roman" w:cs="Times New Roman"/>
          <w:sz w:val="24"/>
          <w:szCs w:val="24"/>
        </w:rPr>
        <w:t>Proposed course number: NA</w:t>
      </w:r>
    </w:p>
    <w:p w:rsidR="007D03ED" w:rsidRPr="007D03ED" w:rsidRDefault="007D03ED" w:rsidP="007D03ED">
      <w:pPr>
        <w:numPr>
          <w:ilvl w:val="1"/>
          <w:numId w:val="324"/>
        </w:numPr>
        <w:rPr>
          <w:rFonts w:ascii="Times New Roman" w:hAnsi="Times New Roman" w:cs="Times New Roman"/>
          <w:b/>
          <w:sz w:val="24"/>
          <w:szCs w:val="24"/>
        </w:rPr>
      </w:pPr>
      <w:r w:rsidRPr="007D03ED">
        <w:rPr>
          <w:rFonts w:ascii="Times New Roman" w:hAnsi="Times New Roman" w:cs="Times New Roman"/>
          <w:sz w:val="24"/>
          <w:szCs w:val="24"/>
        </w:rPr>
        <w:t>Rationale for revision of course number: NA</w:t>
      </w:r>
    </w:p>
    <w:p w:rsidR="007D03ED" w:rsidRPr="007D03ED" w:rsidRDefault="007D03ED" w:rsidP="007D03ED">
      <w:pPr>
        <w:pStyle w:val="HTMLPreformatted"/>
        <w:rPr>
          <w:rFonts w:ascii="Times New Roman" w:hAnsi="Times New Roman" w:cs="Times New Roman"/>
          <w:b/>
          <w:sz w:val="24"/>
          <w:szCs w:val="24"/>
        </w:rPr>
      </w:pPr>
      <w:r w:rsidRPr="007D03ED">
        <w:rPr>
          <w:rFonts w:ascii="Times New Roman" w:hAnsi="Times New Roman" w:cs="Times New Roman"/>
          <w:sz w:val="24"/>
          <w:szCs w:val="24"/>
        </w:rPr>
        <w:t xml:space="preserve"> </w:t>
      </w:r>
    </w:p>
    <w:p w:rsidR="007D03ED" w:rsidRPr="007D03ED" w:rsidRDefault="007D03ED" w:rsidP="007D03ED">
      <w:pPr>
        <w:ind w:left="1440"/>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4.</w:t>
      </w:r>
      <w:r w:rsidRPr="007D03ED">
        <w:rPr>
          <w:rFonts w:ascii="Times New Roman" w:hAnsi="Times New Roman" w:cs="Times New Roman"/>
          <w:b/>
          <w:sz w:val="24"/>
          <w:szCs w:val="24"/>
        </w:rPr>
        <w:tab/>
        <w:t>Revise course prerequisites/corequisites/special requirements: NA</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4.1</w:t>
      </w:r>
      <w:r w:rsidRPr="007D03ED">
        <w:rPr>
          <w:rFonts w:ascii="Times New Roman" w:hAnsi="Times New Roman" w:cs="Times New Roman"/>
          <w:sz w:val="24"/>
          <w:szCs w:val="24"/>
        </w:rPr>
        <w:tab/>
        <w:t>Current prerequisite:  NA</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4.2</w:t>
      </w:r>
      <w:r w:rsidRPr="007D03ED">
        <w:rPr>
          <w:rFonts w:ascii="Times New Roman" w:hAnsi="Times New Roman" w:cs="Times New Roman"/>
          <w:sz w:val="24"/>
          <w:szCs w:val="24"/>
        </w:rPr>
        <w:tab/>
        <w:t>Proposed prerequisite: NA</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4.3</w:t>
      </w:r>
      <w:r w:rsidRPr="007D03ED">
        <w:rPr>
          <w:rFonts w:ascii="Times New Roman" w:hAnsi="Times New Roman" w:cs="Times New Roman"/>
          <w:sz w:val="24"/>
          <w:szCs w:val="24"/>
        </w:rPr>
        <w:tab/>
        <w:t>Rationale for revision of course prerequisite: NA</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4.4</w:t>
      </w:r>
      <w:r w:rsidRPr="007D03ED">
        <w:rPr>
          <w:rFonts w:ascii="Times New Roman" w:hAnsi="Times New Roman" w:cs="Times New Roman"/>
          <w:sz w:val="24"/>
          <w:szCs w:val="24"/>
        </w:rPr>
        <w:tab/>
        <w:t>Effect on completion of major/minor sequence:  NA</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 xml:space="preserve">                </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5.</w:t>
      </w:r>
      <w:r w:rsidRPr="007D03ED">
        <w:rPr>
          <w:rFonts w:ascii="Times New Roman" w:hAnsi="Times New Roman" w:cs="Times New Roman"/>
          <w:b/>
          <w:sz w:val="24"/>
          <w:szCs w:val="24"/>
        </w:rPr>
        <w:tab/>
        <w:t>Revise course catalog listing:</w:t>
      </w:r>
    </w:p>
    <w:p w:rsidR="007D03ED" w:rsidRPr="007D03ED" w:rsidRDefault="007D03ED" w:rsidP="007D03ED">
      <w:pPr>
        <w:numPr>
          <w:ilvl w:val="1"/>
          <w:numId w:val="6"/>
        </w:numPr>
        <w:rPr>
          <w:rFonts w:ascii="Times New Roman" w:hAnsi="Times New Roman" w:cs="Times New Roman"/>
          <w:sz w:val="24"/>
          <w:szCs w:val="24"/>
        </w:rPr>
      </w:pPr>
      <w:r w:rsidRPr="007D03ED">
        <w:rPr>
          <w:rFonts w:ascii="Times New Roman" w:hAnsi="Times New Roman" w:cs="Times New Roman"/>
          <w:sz w:val="24"/>
          <w:szCs w:val="24"/>
        </w:rPr>
        <w:t>Current course catalog listing: Continuation of MATH 431</w:t>
      </w:r>
    </w:p>
    <w:p w:rsidR="007D03ED" w:rsidRPr="007D03ED" w:rsidRDefault="007D03ED" w:rsidP="007D03ED">
      <w:pPr>
        <w:numPr>
          <w:ilvl w:val="1"/>
          <w:numId w:val="6"/>
        </w:numPr>
        <w:rPr>
          <w:rFonts w:ascii="Times New Roman" w:hAnsi="Times New Roman" w:cs="Times New Roman"/>
          <w:sz w:val="24"/>
          <w:szCs w:val="24"/>
        </w:rPr>
      </w:pPr>
      <w:r w:rsidRPr="007D03ED">
        <w:rPr>
          <w:rFonts w:ascii="Times New Roman" w:hAnsi="Times New Roman" w:cs="Times New Roman"/>
          <w:sz w:val="24"/>
          <w:szCs w:val="24"/>
        </w:rPr>
        <w:t>Proposed course catalog listing:</w:t>
      </w:r>
    </w:p>
    <w:p w:rsidR="007D03ED" w:rsidRPr="007D03ED" w:rsidRDefault="007D03ED" w:rsidP="007D03ED">
      <w:pPr>
        <w:spacing w:after="200"/>
        <w:ind w:left="1440"/>
        <w:rPr>
          <w:rFonts w:ascii="Times New Roman" w:hAnsi="Times New Roman" w:cs="Times New Roman"/>
          <w:color w:val="000000"/>
          <w:sz w:val="24"/>
          <w:szCs w:val="24"/>
        </w:rPr>
      </w:pPr>
      <w:r w:rsidRPr="007D03ED">
        <w:rPr>
          <w:rFonts w:ascii="Times New Roman" w:hAnsi="Times New Roman" w:cs="Times New Roman"/>
          <w:color w:val="000000"/>
          <w:sz w:val="24"/>
          <w:szCs w:val="24"/>
        </w:rPr>
        <w:t>Algebra of sets, axiom of choice, axioms for the real numbers, continuous functions, Borel sets, Lebesgue measure, Lebesgue integral.</w:t>
      </w:r>
    </w:p>
    <w:p w:rsidR="007D03ED" w:rsidRPr="007D03ED" w:rsidRDefault="007D03ED" w:rsidP="007D03ED">
      <w:pPr>
        <w:numPr>
          <w:ilvl w:val="1"/>
          <w:numId w:val="6"/>
        </w:numPr>
        <w:spacing w:after="200"/>
        <w:rPr>
          <w:rFonts w:ascii="Times New Roman" w:hAnsi="Times New Roman" w:cs="Times New Roman"/>
          <w:sz w:val="24"/>
          <w:szCs w:val="24"/>
        </w:rPr>
      </w:pPr>
      <w:r w:rsidRPr="007D03ED">
        <w:rPr>
          <w:rFonts w:ascii="Times New Roman" w:hAnsi="Times New Roman" w:cs="Times New Roman"/>
          <w:sz w:val="24"/>
          <w:szCs w:val="24"/>
        </w:rPr>
        <w:t>Rationale for revision of course catalog listing:</w:t>
      </w:r>
    </w:p>
    <w:p w:rsidR="007D03ED" w:rsidRPr="007D03ED" w:rsidRDefault="007D03ED" w:rsidP="007D03ED">
      <w:pPr>
        <w:spacing w:after="200"/>
        <w:ind w:left="1440"/>
        <w:rPr>
          <w:rFonts w:ascii="Times New Roman" w:hAnsi="Times New Roman" w:cs="Times New Roman"/>
          <w:sz w:val="24"/>
          <w:szCs w:val="24"/>
        </w:rPr>
      </w:pPr>
      <w:r w:rsidRPr="007D03ED">
        <w:rPr>
          <w:rFonts w:ascii="Times New Roman" w:hAnsi="Times New Roman" w:cs="Times New Roman"/>
          <w:sz w:val="24"/>
          <w:szCs w:val="24"/>
        </w:rPr>
        <w:t xml:space="preserve">The current listing is not specific, which often leads to misunderstanding and confusion on the part of students. Introduction to Measure theory is a more </w:t>
      </w:r>
      <w:r w:rsidRPr="007D03ED">
        <w:rPr>
          <w:rFonts w:ascii="Times New Roman" w:hAnsi="Times New Roman" w:cs="Times New Roman"/>
          <w:sz w:val="24"/>
          <w:szCs w:val="24"/>
        </w:rPr>
        <w:lastRenderedPageBreak/>
        <w:t>advanced study of the mathematical analysis, and is well suited to appear after the two foundational analysis courses MATH 337 and 431.</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6.</w:t>
      </w:r>
      <w:r w:rsidRPr="007D03ED">
        <w:rPr>
          <w:rFonts w:ascii="Times New Roman" w:hAnsi="Times New Roman" w:cs="Times New Roman"/>
          <w:b/>
          <w:sz w:val="24"/>
          <w:szCs w:val="24"/>
        </w:rPr>
        <w:tab/>
        <w:t>Revise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Current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Proposed course credit hours: NA</w:t>
      </w:r>
    </w:p>
    <w:p w:rsidR="007D03ED" w:rsidRPr="007D03ED" w:rsidRDefault="007D03ED" w:rsidP="007D03ED">
      <w:pPr>
        <w:numPr>
          <w:ilvl w:val="1"/>
          <w:numId w:val="323"/>
        </w:numPr>
        <w:rPr>
          <w:rFonts w:ascii="Times New Roman" w:hAnsi="Times New Roman" w:cs="Times New Roman"/>
          <w:sz w:val="24"/>
          <w:szCs w:val="24"/>
        </w:rPr>
      </w:pPr>
      <w:r w:rsidRPr="007D03ED">
        <w:rPr>
          <w:rFonts w:ascii="Times New Roman" w:hAnsi="Times New Roman" w:cs="Times New Roman"/>
          <w:sz w:val="24"/>
          <w:szCs w:val="24"/>
        </w:rPr>
        <w:t>Rationale for revision of course credit hours: NA</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7.</w:t>
      </w:r>
      <w:r w:rsidRPr="007D03ED">
        <w:rPr>
          <w:rFonts w:ascii="Times New Roman" w:hAnsi="Times New Roman" w:cs="Times New Roman"/>
          <w:b/>
          <w:sz w:val="24"/>
          <w:szCs w:val="24"/>
        </w:rPr>
        <w:tab/>
        <w:t xml:space="preserve">Proposed term for implementation:  </w:t>
      </w:r>
      <w:r w:rsidRPr="007D03ED">
        <w:rPr>
          <w:rFonts w:ascii="Times New Roman" w:hAnsi="Times New Roman" w:cs="Times New Roman"/>
          <w:sz w:val="24"/>
          <w:szCs w:val="24"/>
        </w:rPr>
        <w:t>Fall 2011</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8.</w:t>
      </w:r>
      <w:r w:rsidRPr="007D03ED">
        <w:rPr>
          <w:rFonts w:ascii="Times New Roman" w:hAnsi="Times New Roman" w:cs="Times New Roman"/>
          <w:b/>
          <w:sz w:val="24"/>
          <w:szCs w:val="24"/>
        </w:rPr>
        <w:tab/>
        <w:t>Dates of prior committee approvals:</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ind w:firstLine="720"/>
        <w:rPr>
          <w:rFonts w:ascii="Times New Roman" w:hAnsi="Times New Roman" w:cs="Times New Roman"/>
          <w:sz w:val="24"/>
          <w:szCs w:val="24"/>
        </w:rPr>
      </w:pPr>
      <w:r w:rsidRPr="007D03ED">
        <w:rPr>
          <w:rFonts w:ascii="Times New Roman" w:hAnsi="Times New Roman" w:cs="Times New Roman"/>
          <w:sz w:val="24"/>
          <w:szCs w:val="24"/>
        </w:rPr>
        <w:t>Mathematics and Computer Science Department</w:t>
      </w:r>
      <w:r w:rsidRPr="007D03ED">
        <w:rPr>
          <w:rFonts w:ascii="Times New Roman" w:hAnsi="Times New Roman" w:cs="Times New Roman"/>
          <w:b/>
          <w:sz w:val="24"/>
          <w:szCs w:val="24"/>
        </w:rPr>
        <w:t xml:space="preserve">   </w:t>
      </w:r>
      <w:r w:rsidRPr="007D03ED">
        <w:rPr>
          <w:rFonts w:ascii="Times New Roman" w:hAnsi="Times New Roman" w:cs="Times New Roman"/>
          <w:b/>
          <w:sz w:val="24"/>
          <w:szCs w:val="24"/>
        </w:rPr>
        <w:tab/>
      </w:r>
      <w:r w:rsidRPr="007D03ED">
        <w:rPr>
          <w:rFonts w:ascii="Times New Roman" w:hAnsi="Times New Roman" w:cs="Times New Roman"/>
          <w:sz w:val="24"/>
          <w:szCs w:val="24"/>
        </w:rPr>
        <w:t>_____</w:t>
      </w:r>
      <w:r w:rsidRPr="007D03ED">
        <w:rPr>
          <w:rFonts w:ascii="Times New Roman" w:hAnsi="Times New Roman" w:cs="Times New Roman"/>
          <w:sz w:val="24"/>
          <w:szCs w:val="24"/>
          <w:u w:val="single"/>
        </w:rPr>
        <w:t>1-21-11</w:t>
      </w:r>
      <w:r w:rsidRPr="007D03ED">
        <w:rPr>
          <w:rFonts w:ascii="Times New Roman" w:hAnsi="Times New Roman" w:cs="Times New Roman"/>
          <w:sz w:val="24"/>
          <w:szCs w:val="24"/>
        </w:rPr>
        <w:t>________</w:t>
      </w:r>
    </w:p>
    <w:p w:rsidR="007D03ED" w:rsidRPr="007D03ED" w:rsidRDefault="007D03ED" w:rsidP="007D03ED">
      <w:pPr>
        <w:ind w:firstLine="720"/>
        <w:rPr>
          <w:rFonts w:ascii="Times New Roman" w:hAnsi="Times New Roman" w:cs="Times New Roman"/>
          <w:sz w:val="24"/>
          <w:szCs w:val="24"/>
        </w:rPr>
      </w:pPr>
    </w:p>
    <w:p w:rsidR="007D03ED" w:rsidRPr="007D03ED" w:rsidRDefault="007D03ED" w:rsidP="007D03ED">
      <w:pPr>
        <w:ind w:firstLine="720"/>
        <w:rPr>
          <w:rFonts w:ascii="Times New Roman" w:hAnsi="Times New Roman" w:cs="Times New Roman"/>
          <w:sz w:val="24"/>
          <w:szCs w:val="24"/>
        </w:rPr>
      </w:pPr>
      <w:r w:rsidRPr="007D03ED">
        <w:rPr>
          <w:rFonts w:ascii="Times New Roman" w:hAnsi="Times New Roman" w:cs="Times New Roman"/>
          <w:sz w:val="24"/>
          <w:szCs w:val="24"/>
        </w:rPr>
        <w:t>Ogden College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_____</w:t>
      </w:r>
      <w:r w:rsidRPr="007D03ED">
        <w:rPr>
          <w:rFonts w:ascii="Times New Roman" w:hAnsi="Times New Roman" w:cs="Times New Roman"/>
          <w:sz w:val="24"/>
          <w:szCs w:val="24"/>
          <w:u w:val="single"/>
        </w:rPr>
        <w:t>3-3-11</w:t>
      </w:r>
      <w:r w:rsidRPr="007D03ED">
        <w:rPr>
          <w:rFonts w:ascii="Times New Roman" w:hAnsi="Times New Roman" w:cs="Times New Roman"/>
          <w:sz w:val="24"/>
          <w:szCs w:val="24"/>
        </w:rPr>
        <w:t>__________</w:t>
      </w:r>
    </w:p>
    <w:p w:rsidR="007D03ED" w:rsidRPr="007D03ED" w:rsidRDefault="007D03ED" w:rsidP="007D03ED">
      <w:pPr>
        <w:ind w:firstLine="720"/>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            Professional Education Council           </w:t>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Undergraduate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University Senate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u w:val="single"/>
        </w:rPr>
      </w:pPr>
      <w:r w:rsidRPr="007D03ED">
        <w:rPr>
          <w:rFonts w:ascii="Times New Roman" w:hAnsi="Times New Roman" w:cs="Times New Roman"/>
          <w:b/>
          <w:sz w:val="24"/>
          <w:szCs w:val="24"/>
        </w:rPr>
        <w:t>Attachment:  Course Inventory Form</w:t>
      </w:r>
    </w:p>
    <w:p w:rsidR="007D03ED" w:rsidRPr="007D03ED" w:rsidRDefault="007D03ED" w:rsidP="007D03ED">
      <w:pPr>
        <w:rPr>
          <w:rFonts w:ascii="Times New Roman" w:hAnsi="Times New Roman" w:cs="Times New Roman"/>
          <w:b/>
          <w:sz w:val="24"/>
          <w:szCs w:val="24"/>
          <w:u w:val="single"/>
        </w:rPr>
      </w:pPr>
    </w:p>
    <w:p w:rsidR="007D03ED" w:rsidRPr="007D03ED" w:rsidRDefault="007D03ED">
      <w:pPr>
        <w:rPr>
          <w:rFonts w:ascii="Times New Roman" w:hAnsi="Times New Roman" w:cs="Times New Roman"/>
          <w:b/>
          <w:sz w:val="24"/>
          <w:szCs w:val="24"/>
        </w:rPr>
      </w:pPr>
      <w:r w:rsidRPr="007D03ED">
        <w:rPr>
          <w:rFonts w:ascii="Times New Roman" w:hAnsi="Times New Roman" w:cs="Times New Roman"/>
          <w:b/>
          <w:sz w:val="24"/>
          <w:szCs w:val="24"/>
        </w:rPr>
        <w:br w:type="page"/>
      </w:r>
    </w:p>
    <w:p w:rsidR="007D03ED" w:rsidRPr="007D03ED" w:rsidRDefault="007D03ED" w:rsidP="007D03ED">
      <w:pPr>
        <w:jc w:val="right"/>
        <w:rPr>
          <w:rFonts w:ascii="Times New Roman" w:hAnsi="Times New Roman" w:cs="Times New Roman"/>
          <w:sz w:val="24"/>
          <w:szCs w:val="24"/>
        </w:rPr>
      </w:pPr>
      <w:r w:rsidRPr="007D03ED">
        <w:rPr>
          <w:rFonts w:ascii="Times New Roman" w:hAnsi="Times New Roman" w:cs="Times New Roman"/>
          <w:sz w:val="24"/>
          <w:szCs w:val="24"/>
        </w:rPr>
        <w:lastRenderedPageBreak/>
        <w:t>Proposal Date: 11/5/10</w:t>
      </w:r>
    </w:p>
    <w:p w:rsidR="007D03ED" w:rsidRPr="007D03ED" w:rsidRDefault="007D03ED" w:rsidP="007D03ED">
      <w:pPr>
        <w:jc w:val="center"/>
        <w:rPr>
          <w:rFonts w:ascii="Times New Roman" w:hAnsi="Times New Roman" w:cs="Times New Roman"/>
          <w:sz w:val="24"/>
          <w:szCs w:val="24"/>
        </w:rPr>
      </w:pP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Ogden College of Science and Engineering</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Department of Mathematics and Computer Science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Proposal to Revise Course Credit Hours</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(Action Item)</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Contact Person: Nezam Iraniparast   </w:t>
      </w:r>
      <w:hyperlink r:id="rId136" w:history="1">
        <w:r w:rsidRPr="007D03ED">
          <w:rPr>
            <w:rStyle w:val="Hyperlink"/>
            <w:rFonts w:ascii="Times New Roman" w:hAnsi="Times New Roman"/>
            <w:sz w:val="24"/>
            <w:szCs w:val="24"/>
          </w:rPr>
          <w:t>nezam.iraniparast@wku.edu</w:t>
        </w:r>
      </w:hyperlink>
      <w:r w:rsidRPr="007D03ED">
        <w:rPr>
          <w:rFonts w:ascii="Times New Roman" w:hAnsi="Times New Roman" w:cs="Times New Roman"/>
          <w:sz w:val="24"/>
          <w:szCs w:val="24"/>
        </w:rPr>
        <w:t xml:space="preserve">   Phone: 56218</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1.</w:t>
      </w:r>
      <w:r w:rsidRPr="007D03ED">
        <w:rPr>
          <w:rFonts w:ascii="Times New Roman" w:hAnsi="Times New Roman" w:cs="Times New Roman"/>
          <w:b/>
          <w:sz w:val="24"/>
          <w:szCs w:val="24"/>
        </w:rPr>
        <w:tab/>
        <w:t>Identification of course:</w:t>
      </w:r>
    </w:p>
    <w:p w:rsidR="007D03ED" w:rsidRPr="007D03ED" w:rsidRDefault="007D03ED" w:rsidP="007D03ED">
      <w:pPr>
        <w:numPr>
          <w:ilvl w:val="1"/>
          <w:numId w:val="325"/>
        </w:numPr>
        <w:rPr>
          <w:rFonts w:ascii="Times New Roman" w:hAnsi="Times New Roman" w:cs="Times New Roman"/>
          <w:sz w:val="24"/>
          <w:szCs w:val="24"/>
        </w:rPr>
      </w:pPr>
      <w:r w:rsidRPr="007D03ED">
        <w:rPr>
          <w:rFonts w:ascii="Times New Roman" w:hAnsi="Times New Roman" w:cs="Times New Roman"/>
          <w:sz w:val="24"/>
          <w:szCs w:val="24"/>
        </w:rPr>
        <w:t xml:space="preserve">Current course prefix (subject area) and number: MATH 498 </w:t>
      </w:r>
    </w:p>
    <w:p w:rsidR="007D03ED" w:rsidRPr="007D03ED" w:rsidRDefault="007D03ED" w:rsidP="007D03ED">
      <w:pPr>
        <w:numPr>
          <w:ilvl w:val="1"/>
          <w:numId w:val="325"/>
        </w:numPr>
        <w:rPr>
          <w:rFonts w:ascii="Times New Roman" w:hAnsi="Times New Roman" w:cs="Times New Roman"/>
          <w:sz w:val="24"/>
          <w:szCs w:val="24"/>
        </w:rPr>
      </w:pPr>
      <w:r w:rsidRPr="007D03ED">
        <w:rPr>
          <w:rFonts w:ascii="Times New Roman" w:hAnsi="Times New Roman" w:cs="Times New Roman"/>
          <w:sz w:val="24"/>
          <w:szCs w:val="24"/>
        </w:rPr>
        <w:t>Course title: Senior Seminar</w:t>
      </w:r>
    </w:p>
    <w:p w:rsidR="007D03ED" w:rsidRPr="007D03ED" w:rsidRDefault="007D03ED" w:rsidP="007D03ED">
      <w:pPr>
        <w:numPr>
          <w:ilvl w:val="1"/>
          <w:numId w:val="325"/>
        </w:numPr>
        <w:rPr>
          <w:rFonts w:ascii="Times New Roman" w:hAnsi="Times New Roman" w:cs="Times New Roman"/>
          <w:sz w:val="24"/>
          <w:szCs w:val="24"/>
        </w:rPr>
      </w:pPr>
      <w:r w:rsidRPr="007D03ED">
        <w:rPr>
          <w:rFonts w:ascii="Times New Roman" w:hAnsi="Times New Roman" w:cs="Times New Roman"/>
          <w:sz w:val="24"/>
          <w:szCs w:val="24"/>
        </w:rPr>
        <w:t>Credit hours: 1</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b/>
          <w:sz w:val="24"/>
          <w:szCs w:val="24"/>
        </w:rPr>
        <w:t>2.</w:t>
      </w:r>
      <w:r w:rsidRPr="007D03ED">
        <w:rPr>
          <w:rFonts w:ascii="Times New Roman" w:hAnsi="Times New Roman" w:cs="Times New Roman"/>
          <w:b/>
          <w:sz w:val="24"/>
          <w:szCs w:val="24"/>
        </w:rPr>
        <w:tab/>
        <w:t xml:space="preserve">Proposed course credit hours: </w:t>
      </w:r>
      <w:r w:rsidRPr="007D03ED">
        <w:rPr>
          <w:rFonts w:ascii="Times New Roman" w:hAnsi="Times New Roman" w:cs="Times New Roman"/>
          <w:sz w:val="24"/>
          <w:szCs w:val="24"/>
        </w:rPr>
        <w:t>3</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3.</w:t>
      </w:r>
      <w:r w:rsidRPr="007D03ED">
        <w:rPr>
          <w:rFonts w:ascii="Times New Roman" w:hAnsi="Times New Roman" w:cs="Times New Roman"/>
          <w:b/>
          <w:sz w:val="24"/>
          <w:szCs w:val="24"/>
        </w:rPr>
        <w:tab/>
        <w:t>Rationale for the revision of course credit hours:</w:t>
      </w: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Students in this class study the appropriate literature and conduct original/expository research. Their grades are based on a 25-minute presentation and a 7-11 page (single spaced) paper that must be typed with a technical word processor. Almost all presentations are made using Power Point. Recently, we have added more requirements to the students’ obligations. For the purpose of keeping the students on task, we now require two additional presentations and attendance at the talks given by others in the class. Even before adding these new requirements, some faculty members believed MATH 498 students deserved more than one hour of credit. With these new changes, the department is convinced that the amount of work involved warrants three credit hours instead of one.</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4.</w:t>
      </w:r>
      <w:r w:rsidRPr="007D03ED">
        <w:rPr>
          <w:rFonts w:ascii="Times New Roman" w:hAnsi="Times New Roman" w:cs="Times New Roman"/>
          <w:b/>
          <w:sz w:val="24"/>
          <w:szCs w:val="24"/>
        </w:rPr>
        <w:tab/>
        <w:t xml:space="preserve">Proposed term for implementation: </w:t>
      </w:r>
      <w:r w:rsidRPr="007D03ED">
        <w:rPr>
          <w:rFonts w:ascii="Times New Roman" w:hAnsi="Times New Roman" w:cs="Times New Roman"/>
          <w:sz w:val="24"/>
          <w:szCs w:val="24"/>
        </w:rPr>
        <w:t>Fall 2011</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5.</w:t>
      </w:r>
      <w:r w:rsidRPr="007D03ED">
        <w:rPr>
          <w:rFonts w:ascii="Times New Roman" w:hAnsi="Times New Roman" w:cs="Times New Roman"/>
          <w:b/>
          <w:sz w:val="24"/>
          <w:szCs w:val="24"/>
        </w:rPr>
        <w:tab/>
        <w:t>Dates of prior committee approvals:</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b/>
          <w:sz w:val="24"/>
          <w:szCs w:val="24"/>
        </w:rPr>
        <w:tab/>
      </w:r>
      <w:r w:rsidRPr="007D03ED">
        <w:rPr>
          <w:rFonts w:ascii="Times New Roman" w:hAnsi="Times New Roman" w:cs="Times New Roman"/>
          <w:sz w:val="24"/>
          <w:szCs w:val="24"/>
        </w:rPr>
        <w:t>Mathematics and Computer Science Department      _____</w:t>
      </w:r>
      <w:r w:rsidRPr="007D03ED">
        <w:rPr>
          <w:rFonts w:ascii="Times New Roman" w:hAnsi="Times New Roman" w:cs="Times New Roman"/>
          <w:sz w:val="24"/>
          <w:szCs w:val="24"/>
          <w:u w:val="single"/>
        </w:rPr>
        <w:t>11/15/10</w:t>
      </w:r>
      <w:r w:rsidRPr="007D03ED">
        <w:rPr>
          <w:rFonts w:ascii="Times New Roman" w:hAnsi="Times New Roman" w:cs="Times New Roman"/>
          <w:sz w:val="24"/>
          <w:szCs w:val="24"/>
        </w:rPr>
        <w:t>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OCSE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w:t>
      </w:r>
      <w:r w:rsidRPr="007D03ED">
        <w:rPr>
          <w:rFonts w:ascii="Times New Roman" w:hAnsi="Times New Roman" w:cs="Times New Roman"/>
          <w:sz w:val="24"/>
          <w:szCs w:val="24"/>
          <w:u w:val="single"/>
        </w:rPr>
        <w:t>3/3/11</w:t>
      </w:r>
      <w:r w:rsidRPr="007D03ED">
        <w:rPr>
          <w:rFonts w:ascii="Times New Roman" w:hAnsi="Times New Roman" w:cs="Times New Roman"/>
          <w:sz w:val="24"/>
          <w:szCs w:val="24"/>
        </w:rPr>
        <w:t>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 xml:space="preserve">Professional Education Council                      </w:t>
      </w:r>
      <w:r w:rsidRPr="007D03ED">
        <w:rPr>
          <w:rFonts w:ascii="Times New Roman" w:hAnsi="Times New Roman" w:cs="Times New Roman"/>
          <w:sz w:val="24"/>
          <w:szCs w:val="24"/>
        </w:rPr>
        <w:tab/>
        <w:t>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Undergraduate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University Senate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Attachment:  Course Inventory Form</w:t>
      </w:r>
    </w:p>
    <w:p w:rsidR="007D03ED" w:rsidRPr="007D03ED" w:rsidRDefault="007D03ED" w:rsidP="007D03ED">
      <w:pPr>
        <w:rPr>
          <w:rFonts w:ascii="Times New Roman" w:hAnsi="Times New Roman" w:cs="Times New Roman"/>
          <w:b/>
          <w:sz w:val="24"/>
          <w:szCs w:val="24"/>
        </w:rPr>
      </w:pPr>
    </w:p>
    <w:p w:rsidR="004500BE" w:rsidRPr="007D03ED" w:rsidRDefault="004500BE">
      <w:pPr>
        <w:rPr>
          <w:rFonts w:ascii="Times New Roman" w:hAnsi="Times New Roman" w:cs="Times New Roman"/>
          <w:b/>
          <w:sz w:val="24"/>
          <w:szCs w:val="24"/>
        </w:rPr>
      </w:pPr>
      <w:r w:rsidRPr="007D03ED">
        <w:rPr>
          <w:rFonts w:ascii="Times New Roman" w:hAnsi="Times New Roman" w:cs="Times New Roman"/>
          <w:b/>
          <w:sz w:val="24"/>
          <w:szCs w:val="24"/>
        </w:rPr>
        <w:br w:type="page"/>
      </w:r>
    </w:p>
    <w:p w:rsidR="008C3401" w:rsidRPr="007D03ED" w:rsidRDefault="008C3401" w:rsidP="008C3401">
      <w:pPr>
        <w:jc w:val="right"/>
        <w:rPr>
          <w:rFonts w:ascii="Times New Roman" w:hAnsi="Times New Roman" w:cs="Times New Roman"/>
          <w:sz w:val="24"/>
          <w:szCs w:val="24"/>
        </w:rPr>
      </w:pPr>
      <w:r w:rsidRPr="007D03ED">
        <w:rPr>
          <w:rFonts w:ascii="Times New Roman" w:hAnsi="Times New Roman" w:cs="Times New Roman"/>
          <w:sz w:val="24"/>
          <w:szCs w:val="24"/>
        </w:rPr>
        <w:lastRenderedPageBreak/>
        <w:t>Proposal Date: October 25, 2010</w:t>
      </w:r>
    </w:p>
    <w:p w:rsidR="008C3401" w:rsidRPr="007D03ED" w:rsidRDefault="008C3401" w:rsidP="008C3401">
      <w:pPr>
        <w:jc w:val="center"/>
        <w:rPr>
          <w:rFonts w:ascii="Times New Roman" w:hAnsi="Times New Roman" w:cs="Times New Roman"/>
          <w:sz w:val="24"/>
          <w:szCs w:val="24"/>
        </w:rPr>
      </w:pPr>
    </w:p>
    <w:p w:rsidR="008C3401" w:rsidRPr="007D03ED" w:rsidRDefault="008C3401" w:rsidP="008C3401">
      <w:pPr>
        <w:jc w:val="center"/>
        <w:rPr>
          <w:rFonts w:ascii="Times New Roman" w:hAnsi="Times New Roman" w:cs="Times New Roman"/>
          <w:b/>
          <w:sz w:val="24"/>
          <w:szCs w:val="24"/>
        </w:rPr>
      </w:pPr>
      <w:r w:rsidRPr="007D03ED">
        <w:rPr>
          <w:rFonts w:ascii="Times New Roman" w:hAnsi="Times New Roman" w:cs="Times New Roman"/>
          <w:b/>
          <w:sz w:val="24"/>
          <w:szCs w:val="24"/>
        </w:rPr>
        <w:t>Ogden College of Science and Engineering</w:t>
      </w:r>
    </w:p>
    <w:p w:rsidR="008C3401" w:rsidRPr="007D03ED" w:rsidRDefault="008C3401" w:rsidP="008C3401">
      <w:pPr>
        <w:jc w:val="center"/>
        <w:rPr>
          <w:rFonts w:ascii="Times New Roman" w:hAnsi="Times New Roman" w:cs="Times New Roman"/>
          <w:b/>
          <w:sz w:val="24"/>
          <w:szCs w:val="24"/>
        </w:rPr>
      </w:pPr>
      <w:r w:rsidRPr="007D03ED">
        <w:rPr>
          <w:rFonts w:ascii="Times New Roman" w:hAnsi="Times New Roman" w:cs="Times New Roman"/>
          <w:b/>
          <w:sz w:val="24"/>
          <w:szCs w:val="24"/>
        </w:rPr>
        <w:t>Department of Architectural and Manufacturing Sciences</w:t>
      </w:r>
    </w:p>
    <w:p w:rsidR="008C3401" w:rsidRPr="007D03ED" w:rsidRDefault="008C3401" w:rsidP="008C3401">
      <w:pPr>
        <w:jc w:val="center"/>
        <w:rPr>
          <w:rFonts w:ascii="Times New Roman" w:hAnsi="Times New Roman" w:cs="Times New Roman"/>
          <w:b/>
          <w:sz w:val="24"/>
          <w:szCs w:val="24"/>
        </w:rPr>
      </w:pPr>
      <w:r w:rsidRPr="007D03ED">
        <w:rPr>
          <w:rFonts w:ascii="Times New Roman" w:hAnsi="Times New Roman" w:cs="Times New Roman"/>
          <w:b/>
          <w:sz w:val="24"/>
          <w:szCs w:val="24"/>
        </w:rPr>
        <w:t>Proposal to Revise A Program</w:t>
      </w:r>
    </w:p>
    <w:p w:rsidR="008C3401" w:rsidRPr="00D34CC2" w:rsidRDefault="008C3401" w:rsidP="008C3401">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 xml:space="preserve">Contact Person:  Bryan Reaka  </w:t>
      </w:r>
      <w:hyperlink r:id="rId137" w:history="1">
        <w:r w:rsidRPr="00D34CC2">
          <w:rPr>
            <w:rStyle w:val="Hyperlink"/>
            <w:rFonts w:ascii="Times New Roman" w:hAnsi="Times New Roman"/>
            <w:sz w:val="24"/>
            <w:szCs w:val="24"/>
          </w:rPr>
          <w:t>bryan.reaka@wku.edu</w:t>
        </w:r>
      </w:hyperlink>
      <w:r w:rsidRPr="00D34CC2">
        <w:rPr>
          <w:rFonts w:ascii="Times New Roman" w:hAnsi="Times New Roman" w:cs="Times New Roman"/>
          <w:sz w:val="24"/>
          <w:szCs w:val="24"/>
        </w:rPr>
        <w:t xml:space="preserve">  745-7032</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8C3401" w:rsidRPr="00D34CC2" w:rsidRDefault="008C3401" w:rsidP="004500BE">
      <w:pPr>
        <w:numPr>
          <w:ilvl w:val="1"/>
          <w:numId w:val="304"/>
        </w:numPr>
        <w:rPr>
          <w:rFonts w:ascii="Times New Roman" w:hAnsi="Times New Roman" w:cs="Times New Roman"/>
          <w:sz w:val="24"/>
          <w:szCs w:val="24"/>
        </w:rPr>
      </w:pPr>
      <w:r w:rsidRPr="00D34CC2">
        <w:rPr>
          <w:rFonts w:ascii="Times New Roman" w:hAnsi="Times New Roman" w:cs="Times New Roman"/>
          <w:sz w:val="24"/>
          <w:szCs w:val="24"/>
        </w:rPr>
        <w:t>Current program reference number:  506</w:t>
      </w:r>
    </w:p>
    <w:p w:rsidR="008C3401" w:rsidRPr="00D34CC2" w:rsidRDefault="008C3401" w:rsidP="004500BE">
      <w:pPr>
        <w:numPr>
          <w:ilvl w:val="1"/>
          <w:numId w:val="304"/>
        </w:numPr>
        <w:rPr>
          <w:rFonts w:ascii="Times New Roman" w:hAnsi="Times New Roman" w:cs="Times New Roman"/>
          <w:sz w:val="24"/>
          <w:szCs w:val="24"/>
        </w:rPr>
      </w:pPr>
      <w:r w:rsidRPr="00D34CC2">
        <w:rPr>
          <w:rFonts w:ascii="Times New Roman" w:hAnsi="Times New Roman" w:cs="Times New Roman"/>
          <w:sz w:val="24"/>
          <w:szCs w:val="24"/>
        </w:rPr>
        <w:t>Current program title:  Advanced Manufacturing</w:t>
      </w:r>
    </w:p>
    <w:p w:rsidR="008C3401" w:rsidRPr="00D34CC2" w:rsidRDefault="008C3401" w:rsidP="004500BE">
      <w:pPr>
        <w:numPr>
          <w:ilvl w:val="1"/>
          <w:numId w:val="304"/>
        </w:numPr>
        <w:rPr>
          <w:rFonts w:ascii="Times New Roman" w:hAnsi="Times New Roman" w:cs="Times New Roman"/>
          <w:sz w:val="24"/>
          <w:szCs w:val="24"/>
        </w:rPr>
      </w:pPr>
      <w:r w:rsidRPr="00D34CC2">
        <w:rPr>
          <w:rFonts w:ascii="Times New Roman" w:hAnsi="Times New Roman" w:cs="Times New Roman"/>
          <w:sz w:val="24"/>
          <w:szCs w:val="24"/>
        </w:rPr>
        <w:t>Credit hours:  78</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Identification of the proposed program changes:</w:t>
      </w: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ab/>
      </w: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ab/>
        <w:t>Changes for all concentrations</w:t>
      </w:r>
    </w:p>
    <w:p w:rsidR="008C3401" w:rsidRPr="00D34CC2" w:rsidRDefault="008C3401" w:rsidP="00844DCB">
      <w:pPr>
        <w:numPr>
          <w:ilvl w:val="0"/>
          <w:numId w:val="22"/>
        </w:numPr>
        <w:rPr>
          <w:rFonts w:ascii="Times New Roman" w:hAnsi="Times New Roman" w:cs="Times New Roman"/>
          <w:b/>
          <w:sz w:val="24"/>
          <w:szCs w:val="24"/>
        </w:rPr>
      </w:pPr>
      <w:r w:rsidRPr="00D34CC2">
        <w:rPr>
          <w:rFonts w:ascii="Times New Roman" w:hAnsi="Times New Roman" w:cs="Times New Roman"/>
          <w:sz w:val="24"/>
          <w:szCs w:val="24"/>
        </w:rPr>
        <w:t>Reduce total number of hours from 124 to 120</w:t>
      </w:r>
    </w:p>
    <w:p w:rsidR="008C3401" w:rsidRPr="00D34CC2" w:rsidRDefault="008C3401" w:rsidP="00844DCB">
      <w:pPr>
        <w:numPr>
          <w:ilvl w:val="0"/>
          <w:numId w:val="22"/>
        </w:numPr>
        <w:rPr>
          <w:rFonts w:ascii="Times New Roman" w:hAnsi="Times New Roman" w:cs="Times New Roman"/>
          <w:b/>
          <w:sz w:val="24"/>
          <w:szCs w:val="24"/>
        </w:rPr>
      </w:pPr>
      <w:r w:rsidRPr="00D34CC2">
        <w:rPr>
          <w:rFonts w:ascii="Times New Roman" w:hAnsi="Times New Roman" w:cs="Times New Roman"/>
          <w:sz w:val="24"/>
          <w:szCs w:val="24"/>
        </w:rPr>
        <w:t>Reduce total number of hours in the major to 74</w:t>
      </w:r>
    </w:p>
    <w:p w:rsidR="008C3401" w:rsidRPr="00D34CC2" w:rsidRDefault="008C3401" w:rsidP="008C3401">
      <w:pPr>
        <w:ind w:left="720"/>
        <w:rPr>
          <w:rFonts w:ascii="Times New Roman" w:hAnsi="Times New Roman" w:cs="Times New Roman"/>
          <w:b/>
          <w:sz w:val="24"/>
          <w:szCs w:val="24"/>
        </w:rPr>
      </w:pPr>
      <w:r w:rsidRPr="00D34CC2">
        <w:rPr>
          <w:rFonts w:ascii="Times New Roman" w:hAnsi="Times New Roman" w:cs="Times New Roman"/>
          <w:b/>
          <w:sz w:val="24"/>
          <w:szCs w:val="24"/>
        </w:rPr>
        <w:t>Changes for Food Automation and Manufacturing Concentration</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Change the title of the concentration from Food Automation and Manufacturing to Food Processing and Technology.</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Add AMS 394 Lean Manufacturing and AMS 396 Introduction to Supply Chain Management to management core.</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Increase the number of hours in the management core from 24 to 30.</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Add Fundamentals of AMS 395 HACCP to concentration course list.</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Remove AMS 342 Manufacturing Operations and AMS 392 Quality Management from concentration course list.</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Change titles of AMS 303, AMS 352, AMS 381 and AMS 462 to reflect approved curriculum revisions.</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Reduce the number of advisor-approved electives in the concentration list from 8 to 1.</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Reduce the number of hours of concentration courses from 35 to 25.</w:t>
      </w:r>
    </w:p>
    <w:p w:rsidR="008C3401" w:rsidRPr="00D34CC2" w:rsidRDefault="008C3401" w:rsidP="00844DCB">
      <w:pPr>
        <w:numPr>
          <w:ilvl w:val="0"/>
          <w:numId w:val="23"/>
        </w:numPr>
        <w:rPr>
          <w:rFonts w:ascii="Times New Roman" w:hAnsi="Times New Roman" w:cs="Times New Roman"/>
          <w:b/>
          <w:sz w:val="24"/>
          <w:szCs w:val="24"/>
        </w:rPr>
      </w:pPr>
      <w:r w:rsidRPr="00D34CC2">
        <w:rPr>
          <w:rFonts w:ascii="Times New Roman" w:hAnsi="Times New Roman" w:cs="Times New Roman"/>
          <w:sz w:val="24"/>
          <w:szCs w:val="24"/>
        </w:rPr>
        <w:t>Require Fundamentals of Chemistry Lab CHEM 106, thereby increasing the general education hours from 45 to 46.</w:t>
      </w:r>
    </w:p>
    <w:p w:rsidR="008C3401" w:rsidRPr="00D34CC2" w:rsidRDefault="008C3401" w:rsidP="008C3401">
      <w:pPr>
        <w:ind w:left="720"/>
        <w:rPr>
          <w:rFonts w:ascii="Times New Roman" w:hAnsi="Times New Roman" w:cs="Times New Roman"/>
          <w:b/>
          <w:sz w:val="24"/>
          <w:szCs w:val="24"/>
        </w:rPr>
      </w:pPr>
      <w:r w:rsidRPr="00D34CC2">
        <w:rPr>
          <w:rFonts w:ascii="Times New Roman" w:hAnsi="Times New Roman" w:cs="Times New Roman"/>
          <w:b/>
          <w:sz w:val="24"/>
          <w:szCs w:val="24"/>
        </w:rPr>
        <w:t>Changes for Manufacturing and Industrial Distribution Concentration</w:t>
      </w:r>
    </w:p>
    <w:p w:rsidR="008C3401" w:rsidRPr="00D34CC2" w:rsidRDefault="008C3401" w:rsidP="00844DCB">
      <w:pPr>
        <w:numPr>
          <w:ilvl w:val="0"/>
          <w:numId w:val="24"/>
        </w:numPr>
        <w:rPr>
          <w:rFonts w:ascii="Times New Roman" w:hAnsi="Times New Roman" w:cs="Times New Roman"/>
          <w:sz w:val="24"/>
          <w:szCs w:val="24"/>
        </w:rPr>
      </w:pPr>
      <w:r w:rsidRPr="00D34CC2">
        <w:rPr>
          <w:rFonts w:ascii="Times New Roman" w:hAnsi="Times New Roman" w:cs="Times New Roman"/>
          <w:sz w:val="24"/>
          <w:szCs w:val="24"/>
        </w:rPr>
        <w:t>Relocate AMS 394 Lean Manufacturing and AMS 396 Introduction to Supply Chain Management from list of concentration courses to management core.</w:t>
      </w:r>
    </w:p>
    <w:p w:rsidR="008C3401" w:rsidRPr="00D34CC2" w:rsidRDefault="008C3401" w:rsidP="00844DCB">
      <w:pPr>
        <w:numPr>
          <w:ilvl w:val="0"/>
          <w:numId w:val="24"/>
        </w:numPr>
        <w:rPr>
          <w:rFonts w:ascii="Times New Roman" w:hAnsi="Times New Roman" w:cs="Times New Roman"/>
          <w:sz w:val="24"/>
          <w:szCs w:val="24"/>
        </w:rPr>
      </w:pPr>
      <w:r w:rsidRPr="00D34CC2">
        <w:rPr>
          <w:rFonts w:ascii="Times New Roman" w:hAnsi="Times New Roman" w:cs="Times New Roman"/>
          <w:sz w:val="24"/>
          <w:szCs w:val="24"/>
        </w:rPr>
        <w:t>Change name of AMS 217 from Materials of Manufacturing to Industrial Materials</w:t>
      </w:r>
    </w:p>
    <w:p w:rsidR="008C3401" w:rsidRPr="00D34CC2" w:rsidRDefault="008C3401" w:rsidP="00844DCB">
      <w:pPr>
        <w:numPr>
          <w:ilvl w:val="0"/>
          <w:numId w:val="24"/>
        </w:numPr>
        <w:rPr>
          <w:rFonts w:ascii="Times New Roman" w:hAnsi="Times New Roman" w:cs="Times New Roman"/>
          <w:sz w:val="24"/>
          <w:szCs w:val="24"/>
        </w:rPr>
      </w:pPr>
      <w:r w:rsidRPr="00D34CC2">
        <w:rPr>
          <w:rFonts w:ascii="Times New Roman" w:hAnsi="Times New Roman" w:cs="Times New Roman"/>
          <w:sz w:val="24"/>
          <w:szCs w:val="24"/>
        </w:rPr>
        <w:t>Reduce the number of advisor-approved elective hours from 14 to 10.</w:t>
      </w:r>
    </w:p>
    <w:p w:rsidR="008C3401" w:rsidRPr="00D34CC2" w:rsidRDefault="008C3401" w:rsidP="00844DCB">
      <w:pPr>
        <w:numPr>
          <w:ilvl w:val="0"/>
          <w:numId w:val="24"/>
        </w:numPr>
        <w:rPr>
          <w:rFonts w:ascii="Times New Roman" w:hAnsi="Times New Roman" w:cs="Times New Roman"/>
          <w:sz w:val="24"/>
          <w:szCs w:val="24"/>
        </w:rPr>
      </w:pPr>
      <w:r w:rsidRPr="00D34CC2">
        <w:rPr>
          <w:rFonts w:ascii="Times New Roman" w:hAnsi="Times New Roman" w:cs="Times New Roman"/>
          <w:sz w:val="24"/>
          <w:szCs w:val="24"/>
        </w:rPr>
        <w:t>Increase the number of hours in the management core from 24 to 30</w:t>
      </w:r>
    </w:p>
    <w:p w:rsidR="008C3401" w:rsidRPr="00D34CC2" w:rsidRDefault="008C3401" w:rsidP="00844DCB">
      <w:pPr>
        <w:numPr>
          <w:ilvl w:val="0"/>
          <w:numId w:val="24"/>
        </w:numPr>
        <w:rPr>
          <w:rFonts w:ascii="Times New Roman" w:hAnsi="Times New Roman" w:cs="Times New Roman"/>
          <w:sz w:val="24"/>
          <w:szCs w:val="24"/>
        </w:rPr>
      </w:pPr>
      <w:r w:rsidRPr="00D34CC2">
        <w:rPr>
          <w:rFonts w:ascii="Times New Roman" w:hAnsi="Times New Roman" w:cs="Times New Roman"/>
          <w:sz w:val="24"/>
          <w:szCs w:val="24"/>
        </w:rPr>
        <w:t>Reduce the number of hours of concentration courses from 35 to 25.</w:t>
      </w:r>
    </w:p>
    <w:p w:rsidR="008C3401" w:rsidRPr="00D34CC2" w:rsidRDefault="008C3401" w:rsidP="008C3401">
      <w:pPr>
        <w:ind w:left="720"/>
        <w:rPr>
          <w:rFonts w:ascii="Times New Roman" w:hAnsi="Times New Roman" w:cs="Times New Roman"/>
          <w:b/>
          <w:sz w:val="24"/>
          <w:szCs w:val="24"/>
        </w:rPr>
      </w:pPr>
      <w:r w:rsidRPr="00D34CC2">
        <w:rPr>
          <w:rFonts w:ascii="Times New Roman" w:hAnsi="Times New Roman" w:cs="Times New Roman"/>
          <w:b/>
          <w:sz w:val="24"/>
          <w:szCs w:val="24"/>
        </w:rPr>
        <w:t>Changes for the Quality Systems Concentration</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Add Introduction to AMS 396 Supply Chain Management to management core</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Relocate AMS 394 Lean Manufacturing from concentration to management core.</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lastRenderedPageBreak/>
        <w:t>Change Name of AMS 217 from Materials of Manufacturing to Industrial Materials</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Reduce number of advisor-approved elective hours from 16 to 7.</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Increase the number of hours in the management core from 24 to 30</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Reduce the number of hours of concentration courses from 35 to 25.</w:t>
      </w:r>
    </w:p>
    <w:p w:rsidR="008C3401" w:rsidRPr="00D34CC2" w:rsidRDefault="008C3401" w:rsidP="00844DCB">
      <w:pPr>
        <w:numPr>
          <w:ilvl w:val="0"/>
          <w:numId w:val="25"/>
        </w:numPr>
        <w:rPr>
          <w:rFonts w:ascii="Times New Roman" w:hAnsi="Times New Roman" w:cs="Times New Roman"/>
          <w:sz w:val="24"/>
          <w:szCs w:val="24"/>
        </w:rPr>
      </w:pPr>
      <w:r w:rsidRPr="00D34CC2">
        <w:rPr>
          <w:rFonts w:ascii="Times New Roman" w:hAnsi="Times New Roman" w:cs="Times New Roman"/>
          <w:sz w:val="24"/>
          <w:szCs w:val="24"/>
        </w:rPr>
        <w:t>Increase the number of elective hours in the program from 0 to 2.</w:t>
      </w: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Detailed program description:</w:t>
      </w: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ab/>
      </w:r>
    </w:p>
    <w:tbl>
      <w:tblPr>
        <w:tblW w:w="10556" w:type="dxa"/>
        <w:tblInd w:w="93" w:type="dxa"/>
        <w:tblLook w:val="04A0"/>
      </w:tblPr>
      <w:tblGrid>
        <w:gridCol w:w="3255"/>
        <w:gridCol w:w="1536"/>
        <w:gridCol w:w="576"/>
        <w:gridCol w:w="270"/>
        <w:gridCol w:w="3398"/>
        <w:gridCol w:w="1536"/>
        <w:gridCol w:w="576"/>
      </w:tblGrid>
      <w:tr w:rsidR="008C3401" w:rsidRPr="00D34CC2" w:rsidTr="00D34CC2">
        <w:trPr>
          <w:trHeight w:val="345"/>
        </w:trPr>
        <w:tc>
          <w:tcPr>
            <w:tcW w:w="4605" w:type="dxa"/>
            <w:gridSpan w:val="2"/>
            <w:tcBorders>
              <w:bottom w:val="single" w:sz="12" w:space="0" w:color="auto"/>
            </w:tcBorders>
            <w:noWrap/>
          </w:tcPr>
          <w:p w:rsidR="008C3401" w:rsidRPr="00D34CC2" w:rsidRDefault="008C3401" w:rsidP="00D34CC2">
            <w:pPr>
              <w:rPr>
                <w:rFonts w:ascii="Times New Roman" w:hAnsi="Times New Roman" w:cs="Times New Roman"/>
                <w:b/>
                <w:bCs/>
                <w:sz w:val="24"/>
                <w:szCs w:val="24"/>
              </w:rPr>
            </w:pPr>
          </w:p>
        </w:tc>
        <w:tc>
          <w:tcPr>
            <w:tcW w:w="540" w:type="dxa"/>
            <w:tcBorders>
              <w:bottom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noWrap/>
            <w:vAlign w:val="bottom"/>
          </w:tcPr>
          <w:p w:rsidR="008C3401" w:rsidRPr="00D34CC2" w:rsidRDefault="008C3401" w:rsidP="00D34CC2">
            <w:pPr>
              <w:rPr>
                <w:rFonts w:ascii="Times New Roman" w:hAnsi="Times New Roman" w:cs="Times New Roman"/>
                <w:sz w:val="24"/>
                <w:szCs w:val="24"/>
              </w:rPr>
            </w:pPr>
          </w:p>
        </w:tc>
        <w:tc>
          <w:tcPr>
            <w:tcW w:w="3398" w:type="dxa"/>
            <w:tcBorders>
              <w:bottom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1260" w:type="dxa"/>
            <w:tcBorders>
              <w:bottom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483" w:type="dxa"/>
            <w:tcBorders>
              <w:bottom w:val="single" w:sz="12" w:space="0" w:color="auto"/>
            </w:tcBorders>
            <w:noWrap/>
            <w:vAlign w:val="bottom"/>
          </w:tcPr>
          <w:p w:rsidR="008C3401" w:rsidRPr="00D34CC2" w:rsidRDefault="008C3401" w:rsidP="00D34CC2">
            <w:pPr>
              <w:rPr>
                <w:rFonts w:ascii="Times New Roman" w:hAnsi="Times New Roman" w:cs="Times New Roman"/>
                <w:sz w:val="24"/>
                <w:szCs w:val="24"/>
              </w:rPr>
            </w:pPr>
          </w:p>
        </w:tc>
      </w:tr>
      <w:tr w:rsidR="008C3401" w:rsidRPr="00D34CC2" w:rsidTr="00D34CC2">
        <w:trPr>
          <w:trHeight w:val="315"/>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Advanced Manufacturing</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(OLD)          79</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Advanced Manufacturing</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(NEW)          74</w:t>
            </w:r>
          </w:p>
        </w:tc>
      </w:tr>
      <w:tr w:rsidR="008C3401" w:rsidRPr="00D34CC2" w:rsidTr="00D34CC2">
        <w:trPr>
          <w:trHeight w:val="300"/>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Food Automation &amp; Manufacturing</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Food Processing and Technology</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24hrs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30hrs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Food Automation &amp; Manufacturing Conc:    35hrs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Food Processing and Technology Conc:    25hrs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Science of Food Processing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301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Science of Food Processing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Regulations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303</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Laws and Regulations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303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lastRenderedPageBreak/>
              <w:t>Manufacturing Operations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342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Automated Systems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343</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Automated Systems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Processing I</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352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Processing: Unit Operations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352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Fundamentals of HACCP</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Manufacturing Quality &amp; Safety</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381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xml:space="preserve">Food Quality Assurance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381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Quality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Food Packaging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443</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Food Packaging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443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Food Processing II</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462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Commodity Food Processing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462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8</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1</w:t>
            </w:r>
          </w:p>
        </w:tc>
      </w:tr>
      <w:tr w:rsidR="008C3401" w:rsidRPr="00D34CC2" w:rsidTr="00D34CC2">
        <w:trPr>
          <w:trHeight w:val="300"/>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35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45 hrs</w:t>
            </w:r>
          </w:p>
        </w:tc>
        <w:tc>
          <w:tcPr>
            <w:tcW w:w="54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46 hrs</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Cs/>
                <w:sz w:val="24"/>
                <w:szCs w:val="24"/>
              </w:rPr>
              <w:t>MATH 117, or MATH 118 OR HIGHER</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Cs/>
                <w:sz w:val="24"/>
                <w:szCs w:val="24"/>
              </w:rPr>
              <w:t>MATH 117, or MATH 118 OR HIGHER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105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CHEM 106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BIO 207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BIO 207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BIO 208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BIO 208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0</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0</w:t>
            </w:r>
          </w:p>
        </w:tc>
      </w:tr>
      <w:tr w:rsidR="008C3401" w:rsidRPr="00D34CC2" w:rsidTr="00D34CC2">
        <w:trPr>
          <w:trHeight w:val="270"/>
        </w:trPr>
        <w:tc>
          <w:tcPr>
            <w:tcW w:w="3255"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35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54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124</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120</w:t>
            </w:r>
          </w:p>
        </w:tc>
      </w:tr>
      <w:tr w:rsidR="008C3401" w:rsidRPr="00D34CC2" w:rsidTr="00D34CC2">
        <w:trPr>
          <w:trHeight w:val="270"/>
        </w:trPr>
        <w:tc>
          <w:tcPr>
            <w:tcW w:w="3255"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135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54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126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483"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r>
      <w:tr w:rsidR="008C3401" w:rsidRPr="00D34CC2" w:rsidTr="00D34CC2">
        <w:trPr>
          <w:trHeight w:val="270"/>
        </w:trPr>
        <w:tc>
          <w:tcPr>
            <w:tcW w:w="3255" w:type="dxa"/>
            <w:noWrap/>
            <w:vAlign w:val="bottom"/>
          </w:tcPr>
          <w:p w:rsidR="008C3401" w:rsidRPr="00D34CC2" w:rsidRDefault="008C3401" w:rsidP="00D34CC2">
            <w:pPr>
              <w:rPr>
                <w:rFonts w:ascii="Times New Roman" w:hAnsi="Times New Roman" w:cs="Times New Roman"/>
                <w:sz w:val="24"/>
                <w:szCs w:val="24"/>
              </w:rPr>
            </w:pPr>
          </w:p>
        </w:tc>
        <w:tc>
          <w:tcPr>
            <w:tcW w:w="1350" w:type="dxa"/>
            <w:noWrap/>
            <w:vAlign w:val="bottom"/>
          </w:tcPr>
          <w:p w:rsidR="008C3401" w:rsidRPr="00D34CC2" w:rsidRDefault="008C3401" w:rsidP="00D34CC2">
            <w:pPr>
              <w:rPr>
                <w:rFonts w:ascii="Times New Roman" w:hAnsi="Times New Roman" w:cs="Times New Roman"/>
                <w:sz w:val="24"/>
                <w:szCs w:val="24"/>
              </w:rPr>
            </w:pPr>
          </w:p>
        </w:tc>
        <w:tc>
          <w:tcPr>
            <w:tcW w:w="540" w:type="dxa"/>
            <w:noWrap/>
            <w:vAlign w:val="bottom"/>
          </w:tcPr>
          <w:p w:rsidR="008C3401" w:rsidRPr="00D34CC2" w:rsidRDefault="008C3401" w:rsidP="00D34CC2">
            <w:pPr>
              <w:rPr>
                <w:rFonts w:ascii="Times New Roman" w:hAnsi="Times New Roman" w:cs="Times New Roman"/>
                <w:sz w:val="24"/>
                <w:szCs w:val="24"/>
              </w:rPr>
            </w:pPr>
          </w:p>
        </w:tc>
        <w:tc>
          <w:tcPr>
            <w:tcW w:w="270" w:type="dxa"/>
            <w:noWrap/>
            <w:vAlign w:val="bottom"/>
          </w:tcPr>
          <w:p w:rsidR="008C3401" w:rsidRPr="00D34CC2" w:rsidRDefault="008C3401" w:rsidP="00D34CC2">
            <w:pPr>
              <w:rPr>
                <w:rFonts w:ascii="Times New Roman" w:hAnsi="Times New Roman" w:cs="Times New Roman"/>
                <w:sz w:val="24"/>
                <w:szCs w:val="24"/>
              </w:rPr>
            </w:pPr>
          </w:p>
        </w:tc>
        <w:tc>
          <w:tcPr>
            <w:tcW w:w="3398" w:type="dxa"/>
            <w:noWrap/>
            <w:vAlign w:val="bottom"/>
          </w:tcPr>
          <w:p w:rsidR="008C3401" w:rsidRPr="00D34CC2" w:rsidRDefault="008C3401" w:rsidP="00D34CC2">
            <w:pPr>
              <w:rPr>
                <w:rFonts w:ascii="Times New Roman" w:hAnsi="Times New Roman" w:cs="Times New Roman"/>
                <w:sz w:val="24"/>
                <w:szCs w:val="24"/>
              </w:rPr>
            </w:pPr>
          </w:p>
        </w:tc>
        <w:tc>
          <w:tcPr>
            <w:tcW w:w="1260" w:type="dxa"/>
            <w:noWrap/>
            <w:vAlign w:val="bottom"/>
          </w:tcPr>
          <w:p w:rsidR="008C3401" w:rsidRPr="00D34CC2" w:rsidRDefault="008C3401" w:rsidP="00D34CC2">
            <w:pPr>
              <w:rPr>
                <w:rFonts w:ascii="Times New Roman" w:hAnsi="Times New Roman" w:cs="Times New Roman"/>
                <w:sz w:val="24"/>
                <w:szCs w:val="24"/>
              </w:rPr>
            </w:pPr>
          </w:p>
        </w:tc>
        <w:tc>
          <w:tcPr>
            <w:tcW w:w="483" w:type="dxa"/>
            <w:noWrap/>
            <w:vAlign w:val="bottom"/>
          </w:tcPr>
          <w:p w:rsidR="008C3401" w:rsidRPr="00D34CC2" w:rsidRDefault="008C3401" w:rsidP="00D34CC2">
            <w:pPr>
              <w:rPr>
                <w:rFonts w:ascii="Times New Roman" w:hAnsi="Times New Roman" w:cs="Times New Roman"/>
                <w:sz w:val="24"/>
                <w:szCs w:val="24"/>
              </w:rPr>
            </w:pPr>
          </w:p>
        </w:tc>
      </w:tr>
      <w:tr w:rsidR="008C3401" w:rsidRPr="00D34CC2" w:rsidTr="00D34CC2">
        <w:trPr>
          <w:trHeight w:val="315"/>
        </w:trPr>
        <w:tc>
          <w:tcPr>
            <w:tcW w:w="3255" w:type="dxa"/>
            <w:tcBorders>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lastRenderedPageBreak/>
              <w:t>Advanced Manufacturing</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(OLD)          78</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Advanced Manufacturing</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(NEW)          74</w:t>
            </w:r>
          </w:p>
        </w:tc>
      </w:tr>
      <w:tr w:rsidR="008C3401" w:rsidRPr="00D34CC2" w:rsidTr="00D34CC2">
        <w:trPr>
          <w:trHeight w:val="300"/>
        </w:trPr>
        <w:tc>
          <w:tcPr>
            <w:tcW w:w="5145"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Manufacturing &amp; Industrial Distribution</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Manufacturing &amp; Industrial Distribution</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24hrs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30hrs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Manufacturing &amp; Industrial Distribution Conc:    35hrs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Manufacturing &amp; Industrial Distribution Conc:    25hrs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Materials of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AMS217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Industrial Materials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AMS217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Manufacturing Methods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AMS227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Manufacturing Methods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AMS227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Manufacturing Operations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Manufacturing Operations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Automated Systems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AMS343</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Automated Systems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Computer Numeric Control</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Computer Numeric Control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Lean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AMS394</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Intro to Supply Chain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AMS396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14</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10</w:t>
            </w:r>
          </w:p>
        </w:tc>
      </w:tr>
      <w:tr w:rsidR="008C3401" w:rsidRPr="00D34CC2" w:rsidTr="00D34CC2">
        <w:trPr>
          <w:trHeight w:val="300"/>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35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46 hrs</w:t>
            </w:r>
          </w:p>
        </w:tc>
        <w:tc>
          <w:tcPr>
            <w:tcW w:w="54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46 hrs</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MATH 117, or MATH 118 OR HIGHER</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MATH 117, or MATH 118 OR HIGHER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116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116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106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CHEM 106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PHYS201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4</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PHYS201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4</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0</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0</w:t>
            </w:r>
          </w:p>
        </w:tc>
      </w:tr>
      <w:tr w:rsidR="008C3401" w:rsidRPr="00D34CC2" w:rsidTr="00D34CC2">
        <w:trPr>
          <w:trHeight w:val="270"/>
        </w:trPr>
        <w:tc>
          <w:tcPr>
            <w:tcW w:w="3255"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35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54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124</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120</w:t>
            </w:r>
          </w:p>
        </w:tc>
      </w:tr>
      <w:tr w:rsidR="008C3401" w:rsidRPr="00D34CC2" w:rsidTr="00D34CC2">
        <w:trPr>
          <w:trHeight w:val="270"/>
        </w:trPr>
        <w:tc>
          <w:tcPr>
            <w:tcW w:w="3255"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135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54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1260"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483" w:type="dxa"/>
            <w:tcBorders>
              <w:top w:val="single" w:sz="12" w:space="0" w:color="auto"/>
              <w:left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r>
      <w:tr w:rsidR="008C3401" w:rsidRPr="00D34CC2" w:rsidTr="00D34CC2">
        <w:trPr>
          <w:trHeight w:val="270"/>
        </w:trPr>
        <w:tc>
          <w:tcPr>
            <w:tcW w:w="3255" w:type="dxa"/>
            <w:noWrap/>
            <w:vAlign w:val="bottom"/>
          </w:tcPr>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p w:rsidR="008C3401" w:rsidRPr="00D34CC2" w:rsidRDefault="008C3401" w:rsidP="00D34CC2">
            <w:pPr>
              <w:rPr>
                <w:rFonts w:ascii="Times New Roman" w:hAnsi="Times New Roman" w:cs="Times New Roman"/>
                <w:sz w:val="24"/>
                <w:szCs w:val="24"/>
              </w:rPr>
            </w:pPr>
          </w:p>
        </w:tc>
        <w:tc>
          <w:tcPr>
            <w:tcW w:w="1350" w:type="dxa"/>
            <w:noWrap/>
            <w:vAlign w:val="bottom"/>
          </w:tcPr>
          <w:p w:rsidR="008C3401" w:rsidRPr="00D34CC2" w:rsidRDefault="008C3401" w:rsidP="00D34CC2">
            <w:pPr>
              <w:rPr>
                <w:rFonts w:ascii="Times New Roman" w:hAnsi="Times New Roman" w:cs="Times New Roman"/>
                <w:sz w:val="24"/>
                <w:szCs w:val="24"/>
              </w:rPr>
            </w:pPr>
          </w:p>
        </w:tc>
        <w:tc>
          <w:tcPr>
            <w:tcW w:w="540" w:type="dxa"/>
            <w:noWrap/>
            <w:vAlign w:val="bottom"/>
          </w:tcPr>
          <w:p w:rsidR="008C3401" w:rsidRPr="00D34CC2" w:rsidRDefault="008C3401" w:rsidP="00D34CC2">
            <w:pPr>
              <w:rPr>
                <w:rFonts w:ascii="Times New Roman" w:hAnsi="Times New Roman" w:cs="Times New Roman"/>
                <w:sz w:val="24"/>
                <w:szCs w:val="24"/>
              </w:rPr>
            </w:pPr>
          </w:p>
        </w:tc>
        <w:tc>
          <w:tcPr>
            <w:tcW w:w="270" w:type="dxa"/>
            <w:noWrap/>
            <w:vAlign w:val="bottom"/>
          </w:tcPr>
          <w:p w:rsidR="008C3401" w:rsidRPr="00D34CC2" w:rsidRDefault="008C3401" w:rsidP="00D34CC2">
            <w:pPr>
              <w:rPr>
                <w:rFonts w:ascii="Times New Roman" w:hAnsi="Times New Roman" w:cs="Times New Roman"/>
                <w:sz w:val="24"/>
                <w:szCs w:val="24"/>
              </w:rPr>
            </w:pPr>
          </w:p>
        </w:tc>
        <w:tc>
          <w:tcPr>
            <w:tcW w:w="3398" w:type="dxa"/>
            <w:noWrap/>
            <w:vAlign w:val="bottom"/>
          </w:tcPr>
          <w:p w:rsidR="008C3401" w:rsidRPr="00D34CC2" w:rsidRDefault="008C3401" w:rsidP="00D34CC2">
            <w:pPr>
              <w:rPr>
                <w:rFonts w:ascii="Times New Roman" w:hAnsi="Times New Roman" w:cs="Times New Roman"/>
                <w:sz w:val="24"/>
                <w:szCs w:val="24"/>
              </w:rPr>
            </w:pPr>
          </w:p>
        </w:tc>
        <w:tc>
          <w:tcPr>
            <w:tcW w:w="1260" w:type="dxa"/>
            <w:noWrap/>
            <w:vAlign w:val="bottom"/>
          </w:tcPr>
          <w:p w:rsidR="008C3401" w:rsidRPr="00D34CC2" w:rsidRDefault="008C3401" w:rsidP="00D34CC2">
            <w:pPr>
              <w:rPr>
                <w:rFonts w:ascii="Times New Roman" w:hAnsi="Times New Roman" w:cs="Times New Roman"/>
                <w:sz w:val="24"/>
                <w:szCs w:val="24"/>
              </w:rPr>
            </w:pPr>
          </w:p>
        </w:tc>
        <w:tc>
          <w:tcPr>
            <w:tcW w:w="483" w:type="dxa"/>
            <w:noWrap/>
            <w:vAlign w:val="bottom"/>
          </w:tcPr>
          <w:p w:rsidR="008C3401" w:rsidRPr="00D34CC2" w:rsidRDefault="008C3401" w:rsidP="00D34CC2">
            <w:pPr>
              <w:rPr>
                <w:rFonts w:ascii="Times New Roman" w:hAnsi="Times New Roman" w:cs="Times New Roman"/>
                <w:sz w:val="24"/>
                <w:szCs w:val="24"/>
              </w:rPr>
            </w:pPr>
          </w:p>
        </w:tc>
      </w:tr>
      <w:tr w:rsidR="008C3401" w:rsidRPr="00D34CC2" w:rsidTr="00D34CC2">
        <w:trPr>
          <w:trHeight w:val="315"/>
        </w:trPr>
        <w:tc>
          <w:tcPr>
            <w:tcW w:w="3255" w:type="dxa"/>
            <w:tcBorders>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lastRenderedPageBreak/>
              <w:t>Advanced Manufacturing</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(OLD)          80</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Advanced Manufacturing</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(NEW)          74</w:t>
            </w:r>
          </w:p>
        </w:tc>
      </w:tr>
      <w:tr w:rsidR="008C3401" w:rsidRPr="00D34CC2" w:rsidTr="00D34CC2">
        <w:trPr>
          <w:trHeight w:val="300"/>
        </w:trPr>
        <w:tc>
          <w:tcPr>
            <w:tcW w:w="5145"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Quality Systems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Quality Systems</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i/>
                <w:iCs/>
                <w:sz w:val="24"/>
                <w:szCs w:val="24"/>
              </w:rPr>
            </w:pPr>
            <w:r w:rsidRPr="00D34CC2">
              <w:rPr>
                <w:rFonts w:ascii="Times New Roman" w:hAnsi="Times New Roman" w:cs="Times New Roman"/>
                <w:i/>
                <w:iCs/>
                <w:sz w:val="24"/>
                <w:szCs w:val="24"/>
              </w:rPr>
              <w:t>Technical Core:    19hrs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Introductory Accounting - Financial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Internship I</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24hrs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Management Core:    30hrs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Technology Mgmt./Sup./Team Blding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Business Writing or Technical Writing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Advanced Public Speaking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Business Law</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Assurance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i/>
                <w:iCs/>
                <w:sz w:val="24"/>
                <w:szCs w:val="24"/>
              </w:rPr>
            </w:pPr>
            <w:r w:rsidRPr="00D34CC2">
              <w:rPr>
                <w:rFonts w:ascii="Times New Roman" w:hAnsi="Times New Roman" w:cs="Times New Roman"/>
                <w:b/>
                <w:bCs/>
                <w:i/>
                <w:iCs/>
                <w:sz w:val="24"/>
                <w:szCs w:val="24"/>
              </w:rPr>
              <w:t> </w:t>
            </w:r>
          </w:p>
        </w:tc>
      </w:tr>
      <w:tr w:rsidR="008C3401" w:rsidRPr="00D34CC2" w:rsidTr="00D34CC2">
        <w:trPr>
          <w:trHeight w:val="255"/>
        </w:trPr>
        <w:tc>
          <w:tcPr>
            <w:tcW w:w="5145"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Quality Systems Conc:   37hrs</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5141"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b/>
                <w:bCs/>
                <w:i/>
                <w:iCs/>
                <w:color w:val="FFFFFF"/>
                <w:sz w:val="24"/>
                <w:szCs w:val="24"/>
              </w:rPr>
            </w:pPr>
            <w:r w:rsidRPr="00D34CC2">
              <w:rPr>
                <w:rFonts w:ascii="Times New Roman" w:hAnsi="Times New Roman" w:cs="Times New Roman"/>
                <w:b/>
                <w:bCs/>
                <w:i/>
                <w:iCs/>
                <w:color w:val="FFFFFF"/>
                <w:sz w:val="24"/>
                <w:szCs w:val="24"/>
              </w:rPr>
              <w:t>Quality Systems Conc:   25hrs</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Materials of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AMS217</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Industrial Materials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AMS217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Manufacturing Operations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xml:space="preserve">Manufacturing Operations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AMS342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Computer Numeric Control</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Computer Numeric Control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AMS370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Reliability &amp; Probability</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391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Reliability &amp; Probability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 391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Management</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Quality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AMS392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Lean Manufacturing</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AMS394</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Design of Industrial Experiments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Design of Industrial Experiments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AMS471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16</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7</w:t>
            </w:r>
          </w:p>
        </w:tc>
      </w:tr>
      <w:tr w:rsidR="008C3401" w:rsidRPr="00D34CC2" w:rsidTr="00D34CC2">
        <w:trPr>
          <w:trHeight w:val="300"/>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35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 xml:space="preserve">44hrs </w:t>
            </w:r>
          </w:p>
        </w:tc>
        <w:tc>
          <w:tcPr>
            <w:tcW w:w="54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General Education (New)</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 xml:space="preserve">44 hrs </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Public 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B</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177"/>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MATH 117, or MATH 118 OR HIGHER</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Cs/>
                <w:sz w:val="24"/>
                <w:szCs w:val="24"/>
              </w:rPr>
            </w:pPr>
            <w:r w:rsidRPr="00D34CC2">
              <w:rPr>
                <w:rFonts w:ascii="Times New Roman" w:hAnsi="Times New Roman" w:cs="Times New Roman"/>
                <w:bCs/>
                <w:sz w:val="24"/>
                <w:szCs w:val="24"/>
              </w:rPr>
              <w:t>MATH 117, or MATH 118 OR HIGHER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Cs/>
                <w:sz w:val="24"/>
                <w:szCs w:val="24"/>
              </w:rPr>
            </w:pPr>
            <w:r w:rsidRPr="00D34CC2">
              <w:rPr>
                <w:rFonts w:ascii="Times New Roman" w:hAnsi="Times New Roman" w:cs="Times New Roman"/>
                <w:bCs/>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D-II</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D-II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Dl-l</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center"/>
          </w:tcPr>
          <w:p w:rsidR="008C3401" w:rsidRPr="00D34CC2" w:rsidRDefault="008C3401" w:rsidP="00D34CC2">
            <w:pPr>
              <w:jc w:val="right"/>
              <w:rPr>
                <w:rFonts w:ascii="Times New Roman" w:hAnsi="Times New Roman" w:cs="Times New Roman"/>
                <w:i/>
                <w:iCs/>
                <w:sz w:val="24"/>
                <w:szCs w:val="24"/>
              </w:rPr>
            </w:pPr>
            <w:r w:rsidRPr="00D34CC2">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Dl-l</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3</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8C3401" w:rsidRPr="00D34CC2" w:rsidRDefault="008C3401" w:rsidP="00D34CC2">
            <w:pPr>
              <w:jc w:val="right"/>
              <w:rPr>
                <w:rFonts w:ascii="Times New Roman" w:hAnsi="Times New Roman" w:cs="Times New Roman"/>
                <w:color w:val="FFFFFF"/>
                <w:sz w:val="24"/>
                <w:szCs w:val="24"/>
              </w:rPr>
            </w:pPr>
            <w:r w:rsidRPr="00D34CC2">
              <w:rPr>
                <w:rFonts w:ascii="Times New Roman" w:hAnsi="Times New Roman" w:cs="Times New Roman"/>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r w:rsidRPr="00D34CC2">
              <w:rPr>
                <w:rFonts w:ascii="Times New Roman" w:hAnsi="Times New Roman" w:cs="Times New Roman"/>
                <w:sz w:val="24"/>
                <w:szCs w:val="24"/>
              </w:rPr>
              <w:t>Category F</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sz w:val="24"/>
                <w:szCs w:val="24"/>
              </w:rPr>
            </w:pPr>
            <w:r w:rsidRPr="00D34CC2">
              <w:rPr>
                <w:rFonts w:ascii="Times New Roman" w:hAnsi="Times New Roman" w:cs="Times New Roman"/>
                <w:sz w:val="24"/>
                <w:szCs w:val="24"/>
              </w:rPr>
              <w:t>1</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rPr>
                <w:rFonts w:ascii="Times New Roman" w:hAnsi="Times New Roman" w:cs="Times New Roman"/>
                <w:color w:val="FFFFFF"/>
                <w:sz w:val="24"/>
                <w:szCs w:val="24"/>
              </w:rPr>
            </w:pPr>
            <w:r w:rsidRPr="00D34CC2">
              <w:rPr>
                <w:rFonts w:ascii="Times New Roman" w:hAnsi="Times New Roman" w:cs="Times New Roman"/>
                <w:color w:val="FFFFFF"/>
                <w:sz w:val="24"/>
                <w:szCs w:val="24"/>
              </w:rPr>
              <w:t>Electives</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r>
      <w:tr w:rsidR="008C3401" w:rsidRPr="00D34CC2" w:rsidTr="00D34CC2">
        <w:trPr>
          <w:trHeight w:val="255"/>
        </w:trPr>
        <w:tc>
          <w:tcPr>
            <w:tcW w:w="3255"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Electives</w:t>
            </w:r>
          </w:p>
        </w:tc>
        <w:tc>
          <w:tcPr>
            <w:tcW w:w="135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0</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rPr>
                <w:rFonts w:ascii="Times New Roman" w:hAnsi="Times New Roman" w:cs="Times New Roman"/>
                <w:b/>
                <w:bCs/>
                <w:sz w:val="24"/>
                <w:szCs w:val="24"/>
              </w:rPr>
            </w:pPr>
            <w:r w:rsidRPr="00D34CC2">
              <w:rPr>
                <w:rFonts w:ascii="Times New Roman" w:hAnsi="Times New Roman" w:cs="Times New Roman"/>
                <w:b/>
                <w:bCs/>
                <w:sz w:val="24"/>
                <w:szCs w:val="24"/>
              </w:rPr>
              <w:t>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8C3401" w:rsidRPr="00D34CC2" w:rsidRDefault="008C3401" w:rsidP="00D34CC2">
            <w:pPr>
              <w:jc w:val="right"/>
              <w:rPr>
                <w:rFonts w:ascii="Times New Roman" w:hAnsi="Times New Roman" w:cs="Times New Roman"/>
                <w:b/>
                <w:bCs/>
                <w:sz w:val="24"/>
                <w:szCs w:val="24"/>
              </w:rPr>
            </w:pPr>
            <w:r w:rsidRPr="00D34CC2">
              <w:rPr>
                <w:rFonts w:ascii="Times New Roman" w:hAnsi="Times New Roman" w:cs="Times New Roman"/>
                <w:b/>
                <w:bCs/>
                <w:sz w:val="24"/>
                <w:szCs w:val="24"/>
              </w:rPr>
              <w:t>2</w:t>
            </w:r>
          </w:p>
        </w:tc>
      </w:tr>
      <w:tr w:rsidR="008C3401" w:rsidRPr="00D34CC2" w:rsidTr="00D34CC2">
        <w:trPr>
          <w:trHeight w:val="270"/>
        </w:trPr>
        <w:tc>
          <w:tcPr>
            <w:tcW w:w="3255"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35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54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124</w:t>
            </w:r>
          </w:p>
        </w:tc>
        <w:tc>
          <w:tcPr>
            <w:tcW w:w="270" w:type="dxa"/>
            <w:tcBorders>
              <w:left w:val="single" w:sz="12" w:space="0" w:color="auto"/>
              <w:right w:val="single" w:sz="12" w:space="0" w:color="auto"/>
            </w:tcBorders>
            <w:noWrap/>
            <w:vAlign w:val="bottom"/>
          </w:tcPr>
          <w:p w:rsidR="008C3401" w:rsidRPr="00D34CC2" w:rsidRDefault="008C3401" w:rsidP="00D34CC2">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8C3401" w:rsidRPr="00D34CC2" w:rsidRDefault="008C3401" w:rsidP="00D34CC2">
            <w:pPr>
              <w:jc w:val="right"/>
              <w:rPr>
                <w:rFonts w:ascii="Times New Roman" w:hAnsi="Times New Roman" w:cs="Times New Roman"/>
                <w:b/>
                <w:bCs/>
                <w:color w:val="FFFFFF"/>
                <w:sz w:val="24"/>
                <w:szCs w:val="24"/>
              </w:rPr>
            </w:pPr>
            <w:r w:rsidRPr="00D34CC2">
              <w:rPr>
                <w:rFonts w:ascii="Times New Roman" w:hAnsi="Times New Roman" w:cs="Times New Roman"/>
                <w:b/>
                <w:bCs/>
                <w:color w:val="FFFFFF"/>
                <w:sz w:val="24"/>
                <w:szCs w:val="24"/>
              </w:rPr>
              <w:t>120</w:t>
            </w:r>
          </w:p>
        </w:tc>
      </w:tr>
    </w:tbl>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Rationale for the proposed program change:</w:t>
      </w:r>
    </w:p>
    <w:p w:rsidR="008C3401" w:rsidRPr="00D34CC2" w:rsidRDefault="008C3401" w:rsidP="008C3401">
      <w:pPr>
        <w:ind w:left="720"/>
        <w:rPr>
          <w:rFonts w:ascii="Times New Roman" w:hAnsi="Times New Roman" w:cs="Times New Roman"/>
          <w:i/>
          <w:sz w:val="24"/>
          <w:szCs w:val="24"/>
        </w:rPr>
      </w:pPr>
      <w:r w:rsidRPr="00D34CC2">
        <w:rPr>
          <w:rFonts w:ascii="Times New Roman" w:hAnsi="Times New Roman" w:cs="Times New Roman"/>
          <w:bCs/>
          <w:i/>
          <w:color w:val="000000"/>
          <w:sz w:val="24"/>
          <w:szCs w:val="24"/>
        </w:rPr>
        <w:t>Advanced Manufacturing Program overview</w:t>
      </w:r>
    </w:p>
    <w:p w:rsidR="008C3401" w:rsidRPr="00D34CC2" w:rsidRDefault="008C3401" w:rsidP="008C3401">
      <w:pPr>
        <w:ind w:left="720"/>
        <w:rPr>
          <w:rFonts w:ascii="Times New Roman" w:hAnsi="Times New Roman" w:cs="Times New Roman"/>
          <w:b/>
          <w:sz w:val="24"/>
          <w:szCs w:val="24"/>
        </w:rPr>
      </w:pPr>
      <w:r w:rsidRPr="00D34CC2">
        <w:rPr>
          <w:rFonts w:ascii="Times New Roman" w:hAnsi="Times New Roman" w:cs="Times New Roman"/>
          <w:color w:val="000000"/>
          <w:sz w:val="24"/>
          <w:szCs w:val="24"/>
        </w:rPr>
        <w:t xml:space="preserve">The proposed structure of the undergraduate Advanced Manufacturing Program will include 120 credit hours divided into 74 credit hours for the major and 46 credit hours for general education. The Advanced Manufacturing Program consists of three concentrations: 1) Food Automation and Manufacturing, 2) Manufacturing and Industrial Distribution, and 3) Quality Systems. Each concentration is divided into a technical core, a management core and a concentration core. The technical core and management core must be similar for the three concentrations. Therefore, any changes to one concentration must result in changes to the other two concentrations.  </w:t>
      </w:r>
    </w:p>
    <w:p w:rsidR="008C3401" w:rsidRPr="00D34CC2" w:rsidRDefault="008C3401" w:rsidP="008C3401">
      <w:pPr>
        <w:tabs>
          <w:tab w:val="left" w:pos="2896"/>
        </w:tabs>
        <w:rPr>
          <w:rFonts w:ascii="Times New Roman" w:hAnsi="Times New Roman" w:cs="Times New Roman"/>
          <w:sz w:val="24"/>
          <w:szCs w:val="24"/>
        </w:rPr>
      </w:pPr>
      <w:r w:rsidRPr="00D34CC2">
        <w:rPr>
          <w:rFonts w:ascii="Times New Roman" w:hAnsi="Times New Roman" w:cs="Times New Roman"/>
          <w:sz w:val="24"/>
          <w:szCs w:val="24"/>
        </w:rPr>
        <w:t xml:space="preserve">           </w:t>
      </w:r>
    </w:p>
    <w:p w:rsidR="008C3401" w:rsidRPr="00D34CC2" w:rsidRDefault="008C3401" w:rsidP="008C3401">
      <w:pPr>
        <w:tabs>
          <w:tab w:val="left" w:pos="2896"/>
        </w:tabs>
        <w:rPr>
          <w:rFonts w:ascii="Times New Roman" w:hAnsi="Times New Roman" w:cs="Times New Roman"/>
          <w:i/>
          <w:sz w:val="24"/>
          <w:szCs w:val="24"/>
        </w:rPr>
      </w:pPr>
      <w:r w:rsidRPr="00D34CC2">
        <w:rPr>
          <w:rFonts w:ascii="Times New Roman" w:hAnsi="Times New Roman" w:cs="Times New Roman"/>
          <w:sz w:val="24"/>
          <w:szCs w:val="24"/>
        </w:rPr>
        <w:t xml:space="preserve">            </w:t>
      </w:r>
      <w:r w:rsidRPr="00D34CC2">
        <w:rPr>
          <w:rFonts w:ascii="Times New Roman" w:hAnsi="Times New Roman" w:cs="Times New Roman"/>
          <w:i/>
          <w:sz w:val="24"/>
          <w:szCs w:val="24"/>
        </w:rPr>
        <w:t>Food Automation &amp; Manufacturing Concentration overview</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 xml:space="preserve">The Food Automation and Manufacturing Concentration was initially established through an initiative from Dr. Greg Arbuckle in 2008 so that the department could respond to the needs of the food processing industry in Kentucky for trained graduates in the area of food processing. The successful launch of the food concentration, recruitment of a food scientist, and establishment of a strong advisory board from the food industry indicate </w:t>
      </w:r>
      <w:r w:rsidRPr="00D34CC2">
        <w:rPr>
          <w:rFonts w:ascii="Times New Roman" w:hAnsi="Times New Roman" w:cs="Times New Roman"/>
          <w:sz w:val="24"/>
          <w:szCs w:val="24"/>
        </w:rPr>
        <w:lastRenderedPageBreak/>
        <w:t>that the initial decision was a wise one. However, the enrollment needs to be further improved. Discussions with current students and advisors indicated that students wrongly think that they will be working on a production line after graduation if they major in food automation and manufacturing. Therefore, the changes for the current food automation and manufacturing concentration are necessary to eliminate this misconception, increase the students’ enrollment in the concentration, and improve its quality as well.</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The change in title from Food Automation and Manufacturing to Food Processing and Technology will greatly increase the visibility and influence of this concentration, thereby attracting highly qualified students, along with more food industry professionals.  The change will also allow for greater opportunities for interdisciplinary education and research with the Departments of Agriculture and Chemistry and increase the number of potential food industry donors to the program.</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AMS 394 Lean Manufacturing and AMS 396 Introduction to Supply Chain Management are being added to the curriculum to address the concerns of food industry managers, who have indicated that having employees with backgrounds in those areas would add value to the production environment and that such courses would be beneficial for graduates seeking managerial positions in the food industry.</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The number of hours in the management core is increasing from 24 to 30 because we are adding AMS 394 and AMS 396 to the list of required courses.</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HACCP is a prevention food system, which has been mandated by the USDA and FDA for the nation’s meat, poultry, seafood and juice processors.  With the addition of AMS 395 Fundamentals of HACCP, students will be trained and prepared to take responsibility in the food industry for proper food handling.</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Manufacturing Operations AMS 342 does not cover the unit operations used in the food industry, so it is being removed from the program.  We currently require AMS 381 Food Quality Assurance and AMS 371 Quality Assurance in this program.  To prevent redundancy we are removing AMS 392 Quality Management.</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The titles of AMS 303, AMS 352, AMS 381 and AMS 462 have been changed in the detailed program description to reflect previous revisions.</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To bring the total number of credit hours for graduation to 120, the number of advisor-approved elective hours has been reduced from 8 to 1.</w:t>
      </w:r>
    </w:p>
    <w:p w:rsidR="008C3401" w:rsidRPr="00D34CC2" w:rsidRDefault="008C3401" w:rsidP="00844DCB">
      <w:pPr>
        <w:numPr>
          <w:ilvl w:val="0"/>
          <w:numId w:val="26"/>
        </w:numPr>
        <w:rPr>
          <w:rFonts w:ascii="Times New Roman" w:hAnsi="Times New Roman" w:cs="Times New Roman"/>
          <w:sz w:val="24"/>
          <w:szCs w:val="24"/>
        </w:rPr>
      </w:pPr>
      <w:r w:rsidRPr="00D34CC2">
        <w:rPr>
          <w:rFonts w:ascii="Times New Roman" w:hAnsi="Times New Roman" w:cs="Times New Roman"/>
          <w:sz w:val="24"/>
          <w:szCs w:val="24"/>
        </w:rPr>
        <w:t>The number of hours of concentration courses is being reduced from 35 to 25 because AMS 342 and AMS 392 were removed, AMS 395 was added, and the number of elective hours was reduced.</w:t>
      </w:r>
    </w:p>
    <w:p w:rsidR="008C3401" w:rsidRPr="00D34CC2" w:rsidRDefault="008C3401" w:rsidP="008C3401">
      <w:pPr>
        <w:ind w:left="1500"/>
        <w:rPr>
          <w:rFonts w:ascii="Times New Roman" w:hAnsi="Times New Roman" w:cs="Times New Roman"/>
          <w:sz w:val="24"/>
          <w:szCs w:val="24"/>
        </w:rPr>
      </w:pPr>
    </w:p>
    <w:p w:rsidR="008C3401" w:rsidRPr="00D34CC2" w:rsidRDefault="008C3401" w:rsidP="008C3401">
      <w:pPr>
        <w:ind w:left="720"/>
        <w:rPr>
          <w:rFonts w:ascii="Times New Roman" w:hAnsi="Times New Roman" w:cs="Times New Roman"/>
          <w:i/>
          <w:sz w:val="24"/>
          <w:szCs w:val="24"/>
        </w:rPr>
      </w:pPr>
      <w:r w:rsidRPr="00D34CC2">
        <w:rPr>
          <w:rFonts w:ascii="Times New Roman" w:hAnsi="Times New Roman" w:cs="Times New Roman"/>
          <w:i/>
          <w:sz w:val="24"/>
          <w:szCs w:val="24"/>
        </w:rPr>
        <w:t>Manufacturing and Industrial Distribution overview</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The main changes in this concentration arose from the need to align its technical and management cores with those of the revised Food Processing and Technology Concentration.  Another goal was to create a 74-hour major and a 120-hour undergraduate program.</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AMS 394 Lean Manufacturing and AMS 396 Introduction to Supply Chain Management were relocated from the list of concentration courses to the management core to match the course distribution in the revised Food Processing and Technology Concentration.</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lastRenderedPageBreak/>
        <w:t>The number of advisor-approved elective hours was reduced from 14 to 10 so that the total number of hours in the major would be 74.</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The change in the number of hours in the management core (from 24 to 30) and in the concentration courses (from 35 to 25) is the result of the relocation of AMS 394 and AMS 396 and the reduction in the number of advisor-approved elective hours.</w:t>
      </w:r>
    </w:p>
    <w:p w:rsidR="008C3401" w:rsidRPr="00D34CC2" w:rsidRDefault="008C3401" w:rsidP="008C3401">
      <w:pPr>
        <w:ind w:left="720"/>
        <w:rPr>
          <w:rFonts w:ascii="Times New Roman" w:hAnsi="Times New Roman" w:cs="Times New Roman"/>
          <w:i/>
          <w:sz w:val="24"/>
          <w:szCs w:val="24"/>
        </w:rPr>
      </w:pP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i/>
          <w:sz w:val="24"/>
          <w:szCs w:val="24"/>
        </w:rPr>
        <w:t>Quality System Concentration Overview</w:t>
      </w:r>
    </w:p>
    <w:p w:rsidR="008C3401" w:rsidRPr="00D34CC2" w:rsidRDefault="008C3401" w:rsidP="008C3401">
      <w:pPr>
        <w:ind w:left="720"/>
        <w:rPr>
          <w:rFonts w:ascii="Times New Roman" w:hAnsi="Times New Roman" w:cs="Times New Roman"/>
          <w:sz w:val="24"/>
          <w:szCs w:val="24"/>
        </w:rPr>
      </w:pPr>
      <w:r w:rsidRPr="00D34CC2">
        <w:rPr>
          <w:rFonts w:ascii="Times New Roman" w:hAnsi="Times New Roman" w:cs="Times New Roman"/>
          <w:sz w:val="24"/>
          <w:szCs w:val="24"/>
        </w:rPr>
        <w:t>The main changes in this concentration arose from the need to align its technical and management cores with those of the revised Food Processing and Technology Concentration.  Another goal was to create a 74-hour major and a 120-hour undergraduate program.</w:t>
      </w:r>
    </w:p>
    <w:p w:rsidR="008C3401" w:rsidRPr="00D34CC2" w:rsidRDefault="008C3401" w:rsidP="008C3401">
      <w:pPr>
        <w:ind w:left="720"/>
        <w:rPr>
          <w:rFonts w:ascii="Times New Roman" w:hAnsi="Times New Roman" w:cs="Times New Roman"/>
          <w:sz w:val="24"/>
          <w:szCs w:val="24"/>
        </w:rPr>
      </w:pP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AMS 394 Lean Manufacturing and AMS 396 Introduction to Supply Chain Management were relocated from the list of concentration courses to the management core to match the course distribution in the revised Food Processing and Technology Concentration.</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The number of advisor-approved elective hours was reduced from 16 to 7 so that the total number of hours in the major would be 74.</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The change is the number of hours in the management core (from 24 to 30) and in the concentration courses (from 35 to 25) is the result of the relocation of AMS 394 and AMS 396 and the reduction in the number of advisor-approved elective hours.</w:t>
      </w:r>
    </w:p>
    <w:p w:rsidR="008C3401" w:rsidRPr="00D34CC2" w:rsidRDefault="008C3401" w:rsidP="00844DCB">
      <w:pPr>
        <w:numPr>
          <w:ilvl w:val="0"/>
          <w:numId w:val="27"/>
        </w:numPr>
        <w:rPr>
          <w:rFonts w:ascii="Times New Roman" w:hAnsi="Times New Roman" w:cs="Times New Roman"/>
          <w:sz w:val="24"/>
          <w:szCs w:val="24"/>
        </w:rPr>
      </w:pPr>
      <w:r w:rsidRPr="00D34CC2">
        <w:rPr>
          <w:rFonts w:ascii="Times New Roman" w:hAnsi="Times New Roman" w:cs="Times New Roman"/>
          <w:sz w:val="24"/>
          <w:szCs w:val="24"/>
        </w:rPr>
        <w:t>The number of elective hours was increased from 0 to 2 so that the total number of hours in the undergraduate program would be 120.</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 xml:space="preserve">Proposed term for implementation and special provisions:  </w:t>
      </w:r>
      <w:r w:rsidRPr="00D34CC2">
        <w:rPr>
          <w:rFonts w:ascii="Times New Roman" w:hAnsi="Times New Roman" w:cs="Times New Roman"/>
          <w:sz w:val="24"/>
          <w:szCs w:val="24"/>
        </w:rPr>
        <w:t>Fall 2011</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Dates of prior committee approvals:</w:t>
      </w:r>
    </w:p>
    <w:p w:rsidR="008C3401" w:rsidRPr="00D34CC2" w:rsidRDefault="008C3401" w:rsidP="008C3401">
      <w:pPr>
        <w:rPr>
          <w:rFonts w:ascii="Times New Roman" w:hAnsi="Times New Roman" w:cs="Times New Roman"/>
          <w:b/>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AMS</w:t>
      </w: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Department/Division:</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t>___</w:t>
      </w:r>
      <w:r w:rsidRPr="004500BE">
        <w:rPr>
          <w:rFonts w:ascii="Times New Roman" w:hAnsi="Times New Roman" w:cs="Times New Roman"/>
          <w:sz w:val="24"/>
          <w:szCs w:val="24"/>
          <w:u w:val="single"/>
        </w:rPr>
        <w:t>2-4-11</w:t>
      </w:r>
      <w:r w:rsidRPr="00D34CC2">
        <w:rPr>
          <w:rFonts w:ascii="Times New Roman" w:hAnsi="Times New Roman" w:cs="Times New Roman"/>
          <w:sz w:val="24"/>
          <w:szCs w:val="24"/>
        </w:rPr>
        <w:t>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w:t>
      </w:r>
      <w:r w:rsidR="004500BE" w:rsidRPr="004500BE">
        <w:rPr>
          <w:rFonts w:ascii="Times New Roman" w:hAnsi="Times New Roman" w:cs="Times New Roman"/>
          <w:sz w:val="24"/>
          <w:szCs w:val="24"/>
          <w:u w:val="single"/>
        </w:rPr>
        <w:t>3-3-11</w:t>
      </w:r>
      <w:r w:rsidR="004500BE">
        <w:rPr>
          <w:rFonts w:ascii="Times New Roman" w:hAnsi="Times New Roman" w:cs="Times New Roman"/>
          <w:sz w:val="24"/>
          <w:szCs w:val="24"/>
        </w:rPr>
        <w:t>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8C3401" w:rsidRPr="00D34CC2" w:rsidRDefault="008C3401" w:rsidP="008C3401">
      <w:pPr>
        <w:rPr>
          <w:rFonts w:ascii="Times New Roman" w:hAnsi="Times New Roman" w:cs="Times New Roman"/>
          <w:sz w:val="24"/>
          <w:szCs w:val="24"/>
        </w:rPr>
      </w:pPr>
    </w:p>
    <w:p w:rsidR="008C3401" w:rsidRPr="00D34CC2" w:rsidRDefault="008C3401" w:rsidP="008C3401">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8C3401" w:rsidRPr="00D34CC2" w:rsidRDefault="008C3401" w:rsidP="008C3401">
      <w:pPr>
        <w:rPr>
          <w:rFonts w:ascii="Times New Roman" w:hAnsi="Times New Roman" w:cs="Times New Roman"/>
          <w:b/>
          <w:sz w:val="24"/>
          <w:szCs w:val="24"/>
          <w:u w:val="single"/>
        </w:rPr>
      </w:pPr>
    </w:p>
    <w:p w:rsidR="008C3401" w:rsidRPr="00D34CC2" w:rsidRDefault="008C3401">
      <w:pPr>
        <w:rPr>
          <w:rFonts w:ascii="Times New Roman" w:hAnsi="Times New Roman" w:cs="Times New Roman"/>
          <w:sz w:val="24"/>
          <w:szCs w:val="24"/>
        </w:rPr>
      </w:pPr>
      <w:r w:rsidRPr="00D34CC2">
        <w:rPr>
          <w:rFonts w:ascii="Times New Roman" w:hAnsi="Times New Roman" w:cs="Times New Roman"/>
          <w:sz w:val="24"/>
          <w:szCs w:val="24"/>
        </w:rPr>
        <w:br w:type="page"/>
      </w:r>
    </w:p>
    <w:p w:rsidR="009408A9" w:rsidRPr="00D34CC2" w:rsidRDefault="009408A9" w:rsidP="009408A9">
      <w:pPr>
        <w:pStyle w:val="Heading1"/>
        <w:jc w:val="right"/>
        <w:rPr>
          <w:b w:val="0"/>
          <w:bCs w:val="0"/>
          <w:sz w:val="24"/>
          <w:szCs w:val="24"/>
        </w:rPr>
      </w:pPr>
      <w:r w:rsidRPr="00D34CC2">
        <w:rPr>
          <w:b w:val="0"/>
          <w:bCs w:val="0"/>
          <w:sz w:val="24"/>
          <w:szCs w:val="24"/>
        </w:rPr>
        <w:lastRenderedPageBreak/>
        <w:t>Proposal Date:  1/3/2011</w:t>
      </w:r>
    </w:p>
    <w:p w:rsidR="009408A9" w:rsidRPr="00D34CC2" w:rsidRDefault="009408A9" w:rsidP="009408A9">
      <w:pPr>
        <w:jc w:val="center"/>
        <w:rPr>
          <w:rFonts w:ascii="Times New Roman" w:hAnsi="Times New Roman" w:cs="Times New Roman"/>
          <w:sz w:val="24"/>
          <w:szCs w:val="24"/>
        </w:rPr>
      </w:pPr>
    </w:p>
    <w:p w:rsidR="009408A9" w:rsidRPr="00D34CC2" w:rsidRDefault="009408A9" w:rsidP="009408A9">
      <w:pPr>
        <w:pStyle w:val="Heading4"/>
        <w:jc w:val="center"/>
        <w:rPr>
          <w:rFonts w:ascii="Times New Roman" w:hAnsi="Times New Roman" w:cs="Times New Roman"/>
          <w:i w:val="0"/>
          <w:color w:val="auto"/>
          <w:sz w:val="24"/>
          <w:szCs w:val="24"/>
        </w:rPr>
      </w:pPr>
      <w:r w:rsidRPr="00D34CC2">
        <w:rPr>
          <w:rFonts w:ascii="Times New Roman" w:hAnsi="Times New Roman" w:cs="Times New Roman"/>
          <w:i w:val="0"/>
          <w:color w:val="auto"/>
          <w:sz w:val="24"/>
          <w:szCs w:val="24"/>
        </w:rPr>
        <w:t>Ogden College of Science and Engineering</w:t>
      </w:r>
    </w:p>
    <w:p w:rsidR="009408A9" w:rsidRPr="00D34CC2" w:rsidRDefault="009408A9" w:rsidP="009408A9">
      <w:pPr>
        <w:jc w:val="center"/>
        <w:rPr>
          <w:rFonts w:ascii="Times New Roman" w:hAnsi="Times New Roman" w:cs="Times New Roman"/>
          <w:b/>
          <w:bCs/>
          <w:sz w:val="24"/>
          <w:szCs w:val="24"/>
        </w:rPr>
      </w:pPr>
      <w:r w:rsidRPr="00D34CC2">
        <w:rPr>
          <w:rFonts w:ascii="Times New Roman" w:hAnsi="Times New Roman" w:cs="Times New Roman"/>
          <w:b/>
          <w:bCs/>
          <w:sz w:val="24"/>
          <w:szCs w:val="24"/>
        </w:rPr>
        <w:t>Department of Engineering</w:t>
      </w:r>
    </w:p>
    <w:p w:rsidR="009408A9" w:rsidRPr="00D34CC2" w:rsidRDefault="009408A9" w:rsidP="009408A9">
      <w:pPr>
        <w:jc w:val="center"/>
        <w:rPr>
          <w:rFonts w:ascii="Times New Roman" w:hAnsi="Times New Roman" w:cs="Times New Roman"/>
          <w:b/>
          <w:bCs/>
          <w:sz w:val="24"/>
          <w:szCs w:val="24"/>
        </w:rPr>
      </w:pPr>
      <w:r w:rsidRPr="00D34CC2">
        <w:rPr>
          <w:rFonts w:ascii="Times New Roman" w:hAnsi="Times New Roman" w:cs="Times New Roman"/>
          <w:b/>
          <w:bCs/>
          <w:sz w:val="24"/>
          <w:szCs w:val="24"/>
        </w:rPr>
        <w:t xml:space="preserve">Proposal to Revise a Program </w:t>
      </w:r>
    </w:p>
    <w:p w:rsidR="009408A9" w:rsidRPr="00D34CC2" w:rsidRDefault="009408A9" w:rsidP="009408A9">
      <w:pPr>
        <w:jc w:val="center"/>
        <w:rPr>
          <w:rFonts w:ascii="Times New Roman" w:hAnsi="Times New Roman" w:cs="Times New Roman"/>
          <w:b/>
          <w:bCs/>
          <w:sz w:val="24"/>
          <w:szCs w:val="24"/>
        </w:rPr>
      </w:pPr>
      <w:r w:rsidRPr="00D34CC2">
        <w:rPr>
          <w:rFonts w:ascii="Times New Roman" w:hAnsi="Times New Roman" w:cs="Times New Roman"/>
          <w:b/>
          <w:bCs/>
          <w:sz w:val="24"/>
          <w:szCs w:val="24"/>
        </w:rPr>
        <w:t>(Action Item)</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Contact Person:  Mark Cambron    email:  </w:t>
      </w:r>
      <w:hyperlink r:id="rId138" w:history="1">
        <w:r w:rsidRPr="00D34CC2">
          <w:rPr>
            <w:rStyle w:val="Hyperlink"/>
            <w:rFonts w:ascii="Times New Roman" w:hAnsi="Times New Roman"/>
            <w:sz w:val="24"/>
            <w:szCs w:val="24"/>
          </w:rPr>
          <w:t>mark.cambron@wku.edu</w:t>
        </w:r>
      </w:hyperlink>
      <w:r w:rsidRPr="00D34CC2">
        <w:rPr>
          <w:rFonts w:ascii="Times New Roman" w:hAnsi="Times New Roman" w:cs="Times New Roman"/>
          <w:sz w:val="24"/>
          <w:szCs w:val="24"/>
        </w:rPr>
        <w:t xml:space="preserve">   phone:  5-8868</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b/>
          <w:bCs/>
          <w:sz w:val="24"/>
          <w:szCs w:val="24"/>
        </w:rPr>
        <w:t>1. Identification of program</w:t>
      </w:r>
    </w:p>
    <w:p w:rsidR="009408A9" w:rsidRPr="00D34CC2" w:rsidRDefault="009408A9" w:rsidP="00844DCB">
      <w:pPr>
        <w:pStyle w:val="Heading1"/>
        <w:numPr>
          <w:ilvl w:val="1"/>
          <w:numId w:val="28"/>
        </w:numPr>
        <w:rPr>
          <w:b w:val="0"/>
          <w:bCs w:val="0"/>
          <w:sz w:val="24"/>
          <w:szCs w:val="24"/>
        </w:rPr>
      </w:pPr>
      <w:r w:rsidRPr="00D34CC2">
        <w:rPr>
          <w:b w:val="0"/>
          <w:bCs w:val="0"/>
          <w:sz w:val="24"/>
          <w:szCs w:val="24"/>
        </w:rPr>
        <w:t xml:space="preserve">  Reference Number: 537</w:t>
      </w:r>
    </w:p>
    <w:p w:rsidR="009408A9" w:rsidRPr="00D34CC2" w:rsidRDefault="009408A9" w:rsidP="00844DCB">
      <w:pPr>
        <w:numPr>
          <w:ilvl w:val="1"/>
          <w:numId w:val="28"/>
        </w:numPr>
        <w:rPr>
          <w:rFonts w:ascii="Times New Roman" w:hAnsi="Times New Roman" w:cs="Times New Roman"/>
          <w:sz w:val="24"/>
          <w:szCs w:val="24"/>
        </w:rPr>
      </w:pPr>
      <w:r w:rsidRPr="00D34CC2">
        <w:rPr>
          <w:rFonts w:ascii="Times New Roman" w:hAnsi="Times New Roman" w:cs="Times New Roman"/>
          <w:sz w:val="24"/>
          <w:szCs w:val="24"/>
        </w:rPr>
        <w:t xml:space="preserve">  Current Program Title:  Electrical Engineering</w:t>
      </w:r>
    </w:p>
    <w:p w:rsidR="009408A9" w:rsidRPr="00D34CC2" w:rsidRDefault="009408A9" w:rsidP="00844DCB">
      <w:pPr>
        <w:numPr>
          <w:ilvl w:val="1"/>
          <w:numId w:val="28"/>
        </w:numPr>
        <w:rPr>
          <w:rFonts w:ascii="Times New Roman" w:hAnsi="Times New Roman" w:cs="Times New Roman"/>
          <w:sz w:val="24"/>
          <w:szCs w:val="24"/>
        </w:rPr>
      </w:pPr>
      <w:r w:rsidRPr="00D34CC2">
        <w:rPr>
          <w:rFonts w:ascii="Times New Roman" w:hAnsi="Times New Roman" w:cs="Times New Roman"/>
          <w:sz w:val="24"/>
          <w:szCs w:val="24"/>
        </w:rPr>
        <w:t xml:space="preserve">  Credit Hours:  62</w:t>
      </w:r>
    </w:p>
    <w:p w:rsidR="009408A9" w:rsidRPr="00D34CC2" w:rsidRDefault="009408A9" w:rsidP="009408A9">
      <w:pPr>
        <w:ind w:left="1080"/>
        <w:rPr>
          <w:rFonts w:ascii="Times New Roman" w:hAnsi="Times New Roman" w:cs="Times New Roman"/>
          <w:sz w:val="24"/>
          <w:szCs w:val="24"/>
        </w:rPr>
      </w:pP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b/>
          <w:sz w:val="24"/>
          <w:szCs w:val="24"/>
        </w:rPr>
        <w:t>2.  Identification of the proposed program changes:</w:t>
      </w:r>
    </w:p>
    <w:p w:rsidR="009408A9" w:rsidRPr="00D34CC2" w:rsidRDefault="009408A9" w:rsidP="00844DCB">
      <w:pPr>
        <w:pStyle w:val="BodyTextIndent"/>
        <w:numPr>
          <w:ilvl w:val="0"/>
          <w:numId w:val="29"/>
        </w:numPr>
      </w:pPr>
      <w:r w:rsidRPr="00D34CC2">
        <w:t xml:space="preserve">Remove MATH 450 from being required with MATH 307 as an option for MATH 350 </w:t>
      </w:r>
    </w:p>
    <w:p w:rsidR="009408A9" w:rsidRPr="00D34CC2" w:rsidRDefault="009408A9" w:rsidP="00844DCB">
      <w:pPr>
        <w:pStyle w:val="BodyTextIndent"/>
        <w:numPr>
          <w:ilvl w:val="0"/>
          <w:numId w:val="29"/>
        </w:numPr>
      </w:pPr>
      <w:r w:rsidRPr="00D34CC2">
        <w:t>Allow either EE 473 or PHYS 440</w:t>
      </w:r>
    </w:p>
    <w:p w:rsidR="009408A9" w:rsidRPr="00D34CC2" w:rsidRDefault="009408A9" w:rsidP="00844DCB">
      <w:pPr>
        <w:pStyle w:val="BodyTextIndent"/>
        <w:numPr>
          <w:ilvl w:val="0"/>
          <w:numId w:val="29"/>
        </w:numPr>
      </w:pPr>
      <w:r w:rsidRPr="00D34CC2">
        <w:t xml:space="preserve">Include ENGR 175 on University Experience options </w:t>
      </w:r>
    </w:p>
    <w:p w:rsidR="009408A9" w:rsidRPr="00D34CC2" w:rsidRDefault="009408A9" w:rsidP="00844DCB">
      <w:pPr>
        <w:pStyle w:val="BodyTextIndent"/>
        <w:numPr>
          <w:ilvl w:val="0"/>
          <w:numId w:val="29"/>
        </w:numPr>
      </w:pPr>
      <w:r w:rsidRPr="00D34CC2">
        <w:t>Replace EM 221 (or EM 222)  and ME 365 with a list of science and engineering electives</w:t>
      </w:r>
    </w:p>
    <w:p w:rsidR="009408A9" w:rsidRPr="00D34CC2" w:rsidRDefault="009408A9" w:rsidP="00844DCB">
      <w:pPr>
        <w:pStyle w:val="BodyTextIndent"/>
        <w:numPr>
          <w:ilvl w:val="0"/>
          <w:numId w:val="29"/>
        </w:numPr>
      </w:pPr>
      <w:r w:rsidRPr="00D34CC2">
        <w:t>Modify the standards required to transition from being an Electrical Engineering – Prep major to an Electrical Engineering major.</w:t>
      </w:r>
    </w:p>
    <w:p w:rsidR="009408A9" w:rsidRPr="00D34CC2" w:rsidRDefault="009408A9" w:rsidP="009408A9">
      <w:pPr>
        <w:pStyle w:val="BodyTextIndent"/>
        <w:ind w:left="1080"/>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bCs/>
          <w:sz w:val="24"/>
          <w:szCs w:val="24"/>
        </w:rPr>
        <w:t>3.  Detailed program description:</w:t>
      </w:r>
      <w:r w:rsidRPr="00D34CC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9408A9" w:rsidRPr="00D34CC2" w:rsidTr="00D34CC2">
        <w:tblPrEx>
          <w:tblCellMar>
            <w:top w:w="0" w:type="dxa"/>
            <w:bottom w:w="0" w:type="dxa"/>
          </w:tblCellMar>
        </w:tblPrEx>
        <w:tc>
          <w:tcPr>
            <w:tcW w:w="4788" w:type="dxa"/>
          </w:tcPr>
          <w:p w:rsidR="009408A9" w:rsidRPr="00D34CC2" w:rsidRDefault="009408A9" w:rsidP="00D34CC2">
            <w:pPr>
              <w:tabs>
                <w:tab w:val="left" w:pos="990"/>
                <w:tab w:val="left" w:pos="1800"/>
                <w:tab w:val="left" w:pos="3960"/>
                <w:tab w:val="left" w:pos="6480"/>
              </w:tabs>
              <w:jc w:val="both"/>
              <w:rPr>
                <w:rFonts w:ascii="Times New Roman" w:hAnsi="Times New Roman" w:cs="Times New Roman"/>
                <w:b/>
                <w:sz w:val="24"/>
                <w:szCs w:val="24"/>
                <w:u w:val="single"/>
              </w:rPr>
            </w:pPr>
            <w:r w:rsidRPr="00D34CC2">
              <w:rPr>
                <w:rFonts w:ascii="Times New Roman" w:hAnsi="Times New Roman" w:cs="Times New Roman"/>
                <w:b/>
                <w:sz w:val="24"/>
                <w:szCs w:val="24"/>
                <w:u w:val="single"/>
              </w:rPr>
              <w:t>Current Program</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EE175</w:t>
            </w:r>
            <w:r w:rsidRPr="00D34CC2">
              <w:rPr>
                <w:rFonts w:ascii="Times New Roman" w:hAnsi="Times New Roman" w:cs="Times New Roman"/>
                <w:bCs/>
                <w:sz w:val="24"/>
                <w:szCs w:val="24"/>
              </w:rPr>
              <w:tab/>
              <w:t>University Experience - EE           2</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 xml:space="preserve">              or</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UC 175</w:t>
            </w:r>
            <w:r w:rsidRPr="00D34CC2">
              <w:rPr>
                <w:rFonts w:ascii="Times New Roman" w:hAnsi="Times New Roman" w:cs="Times New Roman"/>
                <w:bCs/>
                <w:sz w:val="24"/>
                <w:szCs w:val="24"/>
              </w:rPr>
              <w:tab/>
              <w:t>University Experience*,and          2</w:t>
            </w:r>
          </w:p>
          <w:p w:rsidR="009408A9" w:rsidRPr="00D34CC2" w:rsidRDefault="009408A9" w:rsidP="00D34CC2">
            <w:pPr>
              <w:tabs>
                <w:tab w:val="left" w:pos="990"/>
                <w:tab w:val="left" w:pos="180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EE 101     Design I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bCs/>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EE180</w:t>
            </w:r>
            <w:r w:rsidRPr="00D34CC2">
              <w:rPr>
                <w:rFonts w:ascii="Times New Roman" w:hAnsi="Times New Roman" w:cs="Times New Roman"/>
                <w:sz w:val="24"/>
                <w:szCs w:val="24"/>
              </w:rPr>
              <w:tab/>
              <w:t>Digital Circuits</w:t>
            </w:r>
            <w:r w:rsidRPr="00D34CC2">
              <w:rPr>
                <w:rFonts w:ascii="Times New Roman" w:hAnsi="Times New Roman" w:cs="Times New Roman"/>
                <w:sz w:val="24"/>
                <w:szCs w:val="24"/>
              </w:rPr>
              <w:tab/>
              <w:t xml:space="preserve">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 xml:space="preserve">EE200 </w:t>
            </w:r>
            <w:r w:rsidRPr="00D34CC2">
              <w:rPr>
                <w:rFonts w:ascii="Times New Roman" w:hAnsi="Times New Roman" w:cs="Times New Roman"/>
                <w:sz w:val="24"/>
                <w:szCs w:val="24"/>
              </w:rPr>
              <w:tab/>
              <w:t>Design II</w:t>
            </w:r>
            <w:r w:rsidRPr="00D34CC2">
              <w:rPr>
                <w:rFonts w:ascii="Times New Roman" w:hAnsi="Times New Roman" w:cs="Times New Roman"/>
                <w:sz w:val="24"/>
                <w:szCs w:val="24"/>
              </w:rPr>
              <w:tab/>
              <w:t xml:space="preserve">    1 EE210</w:t>
            </w:r>
            <w:r w:rsidRPr="00D34CC2">
              <w:rPr>
                <w:rFonts w:ascii="Times New Roman" w:hAnsi="Times New Roman" w:cs="Times New Roman"/>
                <w:sz w:val="24"/>
                <w:szCs w:val="24"/>
              </w:rPr>
              <w:tab/>
              <w:t>Circuits &amp; Networks I</w:t>
            </w:r>
            <w:r w:rsidRPr="00D34CC2">
              <w:rPr>
                <w:rFonts w:ascii="Times New Roman" w:hAnsi="Times New Roman" w:cs="Times New Roman"/>
                <w:sz w:val="24"/>
                <w:szCs w:val="24"/>
              </w:rPr>
              <w:tab/>
              <w:t xml:space="preserve">   3.5</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EE211</w:t>
            </w:r>
            <w:r w:rsidRPr="00D34CC2">
              <w:rPr>
                <w:rFonts w:ascii="Times New Roman" w:hAnsi="Times New Roman" w:cs="Times New Roman"/>
                <w:sz w:val="24"/>
                <w:szCs w:val="24"/>
              </w:rPr>
              <w:tab/>
              <w:t>Circuits &amp; Networks II</w:t>
            </w:r>
            <w:r w:rsidRPr="00D34CC2">
              <w:rPr>
                <w:rFonts w:ascii="Times New Roman" w:hAnsi="Times New Roman" w:cs="Times New Roman"/>
                <w:sz w:val="24"/>
                <w:szCs w:val="24"/>
              </w:rPr>
              <w:tab/>
              <w:t xml:space="preserve">   3.5</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EE300     Design III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EE345</w:t>
            </w:r>
            <w:r w:rsidRPr="00D34CC2">
              <w:rPr>
                <w:rFonts w:ascii="Times New Roman" w:hAnsi="Times New Roman" w:cs="Times New Roman"/>
                <w:sz w:val="24"/>
                <w:szCs w:val="24"/>
              </w:rPr>
              <w:tab/>
              <w:t>Electronics</w:t>
            </w:r>
            <w:r w:rsidRPr="00D34CC2">
              <w:rPr>
                <w:rFonts w:ascii="Times New Roman" w:hAnsi="Times New Roman" w:cs="Times New Roman"/>
                <w:sz w:val="24"/>
                <w:szCs w:val="24"/>
              </w:rPr>
              <w:tab/>
              <w:t xml:space="preserve">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 xml:space="preserve">EE431 </w:t>
            </w:r>
            <w:r w:rsidRPr="00D34CC2">
              <w:rPr>
                <w:rFonts w:ascii="Times New Roman" w:hAnsi="Times New Roman" w:cs="Times New Roman"/>
                <w:sz w:val="24"/>
                <w:szCs w:val="24"/>
              </w:rPr>
              <w:tab/>
              <w:t>Intro. to Power Systems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EE380</w:t>
            </w:r>
            <w:r w:rsidRPr="00D34CC2">
              <w:rPr>
                <w:rFonts w:ascii="Times New Roman" w:hAnsi="Times New Roman" w:cs="Times New Roman"/>
                <w:sz w:val="24"/>
                <w:szCs w:val="24"/>
              </w:rPr>
              <w:tab/>
              <w:t>Microprocessors</w:t>
            </w:r>
            <w:r w:rsidRPr="00D34CC2">
              <w:rPr>
                <w:rFonts w:ascii="Times New Roman" w:hAnsi="Times New Roman" w:cs="Times New Roman"/>
                <w:sz w:val="24"/>
                <w:szCs w:val="24"/>
              </w:rPr>
              <w:tab/>
              <w:t xml:space="preserve">    4 EE400</w:t>
            </w:r>
            <w:r w:rsidRPr="00D34CC2">
              <w:rPr>
                <w:rFonts w:ascii="Times New Roman" w:hAnsi="Times New Roman" w:cs="Times New Roman"/>
                <w:sz w:val="24"/>
                <w:szCs w:val="24"/>
              </w:rPr>
              <w:tab/>
              <w:t>Design IV</w:t>
            </w:r>
            <w:r w:rsidRPr="00D34CC2">
              <w:rPr>
                <w:rFonts w:ascii="Times New Roman" w:hAnsi="Times New Roman" w:cs="Times New Roman"/>
                <w:sz w:val="24"/>
                <w:szCs w:val="24"/>
              </w:rPr>
              <w:tab/>
              <w:t xml:space="preserve">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EE401</w:t>
            </w:r>
            <w:r w:rsidRPr="00D34CC2">
              <w:rPr>
                <w:rFonts w:ascii="Times New Roman" w:hAnsi="Times New Roman" w:cs="Times New Roman"/>
                <w:sz w:val="24"/>
                <w:szCs w:val="24"/>
              </w:rPr>
              <w:tab/>
              <w:t>Senior Design</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EE405     EE Senior Research Seminar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EE420</w:t>
            </w:r>
            <w:r w:rsidRPr="00D34CC2">
              <w:rPr>
                <w:rFonts w:ascii="Times New Roman" w:hAnsi="Times New Roman" w:cs="Times New Roman"/>
                <w:sz w:val="24"/>
                <w:szCs w:val="24"/>
              </w:rPr>
              <w:tab/>
              <w:t>Signals &amp; Linear Systems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EE450</w:t>
            </w:r>
            <w:r w:rsidRPr="00D34CC2">
              <w:rPr>
                <w:rFonts w:ascii="Times New Roman" w:hAnsi="Times New Roman" w:cs="Times New Roman"/>
                <w:sz w:val="24"/>
                <w:szCs w:val="24"/>
              </w:rPr>
              <w:tab/>
              <w:t>Digital Signal Proc.</w:t>
            </w:r>
            <w:r w:rsidRPr="00D34CC2">
              <w:rPr>
                <w:rFonts w:ascii="Times New Roman" w:hAnsi="Times New Roman" w:cs="Times New Roman"/>
                <w:sz w:val="24"/>
                <w:szCs w:val="24"/>
              </w:rPr>
              <w:tab/>
              <w:t xml:space="preserve">    3 </w:t>
            </w:r>
            <w:r w:rsidRPr="00D34CC2">
              <w:rPr>
                <w:rFonts w:ascii="Times New Roman" w:hAnsi="Times New Roman" w:cs="Times New Roman"/>
                <w:sz w:val="24"/>
                <w:szCs w:val="24"/>
              </w:rPr>
              <w:lastRenderedPageBreak/>
              <w:t>EE451</w:t>
            </w:r>
            <w:r w:rsidRPr="00D34CC2">
              <w:rPr>
                <w:rFonts w:ascii="Times New Roman" w:hAnsi="Times New Roman" w:cs="Times New Roman"/>
                <w:sz w:val="24"/>
                <w:szCs w:val="24"/>
              </w:rPr>
              <w:tab/>
              <w:t>Digital Signal Proc. Lab</w:t>
            </w:r>
            <w:r w:rsidRPr="00D34CC2">
              <w:rPr>
                <w:rFonts w:ascii="Times New Roman" w:hAnsi="Times New Roman" w:cs="Times New Roman"/>
                <w:sz w:val="24"/>
                <w:szCs w:val="24"/>
              </w:rPr>
              <w:tab/>
              <w:t xml:space="preserve">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EE460     Cont. Control Systems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EE470</w:t>
            </w:r>
            <w:r w:rsidRPr="00D34CC2">
              <w:rPr>
                <w:rFonts w:ascii="Times New Roman" w:hAnsi="Times New Roman" w:cs="Times New Roman"/>
                <w:sz w:val="24"/>
                <w:szCs w:val="24"/>
              </w:rPr>
              <w:tab/>
              <w:t>Communications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b/>
                <w:i/>
                <w:sz w:val="24"/>
                <w:szCs w:val="24"/>
              </w:rPr>
            </w:pPr>
            <w:r w:rsidRPr="00D34CC2">
              <w:rPr>
                <w:rFonts w:ascii="Times New Roman" w:hAnsi="Times New Roman" w:cs="Times New Roman"/>
                <w:sz w:val="24"/>
                <w:szCs w:val="24"/>
              </w:rPr>
              <w:t>EE473     EM Fields &amp; Waves                  3</w:t>
            </w:r>
            <w:r w:rsidRPr="00D34CC2">
              <w:rPr>
                <w:rFonts w:ascii="Times New Roman" w:hAnsi="Times New Roman" w:cs="Times New Roman"/>
                <w:b/>
                <w:i/>
                <w:sz w:val="24"/>
                <w:szCs w:val="24"/>
              </w:rPr>
              <w:t xml:space="preserve"> </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EE475     Communications Lab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EE479     Fund. Of Optoelectronics          2</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 xml:space="preserve">EE Technical Electives </w:t>
            </w:r>
            <w:r w:rsidRPr="00D34CC2">
              <w:rPr>
                <w:rFonts w:ascii="Times New Roman" w:hAnsi="Times New Roman" w:cs="Times New Roman"/>
                <w:sz w:val="24"/>
                <w:szCs w:val="24"/>
              </w:rPr>
              <w:tab/>
              <w:t xml:space="preserve">           6 </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Statics      EM 221 or EM 222</w:t>
            </w:r>
            <w:r w:rsidRPr="00D34CC2">
              <w:rPr>
                <w:rFonts w:ascii="Times New Roman" w:hAnsi="Times New Roman" w:cs="Times New Roman"/>
                <w:b/>
                <w:sz w:val="24"/>
                <w:szCs w:val="24"/>
              </w:rPr>
              <w:tab/>
              <w:t xml:space="preserve">            3                                </w:t>
            </w:r>
          </w:p>
          <w:p w:rsidR="009408A9" w:rsidRPr="00D34CC2" w:rsidRDefault="009408A9" w:rsidP="00D34CC2">
            <w:pPr>
              <w:rPr>
                <w:rFonts w:ascii="Times New Roman" w:hAnsi="Times New Roman" w:cs="Times New Roman"/>
                <w:b/>
                <w:iCs/>
                <w:sz w:val="24"/>
                <w:szCs w:val="24"/>
              </w:rPr>
            </w:pPr>
            <w:r w:rsidRPr="00D34CC2">
              <w:rPr>
                <w:rFonts w:ascii="Times New Roman" w:hAnsi="Times New Roman" w:cs="Times New Roman"/>
                <w:b/>
                <w:iCs/>
                <w:sz w:val="24"/>
                <w:szCs w:val="24"/>
              </w:rPr>
              <w:t>ME365     Thermal Science for EE              3</w:t>
            </w:r>
          </w:p>
          <w:p w:rsidR="009408A9" w:rsidRPr="00D34CC2" w:rsidRDefault="009408A9" w:rsidP="00D34CC2">
            <w:pPr>
              <w:pStyle w:val="Heading3"/>
              <w:tabs>
                <w:tab w:val="left" w:pos="1800"/>
                <w:tab w:val="left" w:pos="6480"/>
              </w:tabs>
              <w:spacing w:before="0"/>
              <w:rPr>
                <w:rFonts w:ascii="Times New Roman" w:hAnsi="Times New Roman" w:cs="Times New Roman"/>
                <w:color w:val="auto"/>
                <w:sz w:val="24"/>
                <w:szCs w:val="24"/>
              </w:rPr>
            </w:pPr>
          </w:p>
          <w:p w:rsidR="009408A9" w:rsidRPr="00D34CC2" w:rsidRDefault="009408A9" w:rsidP="00D34CC2">
            <w:pPr>
              <w:pStyle w:val="Heading3"/>
              <w:tabs>
                <w:tab w:val="left" w:pos="1800"/>
                <w:tab w:val="left" w:pos="6480"/>
              </w:tabs>
              <w:spacing w:before="0"/>
              <w:rPr>
                <w:rFonts w:ascii="Times New Roman" w:hAnsi="Times New Roman" w:cs="Times New Roman"/>
                <w:color w:val="auto"/>
                <w:sz w:val="24"/>
                <w:szCs w:val="24"/>
              </w:rPr>
            </w:pPr>
            <w:r w:rsidRPr="00D34CC2">
              <w:rPr>
                <w:rFonts w:ascii="Times New Roman" w:hAnsi="Times New Roman" w:cs="Times New Roman"/>
                <w:color w:val="auto"/>
                <w:sz w:val="24"/>
                <w:szCs w:val="24"/>
              </w:rPr>
              <w:t xml:space="preserve">Tech. Course Total:                                   62     </w:t>
            </w:r>
          </w:p>
          <w:p w:rsidR="009408A9" w:rsidRPr="00D34CC2" w:rsidRDefault="009408A9" w:rsidP="00D34CC2">
            <w:pPr>
              <w:tabs>
                <w:tab w:val="left" w:pos="180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b/>
                <w:sz w:val="24"/>
                <w:szCs w:val="24"/>
                <w:u w:val="single"/>
              </w:rPr>
            </w:pPr>
            <w:r w:rsidRPr="00D34CC2">
              <w:rPr>
                <w:rFonts w:ascii="Times New Roman" w:hAnsi="Times New Roman" w:cs="Times New Roman"/>
                <w:b/>
                <w:sz w:val="24"/>
                <w:szCs w:val="24"/>
                <w:u w:val="single"/>
              </w:rPr>
              <w:t>Other Requirements</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MATH136   Calculus I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MATH137</w:t>
            </w:r>
            <w:r w:rsidRPr="00D34CC2">
              <w:rPr>
                <w:rFonts w:ascii="Times New Roman" w:hAnsi="Times New Roman" w:cs="Times New Roman"/>
                <w:sz w:val="24"/>
                <w:szCs w:val="24"/>
              </w:rPr>
              <w:tab/>
              <w:t>Calculus II</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MATH237</w:t>
            </w:r>
            <w:r w:rsidRPr="00D34CC2">
              <w:rPr>
                <w:rFonts w:ascii="Times New Roman" w:hAnsi="Times New Roman" w:cs="Times New Roman"/>
                <w:sz w:val="24"/>
                <w:szCs w:val="24"/>
              </w:rPr>
              <w:tab/>
              <w:t>Multivariable Calculus</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MATH331</w:t>
            </w:r>
            <w:r w:rsidRPr="00D34CC2">
              <w:rPr>
                <w:rFonts w:ascii="Times New Roman" w:hAnsi="Times New Roman" w:cs="Times New Roman"/>
                <w:sz w:val="24"/>
                <w:szCs w:val="24"/>
              </w:rPr>
              <w:tab/>
              <w:t>Differential Equations</w:t>
            </w:r>
            <w:r w:rsidRPr="00D34CC2">
              <w:rPr>
                <w:rFonts w:ascii="Times New Roman" w:hAnsi="Times New Roman" w:cs="Times New Roman"/>
                <w:sz w:val="24"/>
                <w:szCs w:val="24"/>
              </w:rPr>
              <w:tab/>
              <w:t xml:space="preserve">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MATH350    Advanced Engr. Math        3</w:t>
            </w:r>
          </w:p>
          <w:p w:rsidR="009408A9" w:rsidRPr="00D34CC2" w:rsidRDefault="009408A9" w:rsidP="00D34CC2">
            <w:pPr>
              <w:tabs>
                <w:tab w:val="left" w:pos="135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 xml:space="preserve">                      or</w:t>
            </w:r>
          </w:p>
          <w:p w:rsidR="009408A9" w:rsidRPr="00D34CC2" w:rsidRDefault="009408A9" w:rsidP="00D34CC2">
            <w:pPr>
              <w:tabs>
                <w:tab w:val="left" w:pos="1350"/>
                <w:tab w:val="left" w:pos="3960"/>
                <w:tab w:val="left" w:pos="6480"/>
              </w:tabs>
              <w:jc w:val="both"/>
              <w:rPr>
                <w:rFonts w:ascii="Times New Roman" w:hAnsi="Times New Roman" w:cs="Times New Roman"/>
                <w:b/>
                <w:bCs/>
                <w:sz w:val="24"/>
                <w:szCs w:val="24"/>
              </w:rPr>
            </w:pPr>
            <w:r w:rsidRPr="00D34CC2">
              <w:rPr>
                <w:rFonts w:ascii="Times New Roman" w:hAnsi="Times New Roman" w:cs="Times New Roman"/>
                <w:bCs/>
                <w:sz w:val="24"/>
                <w:szCs w:val="24"/>
              </w:rPr>
              <w:t xml:space="preserve">MATH307   Intro. Linear Algebra </w:t>
            </w:r>
            <w:r w:rsidRPr="00D34CC2">
              <w:rPr>
                <w:rFonts w:ascii="Times New Roman" w:hAnsi="Times New Roman" w:cs="Times New Roman"/>
                <w:b/>
                <w:bCs/>
                <w:sz w:val="24"/>
                <w:szCs w:val="24"/>
              </w:rPr>
              <w:t xml:space="preserve">and    </w:t>
            </w:r>
            <w:r w:rsidRPr="00D34CC2">
              <w:rPr>
                <w:rFonts w:ascii="Times New Roman" w:hAnsi="Times New Roman" w:cs="Times New Roman"/>
                <w:bCs/>
                <w:sz w:val="24"/>
                <w:szCs w:val="24"/>
              </w:rPr>
              <w:t>3</w:t>
            </w:r>
          </w:p>
          <w:p w:rsidR="009408A9" w:rsidRPr="00D34CC2" w:rsidRDefault="009408A9" w:rsidP="00D34CC2">
            <w:pPr>
              <w:tabs>
                <w:tab w:val="left" w:pos="1350"/>
                <w:tab w:val="left" w:pos="3960"/>
                <w:tab w:val="left" w:pos="6480"/>
              </w:tabs>
              <w:jc w:val="both"/>
              <w:rPr>
                <w:rFonts w:ascii="Times New Roman" w:hAnsi="Times New Roman" w:cs="Times New Roman"/>
                <w:b/>
                <w:bCs/>
                <w:sz w:val="24"/>
                <w:szCs w:val="24"/>
              </w:rPr>
            </w:pPr>
            <w:r w:rsidRPr="00D34CC2">
              <w:rPr>
                <w:rFonts w:ascii="Times New Roman" w:hAnsi="Times New Roman" w:cs="Times New Roman"/>
                <w:b/>
                <w:bCs/>
                <w:sz w:val="24"/>
                <w:szCs w:val="24"/>
              </w:rPr>
              <w:t>MATH450   Complex Variables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STAT301</w:t>
            </w:r>
            <w:r w:rsidRPr="00D34CC2">
              <w:rPr>
                <w:rFonts w:ascii="Times New Roman" w:hAnsi="Times New Roman" w:cs="Times New Roman"/>
                <w:sz w:val="24"/>
                <w:szCs w:val="24"/>
              </w:rPr>
              <w:tab/>
              <w:t>Probability &amp; Statistics</w:t>
            </w:r>
            <w:r w:rsidRPr="00D34CC2">
              <w:rPr>
                <w:rFonts w:ascii="Times New Roman" w:hAnsi="Times New Roman" w:cs="Times New Roman"/>
                <w:sz w:val="24"/>
                <w:szCs w:val="24"/>
              </w:rPr>
              <w:tab/>
              <w:t xml:space="preserve">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PHYS255</w:t>
            </w:r>
            <w:r w:rsidRPr="00D34CC2">
              <w:rPr>
                <w:rFonts w:ascii="Times New Roman" w:hAnsi="Times New Roman" w:cs="Times New Roman"/>
                <w:sz w:val="24"/>
                <w:szCs w:val="24"/>
              </w:rPr>
              <w:tab/>
              <w:t>University Physics I</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PHYS256</w:t>
            </w:r>
            <w:r w:rsidRPr="00D34CC2">
              <w:rPr>
                <w:rFonts w:ascii="Times New Roman" w:hAnsi="Times New Roman" w:cs="Times New Roman"/>
                <w:sz w:val="24"/>
                <w:szCs w:val="24"/>
              </w:rPr>
              <w:tab/>
              <w:t>University Physics I Lab</w:t>
            </w:r>
            <w:r w:rsidRPr="00D34CC2">
              <w:rPr>
                <w:rFonts w:ascii="Times New Roman" w:hAnsi="Times New Roman" w:cs="Times New Roman"/>
                <w:sz w:val="24"/>
                <w:szCs w:val="24"/>
              </w:rPr>
              <w:tab/>
              <w:t xml:space="preserve">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PHYS265</w:t>
            </w:r>
            <w:r w:rsidRPr="00D34CC2">
              <w:rPr>
                <w:rFonts w:ascii="Times New Roman" w:hAnsi="Times New Roman" w:cs="Times New Roman"/>
                <w:sz w:val="24"/>
                <w:szCs w:val="24"/>
              </w:rPr>
              <w:tab/>
              <w:t>University Physics II</w:t>
            </w:r>
            <w:r w:rsidRPr="00D34CC2">
              <w:rPr>
                <w:rFonts w:ascii="Times New Roman" w:hAnsi="Times New Roman" w:cs="Times New Roman"/>
                <w:sz w:val="24"/>
                <w:szCs w:val="24"/>
              </w:rPr>
              <w:tab/>
              <w:t xml:space="preserve">         4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                           Science Elective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CS239</w:t>
            </w:r>
            <w:r w:rsidRPr="00D34CC2">
              <w:rPr>
                <w:rFonts w:ascii="Times New Roman" w:hAnsi="Times New Roman" w:cs="Times New Roman"/>
                <w:sz w:val="24"/>
                <w:szCs w:val="24"/>
              </w:rPr>
              <w:tab/>
              <w:t xml:space="preserve">           Prob Solving Comp Tech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ECON</w:t>
            </w:r>
            <w:r w:rsidRPr="00D34CC2">
              <w:rPr>
                <w:rFonts w:ascii="Times New Roman" w:hAnsi="Times New Roman" w:cs="Times New Roman"/>
                <w:sz w:val="24"/>
                <w:szCs w:val="24"/>
              </w:rPr>
              <w:tab/>
              <w:t>ECON 202 or ECON 203</w:t>
            </w:r>
            <w:r w:rsidRPr="00D34CC2">
              <w:rPr>
                <w:rFonts w:ascii="Times New Roman" w:hAnsi="Times New Roman" w:cs="Times New Roman"/>
                <w:sz w:val="24"/>
                <w:szCs w:val="24"/>
              </w:rPr>
              <w:tab/>
              <w:t xml:space="preserve">   3</w:t>
            </w:r>
          </w:p>
          <w:p w:rsidR="009408A9" w:rsidRPr="00D34CC2" w:rsidRDefault="009408A9" w:rsidP="00D34CC2">
            <w:pPr>
              <w:pStyle w:val="Heading5"/>
              <w:tabs>
                <w:tab w:val="left" w:pos="1800"/>
                <w:tab w:val="left" w:pos="3960"/>
                <w:tab w:val="left" w:pos="6480"/>
              </w:tabs>
              <w:spacing w:before="0"/>
              <w:rPr>
                <w:rFonts w:ascii="Times New Roman" w:hAnsi="Times New Roman" w:cs="Times New Roman"/>
                <w:b/>
                <w:sz w:val="24"/>
                <w:szCs w:val="24"/>
              </w:rPr>
            </w:pPr>
            <w:r w:rsidRPr="00D34CC2">
              <w:rPr>
                <w:rFonts w:ascii="Times New Roman" w:hAnsi="Times New Roman" w:cs="Times New Roman"/>
                <w:sz w:val="24"/>
                <w:szCs w:val="24"/>
              </w:rPr>
              <w:t xml:space="preserve"> </w:t>
            </w:r>
            <w:r w:rsidRPr="00D34CC2">
              <w:rPr>
                <w:rFonts w:ascii="Times New Roman" w:hAnsi="Times New Roman" w:cs="Times New Roman"/>
                <w:b/>
                <w:color w:val="auto"/>
                <w:sz w:val="24"/>
                <w:szCs w:val="24"/>
              </w:rPr>
              <w:t>Other Hours:                                             39</w:t>
            </w:r>
          </w:p>
        </w:tc>
        <w:tc>
          <w:tcPr>
            <w:tcW w:w="4788" w:type="dxa"/>
          </w:tcPr>
          <w:p w:rsidR="009408A9" w:rsidRPr="00D34CC2" w:rsidRDefault="009408A9" w:rsidP="00D34CC2">
            <w:pPr>
              <w:tabs>
                <w:tab w:val="left" w:pos="990"/>
                <w:tab w:val="left" w:pos="1800"/>
                <w:tab w:val="left" w:pos="3960"/>
                <w:tab w:val="left" w:pos="6480"/>
              </w:tabs>
              <w:jc w:val="both"/>
              <w:rPr>
                <w:rFonts w:ascii="Times New Roman" w:hAnsi="Times New Roman" w:cs="Times New Roman"/>
                <w:b/>
                <w:sz w:val="24"/>
                <w:szCs w:val="24"/>
                <w:u w:val="single"/>
              </w:rPr>
            </w:pPr>
            <w:r w:rsidRPr="00D34CC2">
              <w:rPr>
                <w:rFonts w:ascii="Times New Roman" w:hAnsi="Times New Roman" w:cs="Times New Roman"/>
                <w:b/>
                <w:sz w:val="24"/>
                <w:szCs w:val="24"/>
                <w:u w:val="single"/>
              </w:rPr>
              <w:lastRenderedPageBreak/>
              <w:t>Proposed Program</w:t>
            </w:r>
          </w:p>
          <w:p w:rsidR="009408A9" w:rsidRPr="00D34CC2" w:rsidRDefault="009408A9" w:rsidP="00D34CC2">
            <w:pPr>
              <w:tabs>
                <w:tab w:val="left" w:pos="990"/>
                <w:tab w:val="left" w:pos="1800"/>
                <w:tab w:val="left" w:pos="3960"/>
                <w:tab w:val="left" w:pos="6480"/>
              </w:tabs>
              <w:rPr>
                <w:rFonts w:ascii="Times New Roman" w:hAnsi="Times New Roman" w:cs="Times New Roman"/>
                <w:b/>
                <w:bCs/>
                <w:sz w:val="24"/>
                <w:szCs w:val="24"/>
              </w:rPr>
            </w:pPr>
            <w:r w:rsidRPr="00D34CC2">
              <w:rPr>
                <w:rFonts w:ascii="Times New Roman" w:hAnsi="Times New Roman" w:cs="Times New Roman"/>
                <w:b/>
                <w:bCs/>
                <w:sz w:val="24"/>
                <w:szCs w:val="24"/>
              </w:rPr>
              <w:t>ENGR 175</w:t>
            </w:r>
            <w:r w:rsidRPr="00D34CC2">
              <w:rPr>
                <w:rFonts w:ascii="Times New Roman" w:hAnsi="Times New Roman" w:cs="Times New Roman"/>
                <w:b/>
                <w:bCs/>
                <w:sz w:val="24"/>
                <w:szCs w:val="24"/>
              </w:rPr>
              <w:tab/>
              <w:t>University Experience*, and      1</w:t>
            </w:r>
          </w:p>
          <w:p w:rsidR="009408A9" w:rsidRPr="00D34CC2" w:rsidRDefault="009408A9" w:rsidP="00D34CC2">
            <w:pPr>
              <w:tabs>
                <w:tab w:val="left" w:pos="990"/>
                <w:tab w:val="left" w:pos="1800"/>
                <w:tab w:val="left" w:pos="3960"/>
                <w:tab w:val="left" w:pos="6480"/>
              </w:tabs>
              <w:rPr>
                <w:rFonts w:ascii="Times New Roman" w:hAnsi="Times New Roman" w:cs="Times New Roman"/>
                <w:b/>
                <w:bCs/>
                <w:sz w:val="24"/>
                <w:szCs w:val="24"/>
              </w:rPr>
            </w:pPr>
            <w:r w:rsidRPr="00D34CC2">
              <w:rPr>
                <w:rFonts w:ascii="Times New Roman" w:hAnsi="Times New Roman" w:cs="Times New Roman"/>
                <w:b/>
                <w:bCs/>
                <w:sz w:val="24"/>
                <w:szCs w:val="24"/>
              </w:rPr>
              <w:t>EE 101     Design I                                        1</w:t>
            </w:r>
          </w:p>
          <w:p w:rsidR="009408A9" w:rsidRPr="00D34CC2" w:rsidRDefault="009408A9" w:rsidP="00D34CC2">
            <w:pPr>
              <w:tabs>
                <w:tab w:val="left" w:pos="990"/>
                <w:tab w:val="left" w:pos="1800"/>
                <w:tab w:val="left" w:pos="3960"/>
                <w:tab w:val="left" w:pos="6480"/>
              </w:tabs>
              <w:rPr>
                <w:rFonts w:ascii="Times New Roman" w:hAnsi="Times New Roman" w:cs="Times New Roman"/>
                <w:b/>
                <w:bCs/>
                <w:sz w:val="24"/>
                <w:szCs w:val="24"/>
              </w:rPr>
            </w:pPr>
            <w:r w:rsidRPr="00D34CC2">
              <w:rPr>
                <w:rFonts w:ascii="Times New Roman" w:hAnsi="Times New Roman" w:cs="Times New Roman"/>
                <w:bCs/>
                <w:sz w:val="24"/>
                <w:szCs w:val="24"/>
              </w:rPr>
              <w:t xml:space="preserve">                 </w:t>
            </w:r>
            <w:r w:rsidRPr="00D34CC2">
              <w:rPr>
                <w:rFonts w:ascii="Times New Roman" w:hAnsi="Times New Roman" w:cs="Times New Roman"/>
                <w:b/>
                <w:bCs/>
                <w:sz w:val="24"/>
                <w:szCs w:val="24"/>
              </w:rPr>
              <w:t>or</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EE175</w:t>
            </w:r>
            <w:r w:rsidRPr="00D34CC2">
              <w:rPr>
                <w:rFonts w:ascii="Times New Roman" w:hAnsi="Times New Roman" w:cs="Times New Roman"/>
                <w:bCs/>
                <w:sz w:val="24"/>
                <w:szCs w:val="24"/>
              </w:rPr>
              <w:tab/>
              <w:t>University Experience - EE          2</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 xml:space="preserve">                 or</w:t>
            </w:r>
          </w:p>
          <w:p w:rsidR="009408A9" w:rsidRPr="00D34CC2" w:rsidRDefault="009408A9" w:rsidP="00D34CC2">
            <w:pPr>
              <w:tabs>
                <w:tab w:val="left" w:pos="990"/>
                <w:tab w:val="left" w:pos="1800"/>
                <w:tab w:val="left" w:pos="3960"/>
                <w:tab w:val="left" w:pos="6480"/>
              </w:tabs>
              <w:rPr>
                <w:rFonts w:ascii="Times New Roman" w:hAnsi="Times New Roman" w:cs="Times New Roman"/>
                <w:bCs/>
                <w:sz w:val="24"/>
                <w:szCs w:val="24"/>
              </w:rPr>
            </w:pPr>
            <w:r w:rsidRPr="00D34CC2">
              <w:rPr>
                <w:rFonts w:ascii="Times New Roman" w:hAnsi="Times New Roman" w:cs="Times New Roman"/>
                <w:bCs/>
                <w:sz w:val="24"/>
                <w:szCs w:val="24"/>
              </w:rPr>
              <w:t>UC 175</w:t>
            </w:r>
            <w:r w:rsidRPr="00D34CC2">
              <w:rPr>
                <w:rFonts w:ascii="Times New Roman" w:hAnsi="Times New Roman" w:cs="Times New Roman"/>
                <w:bCs/>
                <w:sz w:val="24"/>
                <w:szCs w:val="24"/>
              </w:rPr>
              <w:tab/>
              <w:t>University Experience*,and         2</w:t>
            </w:r>
          </w:p>
          <w:p w:rsidR="009408A9" w:rsidRPr="00D34CC2" w:rsidRDefault="009408A9" w:rsidP="00D34CC2">
            <w:pPr>
              <w:tabs>
                <w:tab w:val="left" w:pos="990"/>
                <w:tab w:val="left" w:pos="180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EE 101     Design I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bCs/>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EE180</w:t>
            </w:r>
            <w:r w:rsidRPr="00D34CC2">
              <w:rPr>
                <w:rFonts w:ascii="Times New Roman" w:hAnsi="Times New Roman" w:cs="Times New Roman"/>
                <w:sz w:val="24"/>
                <w:szCs w:val="24"/>
              </w:rPr>
              <w:tab/>
              <w:t>Digital Circuits</w:t>
            </w:r>
            <w:r w:rsidRPr="00D34CC2">
              <w:rPr>
                <w:rFonts w:ascii="Times New Roman" w:hAnsi="Times New Roman" w:cs="Times New Roman"/>
                <w:sz w:val="24"/>
                <w:szCs w:val="24"/>
              </w:rPr>
              <w:tab/>
              <w:t xml:space="preserve">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 xml:space="preserve">EE200 </w:t>
            </w:r>
            <w:r w:rsidRPr="00D34CC2">
              <w:rPr>
                <w:rFonts w:ascii="Times New Roman" w:hAnsi="Times New Roman" w:cs="Times New Roman"/>
                <w:sz w:val="24"/>
                <w:szCs w:val="24"/>
              </w:rPr>
              <w:tab/>
              <w:t>Design II</w:t>
            </w:r>
            <w:r w:rsidRPr="00D34CC2">
              <w:rPr>
                <w:rFonts w:ascii="Times New Roman" w:hAnsi="Times New Roman" w:cs="Times New Roman"/>
                <w:sz w:val="24"/>
                <w:szCs w:val="24"/>
              </w:rPr>
              <w:tab/>
              <w:t xml:space="preserve">    1 EE210</w:t>
            </w:r>
            <w:r w:rsidRPr="00D34CC2">
              <w:rPr>
                <w:rFonts w:ascii="Times New Roman" w:hAnsi="Times New Roman" w:cs="Times New Roman"/>
                <w:sz w:val="24"/>
                <w:szCs w:val="24"/>
              </w:rPr>
              <w:tab/>
              <w:t>Circuits &amp; Networks I</w:t>
            </w:r>
            <w:r w:rsidRPr="00D34CC2">
              <w:rPr>
                <w:rFonts w:ascii="Times New Roman" w:hAnsi="Times New Roman" w:cs="Times New Roman"/>
                <w:sz w:val="24"/>
                <w:szCs w:val="24"/>
              </w:rPr>
              <w:tab/>
              <w:t xml:space="preserve">   3.5</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EE211</w:t>
            </w:r>
            <w:r w:rsidRPr="00D34CC2">
              <w:rPr>
                <w:rFonts w:ascii="Times New Roman" w:hAnsi="Times New Roman" w:cs="Times New Roman"/>
                <w:sz w:val="24"/>
                <w:szCs w:val="24"/>
              </w:rPr>
              <w:tab/>
              <w:t>Circuits &amp; Networks II</w:t>
            </w:r>
            <w:r w:rsidRPr="00D34CC2">
              <w:rPr>
                <w:rFonts w:ascii="Times New Roman" w:hAnsi="Times New Roman" w:cs="Times New Roman"/>
                <w:sz w:val="24"/>
                <w:szCs w:val="24"/>
              </w:rPr>
              <w:tab/>
              <w:t xml:space="preserve">   3.5</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EE300     Design III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EE345</w:t>
            </w:r>
            <w:r w:rsidRPr="00D34CC2">
              <w:rPr>
                <w:rFonts w:ascii="Times New Roman" w:hAnsi="Times New Roman" w:cs="Times New Roman"/>
                <w:sz w:val="24"/>
                <w:szCs w:val="24"/>
              </w:rPr>
              <w:tab/>
              <w:t>Electronics</w:t>
            </w:r>
            <w:r w:rsidRPr="00D34CC2">
              <w:rPr>
                <w:rFonts w:ascii="Times New Roman" w:hAnsi="Times New Roman" w:cs="Times New Roman"/>
                <w:sz w:val="24"/>
                <w:szCs w:val="24"/>
              </w:rPr>
              <w:tab/>
              <w:t xml:space="preserve">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 xml:space="preserve">EE431 </w:t>
            </w:r>
            <w:r w:rsidRPr="00D34CC2">
              <w:rPr>
                <w:rFonts w:ascii="Times New Roman" w:hAnsi="Times New Roman" w:cs="Times New Roman"/>
                <w:sz w:val="24"/>
                <w:szCs w:val="24"/>
              </w:rPr>
              <w:tab/>
              <w:t>Intro. to Power Systems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EE380</w:t>
            </w:r>
            <w:r w:rsidRPr="00D34CC2">
              <w:rPr>
                <w:rFonts w:ascii="Times New Roman" w:hAnsi="Times New Roman" w:cs="Times New Roman"/>
                <w:sz w:val="24"/>
                <w:szCs w:val="24"/>
              </w:rPr>
              <w:tab/>
              <w:t>Microprocessors</w:t>
            </w:r>
            <w:r w:rsidRPr="00D34CC2">
              <w:rPr>
                <w:rFonts w:ascii="Times New Roman" w:hAnsi="Times New Roman" w:cs="Times New Roman"/>
                <w:sz w:val="24"/>
                <w:szCs w:val="24"/>
              </w:rPr>
              <w:tab/>
              <w:t xml:space="preserve">    4 EE400</w:t>
            </w:r>
            <w:r w:rsidRPr="00D34CC2">
              <w:rPr>
                <w:rFonts w:ascii="Times New Roman" w:hAnsi="Times New Roman" w:cs="Times New Roman"/>
                <w:sz w:val="24"/>
                <w:szCs w:val="24"/>
              </w:rPr>
              <w:tab/>
              <w:t>Design IV</w:t>
            </w:r>
            <w:r w:rsidRPr="00D34CC2">
              <w:rPr>
                <w:rFonts w:ascii="Times New Roman" w:hAnsi="Times New Roman" w:cs="Times New Roman"/>
                <w:sz w:val="24"/>
                <w:szCs w:val="24"/>
              </w:rPr>
              <w:tab/>
              <w:t xml:space="preserve">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EE401</w:t>
            </w:r>
            <w:r w:rsidRPr="00D34CC2">
              <w:rPr>
                <w:rFonts w:ascii="Times New Roman" w:hAnsi="Times New Roman" w:cs="Times New Roman"/>
                <w:sz w:val="24"/>
                <w:szCs w:val="24"/>
              </w:rPr>
              <w:tab/>
              <w:t>Senior Design</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EE405     EE Senior Research Seminar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EE420</w:t>
            </w:r>
            <w:r w:rsidRPr="00D34CC2">
              <w:rPr>
                <w:rFonts w:ascii="Times New Roman" w:hAnsi="Times New Roman" w:cs="Times New Roman"/>
                <w:sz w:val="24"/>
                <w:szCs w:val="24"/>
              </w:rPr>
              <w:tab/>
              <w:t>Signals &amp; Linear Systems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lastRenderedPageBreak/>
              <w:t>EE450</w:t>
            </w:r>
            <w:r w:rsidRPr="00D34CC2">
              <w:rPr>
                <w:rFonts w:ascii="Times New Roman" w:hAnsi="Times New Roman" w:cs="Times New Roman"/>
                <w:sz w:val="24"/>
                <w:szCs w:val="24"/>
              </w:rPr>
              <w:tab/>
              <w:t>Digital Signal Proc.</w:t>
            </w:r>
            <w:r w:rsidRPr="00D34CC2">
              <w:rPr>
                <w:rFonts w:ascii="Times New Roman" w:hAnsi="Times New Roman" w:cs="Times New Roman"/>
                <w:sz w:val="24"/>
                <w:szCs w:val="24"/>
              </w:rPr>
              <w:tab/>
              <w:t xml:space="preserve">    3 EE451</w:t>
            </w:r>
            <w:r w:rsidRPr="00D34CC2">
              <w:rPr>
                <w:rFonts w:ascii="Times New Roman" w:hAnsi="Times New Roman" w:cs="Times New Roman"/>
                <w:sz w:val="24"/>
                <w:szCs w:val="24"/>
              </w:rPr>
              <w:tab/>
              <w:t>Digital Signal Proc. Lab</w:t>
            </w:r>
            <w:r w:rsidRPr="00D34CC2">
              <w:rPr>
                <w:rFonts w:ascii="Times New Roman" w:hAnsi="Times New Roman" w:cs="Times New Roman"/>
                <w:sz w:val="24"/>
                <w:szCs w:val="24"/>
              </w:rPr>
              <w:tab/>
              <w:t xml:space="preserve">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EE460     Cont. Control Systems             4</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EE470</w:t>
            </w:r>
            <w:r w:rsidRPr="00D34CC2">
              <w:rPr>
                <w:rFonts w:ascii="Times New Roman" w:hAnsi="Times New Roman" w:cs="Times New Roman"/>
                <w:sz w:val="24"/>
                <w:szCs w:val="24"/>
              </w:rPr>
              <w:tab/>
              <w:t>Communications</w:t>
            </w:r>
            <w:r w:rsidRPr="00D34CC2">
              <w:rPr>
                <w:rFonts w:ascii="Times New Roman" w:hAnsi="Times New Roman" w:cs="Times New Roman"/>
                <w:sz w:val="24"/>
                <w:szCs w:val="24"/>
              </w:rPr>
              <w:tab/>
              <w:t xml:space="preserve">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EE473     EM Fields &amp; Waves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b/>
                <w:sz w:val="24"/>
                <w:szCs w:val="24"/>
              </w:rPr>
              <w:t xml:space="preserve">                             or</w:t>
            </w:r>
            <w:r w:rsidRPr="00D34CC2">
              <w:rPr>
                <w:rFonts w:ascii="Times New Roman" w:hAnsi="Times New Roman" w:cs="Times New Roman"/>
                <w:sz w:val="24"/>
                <w:szCs w:val="24"/>
              </w:rPr>
              <w:t xml:space="preserve"> </w:t>
            </w:r>
          </w:p>
          <w:p w:rsidR="009408A9" w:rsidRPr="00D34CC2" w:rsidRDefault="009408A9" w:rsidP="00D34CC2">
            <w:pPr>
              <w:tabs>
                <w:tab w:val="left" w:pos="990"/>
                <w:tab w:val="left" w:pos="1800"/>
                <w:tab w:val="left" w:pos="3960"/>
                <w:tab w:val="left" w:pos="6480"/>
              </w:tabs>
              <w:jc w:val="both"/>
              <w:rPr>
                <w:rFonts w:ascii="Times New Roman" w:hAnsi="Times New Roman" w:cs="Times New Roman"/>
                <w:b/>
                <w:sz w:val="24"/>
                <w:szCs w:val="24"/>
              </w:rPr>
            </w:pPr>
            <w:r w:rsidRPr="00D34CC2">
              <w:rPr>
                <w:rFonts w:ascii="Times New Roman" w:hAnsi="Times New Roman" w:cs="Times New Roman"/>
                <w:b/>
                <w:sz w:val="24"/>
                <w:szCs w:val="24"/>
              </w:rPr>
              <w:t>PHYS 440 Electricity and Magnetism    3</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EE475     Communications Lab               1</w:t>
            </w:r>
          </w:p>
          <w:p w:rsidR="009408A9" w:rsidRPr="00D34CC2" w:rsidRDefault="009408A9" w:rsidP="00D34CC2">
            <w:pPr>
              <w:tabs>
                <w:tab w:val="left" w:pos="990"/>
                <w:tab w:val="left" w:pos="180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EE479     Fund. Of Optoelectronics         2</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 xml:space="preserve">EE Technical Electives </w:t>
            </w:r>
            <w:r w:rsidRPr="00D34CC2">
              <w:rPr>
                <w:rFonts w:ascii="Times New Roman" w:hAnsi="Times New Roman" w:cs="Times New Roman"/>
                <w:sz w:val="24"/>
                <w:szCs w:val="24"/>
              </w:rPr>
              <w:tab/>
              <w:t xml:space="preserve">           6 </w:t>
            </w:r>
          </w:p>
          <w:p w:rsidR="009408A9" w:rsidRPr="00D34CC2" w:rsidRDefault="009408A9" w:rsidP="00D34CC2">
            <w:pPr>
              <w:rPr>
                <w:rFonts w:ascii="Times New Roman" w:hAnsi="Times New Roman" w:cs="Times New Roman"/>
                <w:iCs/>
                <w:sz w:val="24"/>
                <w:szCs w:val="24"/>
              </w:rPr>
            </w:pPr>
          </w:p>
          <w:p w:rsidR="009408A9" w:rsidRPr="00D34CC2" w:rsidRDefault="009408A9" w:rsidP="00D34CC2">
            <w:pPr>
              <w:rPr>
                <w:rFonts w:ascii="Times New Roman" w:hAnsi="Times New Roman" w:cs="Times New Roman"/>
                <w:b/>
                <w:iCs/>
                <w:sz w:val="24"/>
                <w:szCs w:val="24"/>
              </w:rPr>
            </w:pPr>
            <w:r w:rsidRPr="00D34CC2">
              <w:rPr>
                <w:rFonts w:ascii="Times New Roman" w:hAnsi="Times New Roman" w:cs="Times New Roman"/>
                <w:iCs/>
                <w:sz w:val="24"/>
                <w:szCs w:val="24"/>
              </w:rPr>
              <w:t xml:space="preserve">                 </w:t>
            </w:r>
            <w:r w:rsidRPr="00D34CC2">
              <w:rPr>
                <w:rFonts w:ascii="Times New Roman" w:hAnsi="Times New Roman" w:cs="Times New Roman"/>
                <w:b/>
                <w:iCs/>
                <w:sz w:val="24"/>
                <w:szCs w:val="24"/>
              </w:rPr>
              <w:t>Engineering/Science Electives   6</w:t>
            </w:r>
          </w:p>
          <w:p w:rsidR="009408A9" w:rsidRPr="00D34CC2" w:rsidRDefault="009408A9" w:rsidP="00D34CC2">
            <w:pPr>
              <w:pStyle w:val="Heading3"/>
              <w:tabs>
                <w:tab w:val="left" w:pos="1800"/>
                <w:tab w:val="left" w:pos="6480"/>
              </w:tabs>
              <w:spacing w:before="0"/>
              <w:rPr>
                <w:rFonts w:ascii="Times New Roman" w:hAnsi="Times New Roman" w:cs="Times New Roman"/>
                <w:color w:val="auto"/>
                <w:sz w:val="24"/>
                <w:szCs w:val="24"/>
              </w:rPr>
            </w:pPr>
          </w:p>
          <w:p w:rsidR="009408A9" w:rsidRPr="00D34CC2" w:rsidRDefault="009408A9" w:rsidP="00D34CC2">
            <w:pPr>
              <w:pStyle w:val="Heading3"/>
              <w:tabs>
                <w:tab w:val="left" w:pos="1800"/>
                <w:tab w:val="left" w:pos="6480"/>
              </w:tabs>
              <w:spacing w:before="0"/>
              <w:rPr>
                <w:rFonts w:ascii="Times New Roman" w:hAnsi="Times New Roman" w:cs="Times New Roman"/>
                <w:color w:val="auto"/>
                <w:sz w:val="24"/>
                <w:szCs w:val="24"/>
              </w:rPr>
            </w:pPr>
          </w:p>
          <w:p w:rsidR="009408A9" w:rsidRPr="00D34CC2" w:rsidRDefault="009408A9" w:rsidP="00D34CC2">
            <w:pPr>
              <w:pStyle w:val="Heading3"/>
              <w:tabs>
                <w:tab w:val="left" w:pos="1800"/>
                <w:tab w:val="left" w:pos="6480"/>
              </w:tabs>
              <w:spacing w:before="0"/>
              <w:rPr>
                <w:rFonts w:ascii="Times New Roman" w:hAnsi="Times New Roman" w:cs="Times New Roman"/>
                <w:color w:val="auto"/>
                <w:sz w:val="24"/>
                <w:szCs w:val="24"/>
              </w:rPr>
            </w:pPr>
            <w:r w:rsidRPr="00D34CC2">
              <w:rPr>
                <w:rFonts w:ascii="Times New Roman" w:hAnsi="Times New Roman" w:cs="Times New Roman"/>
                <w:color w:val="auto"/>
                <w:sz w:val="24"/>
                <w:szCs w:val="24"/>
              </w:rPr>
              <w:t xml:space="preserve">Tech. Course Total:                                   62     </w:t>
            </w:r>
          </w:p>
          <w:p w:rsidR="009408A9" w:rsidRPr="00D34CC2" w:rsidRDefault="009408A9" w:rsidP="00D34CC2">
            <w:pPr>
              <w:tabs>
                <w:tab w:val="left" w:pos="180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b/>
                <w:sz w:val="24"/>
                <w:szCs w:val="24"/>
                <w:u w:val="single"/>
              </w:rPr>
            </w:pPr>
            <w:r w:rsidRPr="00D34CC2">
              <w:rPr>
                <w:rFonts w:ascii="Times New Roman" w:hAnsi="Times New Roman" w:cs="Times New Roman"/>
                <w:b/>
                <w:sz w:val="24"/>
                <w:szCs w:val="24"/>
                <w:u w:val="single"/>
              </w:rPr>
              <w:t>Other Requirements</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MATH136   Calculus I                           4</w:t>
            </w:r>
          </w:p>
          <w:p w:rsidR="009408A9" w:rsidRPr="00D34CC2" w:rsidRDefault="009408A9" w:rsidP="00D34CC2">
            <w:pPr>
              <w:tabs>
                <w:tab w:val="left" w:pos="1350"/>
                <w:tab w:val="left" w:pos="3960"/>
                <w:tab w:val="left" w:pos="6480"/>
              </w:tabs>
              <w:jc w:val="both"/>
              <w:rPr>
                <w:rFonts w:ascii="Times New Roman" w:hAnsi="Times New Roman" w:cs="Times New Roman"/>
                <w:b/>
                <w:sz w:val="24"/>
                <w:szCs w:val="24"/>
              </w:rPr>
            </w:pPr>
            <w:r w:rsidRPr="00D34CC2">
              <w:rPr>
                <w:rFonts w:ascii="Times New Roman" w:hAnsi="Times New Roman" w:cs="Times New Roman"/>
                <w:sz w:val="24"/>
                <w:szCs w:val="24"/>
              </w:rPr>
              <w:t>MATH137</w:t>
            </w:r>
            <w:r w:rsidRPr="00D34CC2">
              <w:rPr>
                <w:rFonts w:ascii="Times New Roman" w:hAnsi="Times New Roman" w:cs="Times New Roman"/>
                <w:sz w:val="24"/>
                <w:szCs w:val="24"/>
              </w:rPr>
              <w:tab/>
              <w:t>Calculus II</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MATH237</w:t>
            </w:r>
            <w:r w:rsidRPr="00D34CC2">
              <w:rPr>
                <w:rFonts w:ascii="Times New Roman" w:hAnsi="Times New Roman" w:cs="Times New Roman"/>
                <w:sz w:val="24"/>
                <w:szCs w:val="24"/>
              </w:rPr>
              <w:tab/>
              <w:t>Multivariable Calculus</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MATH331</w:t>
            </w:r>
            <w:r w:rsidRPr="00D34CC2">
              <w:rPr>
                <w:rFonts w:ascii="Times New Roman" w:hAnsi="Times New Roman" w:cs="Times New Roman"/>
                <w:sz w:val="24"/>
                <w:szCs w:val="24"/>
              </w:rPr>
              <w:tab/>
              <w:t>Differential Equations</w:t>
            </w:r>
            <w:r w:rsidRPr="00D34CC2">
              <w:rPr>
                <w:rFonts w:ascii="Times New Roman" w:hAnsi="Times New Roman" w:cs="Times New Roman"/>
                <w:sz w:val="24"/>
                <w:szCs w:val="24"/>
              </w:rPr>
              <w:tab/>
              <w:t xml:space="preserve">   3  </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bCs/>
                <w:sz w:val="24"/>
                <w:szCs w:val="24"/>
              </w:rPr>
              <w:t xml:space="preserve">MATH350    Advanced Engr. Math        3 </w:t>
            </w:r>
          </w:p>
          <w:p w:rsidR="009408A9" w:rsidRPr="00D34CC2" w:rsidRDefault="009408A9" w:rsidP="00D34CC2">
            <w:pPr>
              <w:tabs>
                <w:tab w:val="left" w:pos="135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 xml:space="preserve">                    or</w:t>
            </w:r>
          </w:p>
          <w:p w:rsidR="009408A9" w:rsidRPr="00D34CC2" w:rsidRDefault="009408A9" w:rsidP="00D34CC2">
            <w:pPr>
              <w:tabs>
                <w:tab w:val="left" w:pos="1350"/>
                <w:tab w:val="left" w:pos="3960"/>
                <w:tab w:val="left" w:pos="6480"/>
              </w:tabs>
              <w:jc w:val="both"/>
              <w:rPr>
                <w:rFonts w:ascii="Times New Roman" w:hAnsi="Times New Roman" w:cs="Times New Roman"/>
                <w:bCs/>
                <w:sz w:val="24"/>
                <w:szCs w:val="24"/>
              </w:rPr>
            </w:pPr>
            <w:r w:rsidRPr="00D34CC2">
              <w:rPr>
                <w:rFonts w:ascii="Times New Roman" w:hAnsi="Times New Roman" w:cs="Times New Roman"/>
                <w:bCs/>
                <w:sz w:val="24"/>
                <w:szCs w:val="24"/>
              </w:rPr>
              <w:t>MATH307   Intro. Linear Algebra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STAT301</w:t>
            </w:r>
            <w:r w:rsidRPr="00D34CC2">
              <w:rPr>
                <w:rFonts w:ascii="Times New Roman" w:hAnsi="Times New Roman" w:cs="Times New Roman"/>
                <w:sz w:val="24"/>
                <w:szCs w:val="24"/>
              </w:rPr>
              <w:tab/>
              <w:t>Probability &amp; Statistics</w:t>
            </w:r>
            <w:r w:rsidRPr="00D34CC2">
              <w:rPr>
                <w:rFonts w:ascii="Times New Roman" w:hAnsi="Times New Roman" w:cs="Times New Roman"/>
                <w:sz w:val="24"/>
                <w:szCs w:val="24"/>
              </w:rPr>
              <w:tab/>
              <w:t xml:space="preserve">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PHYS255</w:t>
            </w:r>
            <w:r w:rsidRPr="00D34CC2">
              <w:rPr>
                <w:rFonts w:ascii="Times New Roman" w:hAnsi="Times New Roman" w:cs="Times New Roman"/>
                <w:sz w:val="24"/>
                <w:szCs w:val="24"/>
              </w:rPr>
              <w:tab/>
              <w:t>University Physics I</w:t>
            </w:r>
            <w:r w:rsidRPr="00D34CC2">
              <w:rPr>
                <w:rFonts w:ascii="Times New Roman" w:hAnsi="Times New Roman" w:cs="Times New Roman"/>
                <w:sz w:val="24"/>
                <w:szCs w:val="24"/>
              </w:rPr>
              <w:tab/>
              <w:t xml:space="preserve">   4</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PHYS256</w:t>
            </w:r>
            <w:r w:rsidRPr="00D34CC2">
              <w:rPr>
                <w:rFonts w:ascii="Times New Roman" w:hAnsi="Times New Roman" w:cs="Times New Roman"/>
                <w:sz w:val="24"/>
                <w:szCs w:val="24"/>
              </w:rPr>
              <w:tab/>
              <w:t>University Physics I Lab</w:t>
            </w:r>
            <w:r w:rsidRPr="00D34CC2">
              <w:rPr>
                <w:rFonts w:ascii="Times New Roman" w:hAnsi="Times New Roman" w:cs="Times New Roman"/>
                <w:sz w:val="24"/>
                <w:szCs w:val="24"/>
              </w:rPr>
              <w:tab/>
              <w:t xml:space="preserve">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PHYS265</w:t>
            </w:r>
            <w:r w:rsidRPr="00D34CC2">
              <w:rPr>
                <w:rFonts w:ascii="Times New Roman" w:hAnsi="Times New Roman" w:cs="Times New Roman"/>
                <w:sz w:val="24"/>
                <w:szCs w:val="24"/>
              </w:rPr>
              <w:tab/>
              <w:t>University Physics II</w:t>
            </w:r>
            <w:r w:rsidRPr="00D34CC2">
              <w:rPr>
                <w:rFonts w:ascii="Times New Roman" w:hAnsi="Times New Roman" w:cs="Times New Roman"/>
                <w:sz w:val="24"/>
                <w:szCs w:val="24"/>
              </w:rPr>
              <w:tab/>
              <w:t xml:space="preserve">         4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                           Science Elective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CS239          Prob Solving Comp Tech        3</w:t>
            </w:r>
          </w:p>
          <w:p w:rsidR="009408A9" w:rsidRPr="00D34CC2" w:rsidRDefault="009408A9" w:rsidP="00D34CC2">
            <w:pPr>
              <w:tabs>
                <w:tab w:val="left" w:pos="1350"/>
                <w:tab w:val="left" w:pos="3960"/>
                <w:tab w:val="left" w:pos="6480"/>
              </w:tabs>
              <w:jc w:val="both"/>
              <w:rPr>
                <w:rFonts w:ascii="Times New Roman" w:hAnsi="Times New Roman" w:cs="Times New Roman"/>
                <w:sz w:val="24"/>
                <w:szCs w:val="24"/>
              </w:rPr>
            </w:pPr>
            <w:r w:rsidRPr="00D34CC2">
              <w:rPr>
                <w:rFonts w:ascii="Times New Roman" w:hAnsi="Times New Roman" w:cs="Times New Roman"/>
                <w:sz w:val="24"/>
                <w:szCs w:val="24"/>
              </w:rPr>
              <w:t>ECON</w:t>
            </w:r>
            <w:r w:rsidRPr="00D34CC2">
              <w:rPr>
                <w:rFonts w:ascii="Times New Roman" w:hAnsi="Times New Roman" w:cs="Times New Roman"/>
                <w:sz w:val="24"/>
                <w:szCs w:val="24"/>
              </w:rPr>
              <w:tab/>
              <w:t>ECON 202 or ECON 203</w:t>
            </w:r>
            <w:r w:rsidRPr="00D34CC2">
              <w:rPr>
                <w:rFonts w:ascii="Times New Roman" w:hAnsi="Times New Roman" w:cs="Times New Roman"/>
                <w:sz w:val="24"/>
                <w:szCs w:val="24"/>
              </w:rPr>
              <w:tab/>
              <w:t xml:space="preserve">   3</w:t>
            </w:r>
          </w:p>
          <w:p w:rsidR="009408A9" w:rsidRPr="00D34CC2" w:rsidRDefault="009408A9" w:rsidP="00D34CC2">
            <w:pPr>
              <w:pStyle w:val="Heading5"/>
              <w:tabs>
                <w:tab w:val="left" w:pos="1800"/>
                <w:tab w:val="left" w:pos="3960"/>
                <w:tab w:val="left" w:pos="6480"/>
              </w:tabs>
              <w:spacing w:before="0"/>
              <w:rPr>
                <w:rFonts w:ascii="Times New Roman" w:hAnsi="Times New Roman" w:cs="Times New Roman"/>
                <w:sz w:val="24"/>
                <w:szCs w:val="24"/>
              </w:rPr>
            </w:pPr>
            <w:r w:rsidRPr="00D34CC2">
              <w:rPr>
                <w:rFonts w:ascii="Times New Roman" w:hAnsi="Times New Roman" w:cs="Times New Roman"/>
                <w:sz w:val="24"/>
                <w:szCs w:val="24"/>
              </w:rPr>
              <w:t xml:space="preserve"> </w:t>
            </w:r>
            <w:r w:rsidRPr="00D34CC2">
              <w:rPr>
                <w:rFonts w:ascii="Times New Roman" w:hAnsi="Times New Roman" w:cs="Times New Roman"/>
                <w:b/>
                <w:color w:val="auto"/>
                <w:sz w:val="24"/>
                <w:szCs w:val="24"/>
              </w:rPr>
              <w:t>Other Hours:                                             39</w:t>
            </w:r>
          </w:p>
        </w:tc>
      </w:tr>
      <w:tr w:rsidR="009408A9" w:rsidRPr="00D34CC2" w:rsidTr="00D34CC2">
        <w:tblPrEx>
          <w:tblCellMar>
            <w:top w:w="0" w:type="dxa"/>
            <w:bottom w:w="0" w:type="dxa"/>
          </w:tblCellMar>
        </w:tblPrEx>
        <w:tc>
          <w:tcPr>
            <w:tcW w:w="4788" w:type="dxa"/>
          </w:tcPr>
          <w:p w:rsidR="009408A9" w:rsidRPr="00D34CC2" w:rsidRDefault="009408A9" w:rsidP="00D34CC2">
            <w:pPr>
              <w:tabs>
                <w:tab w:val="left" w:pos="990"/>
                <w:tab w:val="left" w:pos="1800"/>
                <w:tab w:val="left" w:pos="3960"/>
                <w:tab w:val="left" w:pos="6480"/>
              </w:tabs>
              <w:jc w:val="both"/>
              <w:rPr>
                <w:rFonts w:ascii="Times New Roman" w:hAnsi="Times New Roman" w:cs="Times New Roman"/>
                <w:b/>
                <w:sz w:val="24"/>
                <w:szCs w:val="24"/>
                <w:u w:val="single"/>
              </w:rPr>
            </w:pPr>
          </w:p>
        </w:tc>
        <w:tc>
          <w:tcPr>
            <w:tcW w:w="4788" w:type="dxa"/>
          </w:tcPr>
          <w:p w:rsidR="009408A9" w:rsidRPr="00D34CC2" w:rsidRDefault="009408A9" w:rsidP="00D34CC2">
            <w:pPr>
              <w:tabs>
                <w:tab w:val="left" w:pos="990"/>
                <w:tab w:val="left" w:pos="1800"/>
                <w:tab w:val="left" w:pos="3960"/>
                <w:tab w:val="left" w:pos="6480"/>
              </w:tabs>
              <w:jc w:val="both"/>
              <w:rPr>
                <w:rFonts w:ascii="Times New Roman" w:hAnsi="Times New Roman" w:cs="Times New Roman"/>
                <w:b/>
                <w:sz w:val="24"/>
                <w:szCs w:val="24"/>
                <w:u w:val="single"/>
              </w:rPr>
            </w:pPr>
          </w:p>
        </w:tc>
      </w:tr>
    </w:tbl>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*EE/UC/</w:t>
      </w:r>
      <w:r w:rsidRPr="00D34CC2">
        <w:rPr>
          <w:rFonts w:ascii="Times New Roman" w:hAnsi="Times New Roman" w:cs="Times New Roman"/>
          <w:b/>
          <w:sz w:val="24"/>
          <w:szCs w:val="24"/>
        </w:rPr>
        <w:t>ENGR 175</w:t>
      </w:r>
      <w:r w:rsidRPr="00D34CC2">
        <w:rPr>
          <w:rFonts w:ascii="Times New Roman" w:hAnsi="Times New Roman" w:cs="Times New Roman"/>
          <w:sz w:val="24"/>
          <w:szCs w:val="24"/>
        </w:rPr>
        <w:t xml:space="preserve"> is not required for transfer students.</w:t>
      </w:r>
    </w:p>
    <w:p w:rsidR="009408A9" w:rsidRPr="00D34CC2" w:rsidRDefault="009408A9" w:rsidP="009408A9">
      <w:pPr>
        <w:tabs>
          <w:tab w:val="left" w:pos="1350"/>
          <w:tab w:val="left" w:pos="3960"/>
          <w:tab w:val="left" w:pos="6480"/>
        </w:tabs>
        <w:jc w:val="both"/>
        <w:rPr>
          <w:rFonts w:ascii="Times New Roman" w:hAnsi="Times New Roman" w:cs="Times New Roman"/>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p>
    <w:p w:rsidR="004500BE" w:rsidRDefault="004500BE" w:rsidP="009408A9">
      <w:pPr>
        <w:tabs>
          <w:tab w:val="left" w:pos="1350"/>
          <w:tab w:val="left" w:pos="3960"/>
          <w:tab w:val="left" w:pos="6480"/>
        </w:tabs>
        <w:jc w:val="both"/>
        <w:rPr>
          <w:rFonts w:ascii="Times New Roman" w:hAnsi="Times New Roman" w:cs="Times New Roman"/>
          <w:b/>
          <w:bCs/>
          <w:sz w:val="24"/>
          <w:szCs w:val="24"/>
        </w:rPr>
      </w:pPr>
    </w:p>
    <w:p w:rsidR="009408A9" w:rsidRPr="00D34CC2" w:rsidRDefault="009408A9" w:rsidP="009408A9">
      <w:pPr>
        <w:tabs>
          <w:tab w:val="left" w:pos="1350"/>
          <w:tab w:val="left" w:pos="3960"/>
          <w:tab w:val="left" w:pos="6480"/>
        </w:tabs>
        <w:jc w:val="both"/>
        <w:rPr>
          <w:rFonts w:ascii="Times New Roman" w:hAnsi="Times New Roman" w:cs="Times New Roman"/>
          <w:b/>
          <w:bCs/>
          <w:sz w:val="24"/>
          <w:szCs w:val="24"/>
        </w:rPr>
      </w:pPr>
      <w:r w:rsidRPr="00D34CC2">
        <w:rPr>
          <w:rFonts w:ascii="Times New Roman" w:hAnsi="Times New Roman" w:cs="Times New Roman"/>
          <w:b/>
          <w:bCs/>
          <w:sz w:val="24"/>
          <w:szCs w:val="24"/>
        </w:rPr>
        <w:lastRenderedPageBreak/>
        <w:t>Engineering/Science Electives (take at least 6 hours)</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EM 221 or EM 222 or PHYS 350</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3</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ME 365 or ME 220 or PHYS 330</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3</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ME 240 Materials and Methods of Manufacturing </w:t>
      </w:r>
      <w:r w:rsidRPr="00D34CC2">
        <w:rPr>
          <w:rFonts w:ascii="Times New Roman" w:hAnsi="Times New Roman" w:cs="Times New Roman"/>
          <w:sz w:val="24"/>
          <w:szCs w:val="24"/>
        </w:rPr>
        <w:tab/>
      </w:r>
      <w:r w:rsidRPr="00D34CC2">
        <w:rPr>
          <w:rFonts w:ascii="Times New Roman" w:hAnsi="Times New Roman" w:cs="Times New Roman"/>
          <w:sz w:val="24"/>
          <w:szCs w:val="24"/>
        </w:rPr>
        <w:tab/>
        <w:t>3</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ME 330 or CE 341 or CE 342</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3</w:t>
      </w:r>
    </w:p>
    <w:p w:rsidR="009408A9" w:rsidRPr="00D34CC2" w:rsidRDefault="009408A9" w:rsidP="009408A9">
      <w:pPr>
        <w:rPr>
          <w:rFonts w:ascii="Times New Roman" w:hAnsi="Times New Roman" w:cs="Times New Roman"/>
          <w:iCs/>
          <w:sz w:val="24"/>
          <w:szCs w:val="24"/>
        </w:rPr>
      </w:pPr>
      <w:r w:rsidRPr="00D34CC2">
        <w:rPr>
          <w:rFonts w:ascii="Times New Roman" w:hAnsi="Times New Roman" w:cs="Times New Roman"/>
          <w:iCs/>
          <w:sz w:val="24"/>
          <w:szCs w:val="24"/>
        </w:rPr>
        <w:t>PHYS450   Classical Mechanics II</w:t>
      </w:r>
      <w:r w:rsidRPr="00D34CC2">
        <w:rPr>
          <w:rFonts w:ascii="Times New Roman" w:hAnsi="Times New Roman" w:cs="Times New Roman"/>
          <w:iCs/>
          <w:sz w:val="24"/>
          <w:szCs w:val="24"/>
        </w:rPr>
        <w:tab/>
        <w:t xml:space="preserve">                        </w:t>
      </w:r>
      <w:r w:rsidRPr="00D34CC2">
        <w:rPr>
          <w:rFonts w:ascii="Times New Roman" w:hAnsi="Times New Roman" w:cs="Times New Roman"/>
          <w:iCs/>
          <w:sz w:val="24"/>
          <w:szCs w:val="24"/>
        </w:rPr>
        <w:tab/>
        <w:t>3</w:t>
      </w:r>
    </w:p>
    <w:p w:rsidR="009408A9" w:rsidRPr="00D34CC2" w:rsidRDefault="009408A9" w:rsidP="009408A9">
      <w:pPr>
        <w:rPr>
          <w:rFonts w:ascii="Times New Roman" w:hAnsi="Times New Roman" w:cs="Times New Roman"/>
          <w:iCs/>
          <w:sz w:val="24"/>
          <w:szCs w:val="24"/>
        </w:rPr>
      </w:pPr>
      <w:r w:rsidRPr="00D34CC2">
        <w:rPr>
          <w:rFonts w:ascii="Times New Roman" w:hAnsi="Times New Roman" w:cs="Times New Roman"/>
          <w:iCs/>
          <w:sz w:val="24"/>
          <w:szCs w:val="24"/>
        </w:rPr>
        <w:t>PHYS 318   Data Acquisition Using Labview</w:t>
      </w:r>
      <w:r w:rsidRPr="00D34CC2">
        <w:rPr>
          <w:rFonts w:ascii="Times New Roman" w:hAnsi="Times New Roman" w:cs="Times New Roman"/>
          <w:iCs/>
          <w:sz w:val="24"/>
          <w:szCs w:val="24"/>
        </w:rPr>
        <w:tab/>
      </w:r>
      <w:r w:rsidRPr="00D34CC2">
        <w:rPr>
          <w:rFonts w:ascii="Times New Roman" w:hAnsi="Times New Roman" w:cs="Times New Roman"/>
          <w:iCs/>
          <w:sz w:val="24"/>
          <w:szCs w:val="24"/>
        </w:rPr>
        <w:tab/>
        <w:t>3</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408A9" w:rsidRPr="00D34CC2" w:rsidTr="00D34CC2">
        <w:tc>
          <w:tcPr>
            <w:tcW w:w="4788" w:type="dxa"/>
          </w:tcPr>
          <w:p w:rsidR="009408A9" w:rsidRPr="00D34CC2" w:rsidRDefault="009408A9" w:rsidP="00D34CC2">
            <w:pPr>
              <w:pStyle w:val="NormalWeb"/>
              <w:spacing w:before="0" w:beforeAutospacing="0" w:after="0" w:afterAutospacing="0"/>
              <w:jc w:val="center"/>
              <w:rPr>
                <w:b/>
                <w:bCs/>
                <w:color w:val="000000"/>
                <w:u w:val="single"/>
              </w:rPr>
            </w:pPr>
            <w:r w:rsidRPr="00D34CC2">
              <w:rPr>
                <w:b/>
                <w:bCs/>
                <w:color w:val="000000"/>
                <w:u w:val="single"/>
              </w:rPr>
              <w:t>Current</w:t>
            </w:r>
          </w:p>
          <w:p w:rsidR="009408A9" w:rsidRPr="00D34CC2" w:rsidRDefault="009408A9" w:rsidP="00D34CC2">
            <w:pPr>
              <w:pStyle w:val="NormalWeb"/>
              <w:spacing w:before="0" w:beforeAutospacing="0" w:after="0" w:afterAutospacing="0"/>
              <w:jc w:val="center"/>
              <w:rPr>
                <w:b/>
                <w:bCs/>
                <w:color w:val="000000"/>
                <w:u w:val="single"/>
              </w:rPr>
            </w:pPr>
          </w:p>
          <w:p w:rsidR="009408A9" w:rsidRPr="00D34CC2" w:rsidRDefault="009408A9" w:rsidP="00D34CC2">
            <w:pPr>
              <w:pStyle w:val="NormalWeb"/>
              <w:spacing w:before="0" w:beforeAutospacing="0" w:after="0" w:afterAutospacing="0"/>
              <w:rPr>
                <w:color w:val="000000"/>
              </w:rPr>
            </w:pPr>
            <w:r w:rsidRPr="00D34CC2">
              <w:rPr>
                <w:b/>
                <w:bCs/>
                <w:color w:val="000000"/>
              </w:rPr>
              <w:t>Academic Standards for the WKU/UofL Joint Electrical Engineering Program</w:t>
            </w:r>
            <w:r w:rsidRPr="00D34CC2">
              <w:rPr>
                <w:color w:val="000000"/>
              </w:rPr>
              <w:br/>
              <w:t xml:space="preserve">Students are admitted as pre-major in Electrical Engineering. In order to transition from the pre-major to major and to graduate with a degree in Electrical Engineering, students must complete the following courses </w:t>
            </w:r>
            <w:r w:rsidRPr="00D34CC2">
              <w:rPr>
                <w:b/>
                <w:color w:val="000000"/>
              </w:rPr>
              <w:t>with a GPA of 2.5 in these courses and</w:t>
            </w:r>
            <w:r w:rsidRPr="00D34CC2">
              <w:rPr>
                <w:color w:val="000000"/>
              </w:rPr>
              <w:t xml:space="preserve"> a grade of “C” or better in each course. </w:t>
            </w:r>
          </w:p>
          <w:p w:rsidR="009408A9" w:rsidRPr="00D34CC2" w:rsidRDefault="009408A9" w:rsidP="00D34CC2">
            <w:pPr>
              <w:pStyle w:val="NormalWeb"/>
              <w:spacing w:before="0" w:beforeAutospacing="0" w:after="0" w:afterAutospacing="0"/>
              <w:rPr>
                <w:color w:val="000000"/>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EE 175                        Univ Experience  -EE                   2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                                (or EE 101 for transfer students)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EE 180 </w:t>
            </w:r>
            <w:r w:rsidRPr="00D34CC2">
              <w:rPr>
                <w:rFonts w:ascii="Times New Roman" w:hAnsi="Times New Roman" w:cs="Times New Roman"/>
                <w:sz w:val="24"/>
                <w:szCs w:val="24"/>
              </w:rPr>
              <w:tab/>
              <w:t xml:space="preserve">                  Digital Circuits</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ENG 100</w:t>
            </w:r>
            <w:r w:rsidRPr="00D34CC2">
              <w:rPr>
                <w:rFonts w:ascii="Times New Roman" w:hAnsi="Times New Roman" w:cs="Times New Roman"/>
                <w:sz w:val="24"/>
                <w:szCs w:val="24"/>
              </w:rPr>
              <w:tab/>
              <w:t xml:space="preserve">                  Composition</w:t>
            </w:r>
            <w:r w:rsidRPr="00D34CC2">
              <w:rPr>
                <w:rFonts w:ascii="Times New Roman" w:hAnsi="Times New Roman" w:cs="Times New Roman"/>
                <w:sz w:val="24"/>
                <w:szCs w:val="24"/>
              </w:rPr>
              <w:tab/>
            </w:r>
            <w:r w:rsidRPr="00D34CC2">
              <w:rPr>
                <w:rFonts w:ascii="Times New Roman" w:hAnsi="Times New Roman" w:cs="Times New Roman"/>
                <w:sz w:val="24"/>
                <w:szCs w:val="24"/>
              </w:rPr>
              <w:tab/>
              <w:t>3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COMM 145or161</w:t>
            </w:r>
            <w:r w:rsidRPr="00D34CC2">
              <w:rPr>
                <w:rFonts w:ascii="Times New Roman" w:hAnsi="Times New Roman" w:cs="Times New Roman"/>
                <w:sz w:val="24"/>
                <w:szCs w:val="24"/>
              </w:rPr>
              <w:tab/>
              <w:t>Public Speaking</w:t>
            </w:r>
            <w:r w:rsidRPr="00D34CC2">
              <w:rPr>
                <w:rFonts w:ascii="Times New Roman" w:hAnsi="Times New Roman" w:cs="Times New Roman"/>
                <w:sz w:val="24"/>
                <w:szCs w:val="24"/>
              </w:rPr>
              <w:tab/>
            </w:r>
            <w:r w:rsidRPr="00D34CC2">
              <w:rPr>
                <w:rFonts w:ascii="Times New Roman" w:hAnsi="Times New Roman" w:cs="Times New Roman"/>
                <w:sz w:val="24"/>
                <w:szCs w:val="24"/>
              </w:rPr>
              <w:tab/>
              <w:t>3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MATH 136</w:t>
            </w:r>
            <w:r w:rsidRPr="00D34CC2">
              <w:rPr>
                <w:rFonts w:ascii="Times New Roman" w:hAnsi="Times New Roman" w:cs="Times New Roman"/>
                <w:sz w:val="24"/>
                <w:szCs w:val="24"/>
              </w:rPr>
              <w:tab/>
              <w:t xml:space="preserve">Calculus I            </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MATH 137</w:t>
            </w:r>
            <w:r w:rsidRPr="00D34CC2">
              <w:rPr>
                <w:rFonts w:ascii="Times New Roman" w:hAnsi="Times New Roman" w:cs="Times New Roman"/>
                <w:sz w:val="24"/>
                <w:szCs w:val="24"/>
              </w:rPr>
              <w:tab/>
              <w:t>Calculus II</w:t>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 255/256</w:t>
            </w:r>
            <w:r w:rsidRPr="00D34CC2">
              <w:rPr>
                <w:rFonts w:ascii="Times New Roman" w:hAnsi="Times New Roman" w:cs="Times New Roman"/>
                <w:sz w:val="24"/>
                <w:szCs w:val="24"/>
              </w:rPr>
              <w:tab/>
              <w:t>Physics I/Lab</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 265</w:t>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Physics II                        </w:t>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CS 239  </w:t>
            </w:r>
            <w:r w:rsidRPr="00D34CC2">
              <w:rPr>
                <w:rFonts w:ascii="Times New Roman" w:hAnsi="Times New Roman" w:cs="Times New Roman"/>
                <w:sz w:val="24"/>
                <w:szCs w:val="24"/>
              </w:rPr>
              <w:tab/>
            </w:r>
            <w:r w:rsidRPr="00D34CC2">
              <w:rPr>
                <w:rFonts w:ascii="Times New Roman" w:hAnsi="Times New Roman" w:cs="Times New Roman"/>
                <w:sz w:val="24"/>
                <w:szCs w:val="24"/>
              </w:rPr>
              <w:tab/>
              <w:t>Problem Solving Comp Tech</w:t>
            </w:r>
            <w:r w:rsidRPr="00D34CC2">
              <w:rPr>
                <w:rFonts w:ascii="Times New Roman" w:hAnsi="Times New Roman" w:cs="Times New Roman"/>
                <w:sz w:val="24"/>
                <w:szCs w:val="24"/>
              </w:rPr>
              <w:tab/>
              <w:t>3 hrs.</w:t>
            </w:r>
          </w:p>
          <w:p w:rsidR="009408A9" w:rsidRPr="00D34CC2" w:rsidRDefault="009408A9" w:rsidP="00D34CC2">
            <w:pPr>
              <w:jc w:val="both"/>
              <w:rPr>
                <w:rFonts w:ascii="Times New Roman" w:hAnsi="Times New Roman" w:cs="Times New Roman"/>
                <w:sz w:val="24"/>
                <w:szCs w:val="24"/>
              </w:rPr>
            </w:pPr>
          </w:p>
          <w:p w:rsidR="009408A9" w:rsidRPr="00D34CC2" w:rsidRDefault="009408A9" w:rsidP="00D34CC2">
            <w:pPr>
              <w:jc w:val="both"/>
              <w:rPr>
                <w:rFonts w:ascii="Times New Roman" w:hAnsi="Times New Roman" w:cs="Times New Roman"/>
                <w:b/>
                <w:sz w:val="24"/>
                <w:szCs w:val="24"/>
              </w:rPr>
            </w:pPr>
            <w:r w:rsidRPr="00D34CC2">
              <w:rPr>
                <w:rFonts w:ascii="Times New Roman" w:hAnsi="Times New Roman" w:cs="Times New Roman"/>
                <w:b/>
                <w:sz w:val="24"/>
                <w:szCs w:val="24"/>
              </w:rPr>
              <w:t>HIST 119 or 120     Western Civilization               3 hrs.</w:t>
            </w:r>
          </w:p>
          <w:p w:rsidR="009408A9" w:rsidRPr="00D34CC2" w:rsidRDefault="009408A9" w:rsidP="00D34CC2">
            <w:pPr>
              <w:rPr>
                <w:rFonts w:ascii="Times New Roman" w:hAnsi="Times New Roman" w:cs="Times New Roman"/>
                <w:color w:val="000000"/>
                <w:sz w:val="24"/>
                <w:szCs w:val="24"/>
              </w:rPr>
            </w:pPr>
          </w:p>
          <w:p w:rsidR="009408A9" w:rsidRPr="00D34CC2" w:rsidRDefault="009408A9" w:rsidP="00D34CC2">
            <w:pPr>
              <w:rPr>
                <w:rFonts w:ascii="Times New Roman" w:hAnsi="Times New Roman" w:cs="Times New Roman"/>
                <w:b/>
                <w:sz w:val="24"/>
                <w:szCs w:val="24"/>
              </w:rPr>
            </w:pPr>
          </w:p>
        </w:tc>
        <w:tc>
          <w:tcPr>
            <w:tcW w:w="4788" w:type="dxa"/>
          </w:tcPr>
          <w:p w:rsidR="009408A9" w:rsidRPr="00D34CC2" w:rsidRDefault="009408A9" w:rsidP="00D34CC2">
            <w:pPr>
              <w:pStyle w:val="NormalWeb"/>
              <w:spacing w:before="0" w:beforeAutospacing="0" w:after="0" w:afterAutospacing="0"/>
              <w:jc w:val="center"/>
              <w:rPr>
                <w:b/>
                <w:bCs/>
                <w:color w:val="000000"/>
                <w:u w:val="single"/>
              </w:rPr>
            </w:pPr>
            <w:r w:rsidRPr="00D34CC2">
              <w:rPr>
                <w:b/>
                <w:bCs/>
                <w:color w:val="000000"/>
                <w:u w:val="single"/>
              </w:rPr>
              <w:lastRenderedPageBreak/>
              <w:t>Proposed</w:t>
            </w:r>
          </w:p>
          <w:p w:rsidR="009408A9" w:rsidRPr="00D34CC2" w:rsidRDefault="009408A9" w:rsidP="00D34CC2">
            <w:pPr>
              <w:pStyle w:val="NormalWeb"/>
              <w:spacing w:before="0" w:beforeAutospacing="0" w:after="0" w:afterAutospacing="0"/>
              <w:rPr>
                <w:b/>
                <w:bCs/>
                <w:color w:val="000000"/>
              </w:rPr>
            </w:pPr>
          </w:p>
          <w:p w:rsidR="009408A9" w:rsidRPr="00D34CC2" w:rsidRDefault="009408A9" w:rsidP="00D34CC2">
            <w:pPr>
              <w:pStyle w:val="NormalWeb"/>
              <w:spacing w:before="0" w:beforeAutospacing="0" w:after="0" w:afterAutospacing="0"/>
              <w:rPr>
                <w:color w:val="000000"/>
              </w:rPr>
            </w:pPr>
            <w:r w:rsidRPr="00D34CC2">
              <w:rPr>
                <w:b/>
                <w:bCs/>
                <w:color w:val="000000"/>
              </w:rPr>
              <w:t xml:space="preserve">Academic Standards for the WKU/UofL Joint Electrical Engineering Program </w:t>
            </w:r>
            <w:r w:rsidRPr="00D34CC2">
              <w:rPr>
                <w:color w:val="000000"/>
              </w:rPr>
              <w:br/>
              <w:t xml:space="preserve">Students are admitted as pre-major in Electrical Engineering. In order to transition from the pre-major to major and to graduate with a degree in Electrical Engineering, students must complete the following courses </w:t>
            </w:r>
            <w:r w:rsidRPr="00D34CC2">
              <w:rPr>
                <w:b/>
                <w:color w:val="000000"/>
              </w:rPr>
              <w:t>earning</w:t>
            </w:r>
            <w:r w:rsidRPr="00D34CC2">
              <w:rPr>
                <w:color w:val="000000"/>
              </w:rPr>
              <w:t xml:space="preserve"> a grade of “C” or better. in each course.</w:t>
            </w:r>
          </w:p>
          <w:p w:rsidR="009408A9" w:rsidRPr="00D34CC2" w:rsidRDefault="009408A9" w:rsidP="00D34CC2">
            <w:pPr>
              <w:rPr>
                <w:rFonts w:ascii="Times New Roman" w:hAnsi="Times New Roman" w:cs="Times New Roman"/>
                <w:strike/>
                <w:sz w:val="24"/>
                <w:szCs w:val="24"/>
              </w:rPr>
            </w:pP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EE 101                       EE Design I                                    1 hr.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or</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EE 175                      University Experience – EE           2 hrs.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EE 180 </w:t>
            </w:r>
            <w:r w:rsidRPr="00D34CC2">
              <w:rPr>
                <w:rFonts w:ascii="Times New Roman" w:hAnsi="Times New Roman" w:cs="Times New Roman"/>
                <w:sz w:val="24"/>
                <w:szCs w:val="24"/>
              </w:rPr>
              <w:tab/>
              <w:t xml:space="preserve">                  Digital Circuits</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b/>
                <w:sz w:val="24"/>
                <w:szCs w:val="24"/>
              </w:rPr>
            </w:pP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EE 210</w:t>
            </w:r>
            <w:r w:rsidRPr="00D34CC2">
              <w:rPr>
                <w:rFonts w:ascii="Times New Roman" w:hAnsi="Times New Roman" w:cs="Times New Roman"/>
                <w:b/>
                <w:sz w:val="24"/>
                <w:szCs w:val="24"/>
              </w:rPr>
              <w:tab/>
              <w:t xml:space="preserve">                  Circuits &amp; Networks I</w:t>
            </w:r>
            <w:r w:rsidRPr="00D34CC2">
              <w:rPr>
                <w:rFonts w:ascii="Times New Roman" w:hAnsi="Times New Roman" w:cs="Times New Roman"/>
                <w:b/>
                <w:sz w:val="24"/>
                <w:szCs w:val="24"/>
              </w:rPr>
              <w:tab/>
              <w:t>3.5 hrs.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ENG 100</w:t>
            </w:r>
            <w:r w:rsidRPr="00D34CC2">
              <w:rPr>
                <w:rFonts w:ascii="Times New Roman" w:hAnsi="Times New Roman" w:cs="Times New Roman"/>
                <w:sz w:val="24"/>
                <w:szCs w:val="24"/>
              </w:rPr>
              <w:tab/>
              <w:t xml:space="preserve">                   Composition</w:t>
            </w:r>
            <w:r w:rsidRPr="00D34CC2">
              <w:rPr>
                <w:rFonts w:ascii="Times New Roman" w:hAnsi="Times New Roman" w:cs="Times New Roman"/>
                <w:sz w:val="24"/>
                <w:szCs w:val="24"/>
              </w:rPr>
              <w:tab/>
            </w:r>
            <w:r w:rsidRPr="00D34CC2">
              <w:rPr>
                <w:rFonts w:ascii="Times New Roman" w:hAnsi="Times New Roman" w:cs="Times New Roman"/>
                <w:sz w:val="24"/>
                <w:szCs w:val="24"/>
              </w:rPr>
              <w:tab/>
              <w:t>3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COMM 145or161     Public Speaking</w:t>
            </w:r>
            <w:r w:rsidRPr="00D34CC2">
              <w:rPr>
                <w:rFonts w:ascii="Times New Roman" w:hAnsi="Times New Roman" w:cs="Times New Roman"/>
                <w:sz w:val="24"/>
                <w:szCs w:val="24"/>
              </w:rPr>
              <w:tab/>
            </w:r>
            <w:r w:rsidRPr="00D34CC2">
              <w:rPr>
                <w:rFonts w:ascii="Times New Roman" w:hAnsi="Times New Roman" w:cs="Times New Roman"/>
                <w:sz w:val="24"/>
                <w:szCs w:val="24"/>
              </w:rPr>
              <w:tab/>
              <w:t>3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MATH 136</w:t>
            </w:r>
            <w:r w:rsidRPr="00D34CC2">
              <w:rPr>
                <w:rFonts w:ascii="Times New Roman" w:hAnsi="Times New Roman" w:cs="Times New Roman"/>
                <w:sz w:val="24"/>
                <w:szCs w:val="24"/>
              </w:rPr>
              <w:tab/>
              <w:t>Calculus I*</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MATH 137</w:t>
            </w:r>
            <w:r w:rsidRPr="00D34CC2">
              <w:rPr>
                <w:rFonts w:ascii="Times New Roman" w:hAnsi="Times New Roman" w:cs="Times New Roman"/>
                <w:sz w:val="24"/>
                <w:szCs w:val="24"/>
              </w:rPr>
              <w:tab/>
              <w:t>Calculus II*</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 255/256</w:t>
            </w:r>
            <w:r w:rsidRPr="00D34CC2">
              <w:rPr>
                <w:rFonts w:ascii="Times New Roman" w:hAnsi="Times New Roman" w:cs="Times New Roman"/>
                <w:sz w:val="24"/>
                <w:szCs w:val="24"/>
              </w:rPr>
              <w:tab/>
              <w:t>Physics I/Lab*</w:t>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PHYS 265</w:t>
            </w:r>
            <w:r w:rsidRPr="00D34CC2">
              <w:rPr>
                <w:rFonts w:ascii="Times New Roman" w:hAnsi="Times New Roman" w:cs="Times New Roman"/>
                <w:sz w:val="24"/>
                <w:szCs w:val="24"/>
              </w:rPr>
              <w:tab/>
            </w:r>
            <w:r w:rsidRPr="00D34CC2">
              <w:rPr>
                <w:rFonts w:ascii="Times New Roman" w:hAnsi="Times New Roman" w:cs="Times New Roman"/>
                <w:sz w:val="24"/>
                <w:szCs w:val="24"/>
              </w:rPr>
              <w:tab/>
              <w:t>Physics II*</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4 hrs.</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CS 239  </w:t>
            </w:r>
            <w:r w:rsidRPr="00D34CC2">
              <w:rPr>
                <w:rFonts w:ascii="Times New Roman" w:hAnsi="Times New Roman" w:cs="Times New Roman"/>
                <w:sz w:val="24"/>
                <w:szCs w:val="24"/>
              </w:rPr>
              <w:tab/>
            </w:r>
            <w:r w:rsidRPr="00D34CC2">
              <w:rPr>
                <w:rFonts w:ascii="Times New Roman" w:hAnsi="Times New Roman" w:cs="Times New Roman"/>
                <w:sz w:val="24"/>
                <w:szCs w:val="24"/>
              </w:rPr>
              <w:tab/>
              <w:t>Problem Solving Comp Tech</w:t>
            </w:r>
            <w:r w:rsidRPr="00D34CC2">
              <w:rPr>
                <w:rFonts w:ascii="Times New Roman" w:hAnsi="Times New Roman" w:cs="Times New Roman"/>
                <w:sz w:val="24"/>
                <w:szCs w:val="24"/>
              </w:rPr>
              <w:tab/>
              <w:t>3 hrs.</w:t>
            </w:r>
          </w:p>
          <w:p w:rsidR="009408A9" w:rsidRPr="00D34CC2" w:rsidRDefault="009408A9" w:rsidP="00D34CC2">
            <w:pPr>
              <w:jc w:val="both"/>
              <w:rPr>
                <w:rFonts w:ascii="Times New Roman" w:hAnsi="Times New Roman" w:cs="Times New Roman"/>
                <w:strike/>
                <w:sz w:val="24"/>
                <w:szCs w:val="24"/>
              </w:rPr>
            </w:pPr>
          </w:p>
          <w:p w:rsidR="009408A9" w:rsidRPr="00D34CC2" w:rsidRDefault="009408A9" w:rsidP="00D34CC2">
            <w:pPr>
              <w:jc w:val="both"/>
              <w:rPr>
                <w:rFonts w:ascii="Times New Roman" w:hAnsi="Times New Roman" w:cs="Times New Roman"/>
                <w:sz w:val="24"/>
                <w:szCs w:val="24"/>
              </w:rPr>
            </w:pPr>
          </w:p>
          <w:p w:rsidR="009408A9" w:rsidRPr="00D34CC2" w:rsidRDefault="009408A9" w:rsidP="00D34CC2">
            <w:pPr>
              <w:jc w:val="both"/>
              <w:rPr>
                <w:rFonts w:ascii="Times New Roman" w:hAnsi="Times New Roman" w:cs="Times New Roman"/>
                <w:sz w:val="24"/>
                <w:szCs w:val="24"/>
              </w:rPr>
            </w:pPr>
            <w:r w:rsidRPr="00D34CC2">
              <w:rPr>
                <w:rFonts w:ascii="Times New Roman" w:hAnsi="Times New Roman" w:cs="Times New Roman"/>
                <w:sz w:val="24"/>
                <w:szCs w:val="24"/>
              </w:rPr>
              <w:t>*Older versions of Calculus and Physics are allowed (MATH 126, MATH 227, PHYS 250/251, PHYS 260/261)</w:t>
            </w:r>
          </w:p>
          <w:p w:rsidR="009408A9" w:rsidRPr="00D34CC2" w:rsidRDefault="009408A9" w:rsidP="00D34CC2">
            <w:pPr>
              <w:jc w:val="both"/>
              <w:rPr>
                <w:rFonts w:ascii="Times New Roman" w:hAnsi="Times New Roman" w:cs="Times New Roman"/>
                <w:sz w:val="24"/>
                <w:szCs w:val="24"/>
              </w:rPr>
            </w:pPr>
          </w:p>
        </w:tc>
      </w:tr>
      <w:tr w:rsidR="009408A9" w:rsidRPr="00D34CC2" w:rsidTr="00D34CC2">
        <w:tc>
          <w:tcPr>
            <w:tcW w:w="4788" w:type="dxa"/>
          </w:tcPr>
          <w:p w:rsidR="009408A9" w:rsidRPr="00D34CC2" w:rsidRDefault="009408A9" w:rsidP="00D34CC2">
            <w:pPr>
              <w:pStyle w:val="NormalWeb"/>
              <w:spacing w:before="0" w:beforeAutospacing="0" w:after="0" w:afterAutospacing="0"/>
              <w:jc w:val="center"/>
              <w:rPr>
                <w:b/>
                <w:bCs/>
                <w:color w:val="000000"/>
                <w:u w:val="single"/>
              </w:rPr>
            </w:pPr>
          </w:p>
        </w:tc>
        <w:tc>
          <w:tcPr>
            <w:tcW w:w="4788" w:type="dxa"/>
          </w:tcPr>
          <w:p w:rsidR="009408A9" w:rsidRPr="00D34CC2" w:rsidRDefault="009408A9" w:rsidP="00D34CC2">
            <w:pPr>
              <w:pStyle w:val="NormalWeb"/>
              <w:spacing w:before="0" w:beforeAutospacing="0" w:after="0" w:afterAutospacing="0"/>
              <w:rPr>
                <w:b/>
                <w:bCs/>
                <w:color w:val="000000"/>
                <w:u w:val="single"/>
              </w:rPr>
            </w:pPr>
          </w:p>
        </w:tc>
      </w:tr>
    </w:tbl>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b/>
          <w:bCs/>
          <w:sz w:val="24"/>
          <w:szCs w:val="24"/>
        </w:rPr>
        <w:t>4.  Rationale for the proposed program change:</w:t>
      </w:r>
    </w:p>
    <w:p w:rsidR="009408A9" w:rsidRPr="00D34CC2" w:rsidRDefault="009408A9" w:rsidP="009408A9">
      <w:pPr>
        <w:pStyle w:val="BodyTextIndent"/>
        <w:ind w:left="0"/>
      </w:pPr>
    </w:p>
    <w:p w:rsidR="009408A9" w:rsidRPr="00D34CC2" w:rsidRDefault="009408A9" w:rsidP="00844DCB">
      <w:pPr>
        <w:pStyle w:val="BodyTextIndent"/>
        <w:numPr>
          <w:ilvl w:val="0"/>
          <w:numId w:val="31"/>
        </w:numPr>
      </w:pPr>
      <w:r w:rsidRPr="00D34CC2">
        <w:t xml:space="preserve">EE students will no longer be required to take both MATH 307 and MATH 450 if they do not take MATH 350.   </w:t>
      </w:r>
    </w:p>
    <w:p w:rsidR="009408A9" w:rsidRPr="00D34CC2" w:rsidRDefault="009408A9" w:rsidP="009408A9">
      <w:pPr>
        <w:pStyle w:val="BodyTextIndent"/>
        <w:ind w:left="0"/>
      </w:pPr>
    </w:p>
    <w:p w:rsidR="009408A9" w:rsidRPr="00D34CC2" w:rsidRDefault="009408A9" w:rsidP="00844DCB">
      <w:pPr>
        <w:pStyle w:val="BodyTextIndent"/>
        <w:numPr>
          <w:ilvl w:val="0"/>
          <w:numId w:val="29"/>
        </w:numPr>
      </w:pPr>
      <w:r w:rsidRPr="00D34CC2">
        <w:t xml:space="preserve">Topics in PHYS 440 are an acceptable substitute for EE 473.  This flexibility will assist students double majoring in physics and electrical engineering. </w:t>
      </w:r>
    </w:p>
    <w:p w:rsidR="009408A9" w:rsidRPr="00D34CC2" w:rsidRDefault="009408A9" w:rsidP="009408A9">
      <w:pPr>
        <w:pStyle w:val="BodyTextIndent"/>
      </w:pPr>
    </w:p>
    <w:p w:rsidR="009408A9" w:rsidRPr="00D34CC2" w:rsidRDefault="009408A9" w:rsidP="00844DCB">
      <w:pPr>
        <w:pStyle w:val="BodyTextIndent"/>
        <w:numPr>
          <w:ilvl w:val="0"/>
          <w:numId w:val="29"/>
        </w:numPr>
      </w:pPr>
      <w:r w:rsidRPr="00D34CC2">
        <w:t xml:space="preserve">EE students will be encouraged to take ENGR 175 University Experience for Engineers.  Students will be allowed to take UC 175 and transfers will not be required to take a University Experience course. </w:t>
      </w:r>
    </w:p>
    <w:p w:rsidR="009408A9" w:rsidRPr="00D34CC2" w:rsidRDefault="009408A9" w:rsidP="009408A9">
      <w:pPr>
        <w:pStyle w:val="BodyTextIndent"/>
        <w:ind w:left="1080"/>
      </w:pPr>
    </w:p>
    <w:p w:rsidR="009408A9" w:rsidRPr="00D34CC2" w:rsidRDefault="009408A9" w:rsidP="00844DCB">
      <w:pPr>
        <w:pStyle w:val="BodyTextIndent"/>
        <w:numPr>
          <w:ilvl w:val="0"/>
          <w:numId w:val="29"/>
        </w:numPr>
      </w:pPr>
      <w:r w:rsidRPr="00D34CC2">
        <w:t>EE students will be required to take at least 6 hours from a list of science and engineering electives which include EM 221 (or EM 222) and ME 365 among other appropriate courses.</w:t>
      </w:r>
    </w:p>
    <w:p w:rsidR="009408A9" w:rsidRPr="00D34CC2" w:rsidRDefault="009408A9" w:rsidP="009408A9">
      <w:pPr>
        <w:pStyle w:val="BodyTextIndent"/>
        <w:ind w:left="1080"/>
      </w:pPr>
      <w:r w:rsidRPr="00D34CC2">
        <w:t xml:space="preserve"> </w:t>
      </w:r>
    </w:p>
    <w:p w:rsidR="009408A9" w:rsidRPr="00D34CC2" w:rsidRDefault="009408A9" w:rsidP="00844DCB">
      <w:pPr>
        <w:pStyle w:val="BodyTextIndent"/>
        <w:numPr>
          <w:ilvl w:val="0"/>
          <w:numId w:val="30"/>
        </w:numPr>
      </w:pPr>
      <w:r w:rsidRPr="00D34CC2">
        <w:t>Modify the standards required to transition from being an Electrical Engineering – Prep major to an Electrical Engineering major.</w:t>
      </w:r>
    </w:p>
    <w:p w:rsidR="009408A9" w:rsidRPr="00D34CC2" w:rsidRDefault="009408A9" w:rsidP="009408A9">
      <w:pPr>
        <w:pStyle w:val="BodyTextIndent"/>
      </w:pPr>
    </w:p>
    <w:p w:rsidR="009408A9" w:rsidRPr="00D34CC2" w:rsidRDefault="009408A9" w:rsidP="009408A9">
      <w:pPr>
        <w:ind w:left="1440"/>
        <w:rPr>
          <w:rFonts w:ascii="Times New Roman" w:hAnsi="Times New Roman" w:cs="Times New Roman"/>
          <w:sz w:val="24"/>
          <w:szCs w:val="24"/>
        </w:rPr>
      </w:pPr>
      <w:r w:rsidRPr="00D34CC2">
        <w:rPr>
          <w:rFonts w:ascii="Times New Roman" w:hAnsi="Times New Roman" w:cs="Times New Roman"/>
          <w:sz w:val="24"/>
          <w:szCs w:val="24"/>
        </w:rPr>
        <w:t>The design experiences included in EE 101 or EE 175 are essential for students being admitted into the EE Program.</w:t>
      </w:r>
    </w:p>
    <w:p w:rsidR="009408A9" w:rsidRPr="00D34CC2" w:rsidRDefault="009408A9" w:rsidP="009408A9">
      <w:pPr>
        <w:ind w:left="1440"/>
        <w:rPr>
          <w:rFonts w:ascii="Times New Roman" w:hAnsi="Times New Roman" w:cs="Times New Roman"/>
          <w:sz w:val="24"/>
          <w:szCs w:val="24"/>
        </w:rPr>
      </w:pPr>
    </w:p>
    <w:p w:rsidR="009408A9" w:rsidRPr="00D34CC2" w:rsidRDefault="009408A9" w:rsidP="009408A9">
      <w:pPr>
        <w:ind w:left="1440"/>
        <w:rPr>
          <w:rFonts w:ascii="Times New Roman" w:hAnsi="Times New Roman" w:cs="Times New Roman"/>
          <w:sz w:val="24"/>
          <w:szCs w:val="24"/>
        </w:rPr>
      </w:pPr>
      <w:r w:rsidRPr="00D34CC2">
        <w:rPr>
          <w:rFonts w:ascii="Times New Roman" w:hAnsi="Times New Roman" w:cs="Times New Roman"/>
          <w:sz w:val="24"/>
          <w:szCs w:val="24"/>
        </w:rPr>
        <w:t xml:space="preserve">EE 210 has been added to the list of courses required to transition from an EE pre-major to an EE major because success in EE 210 is vital for an EE major.   Students who successfully complete EE 210 are likely to graduate with an EE degree. </w:t>
      </w:r>
    </w:p>
    <w:p w:rsidR="009408A9" w:rsidRPr="00D34CC2" w:rsidRDefault="009408A9" w:rsidP="009408A9">
      <w:pPr>
        <w:ind w:left="1440"/>
        <w:rPr>
          <w:rFonts w:ascii="Times New Roman" w:hAnsi="Times New Roman" w:cs="Times New Roman"/>
          <w:sz w:val="24"/>
          <w:szCs w:val="24"/>
        </w:rPr>
      </w:pPr>
    </w:p>
    <w:p w:rsidR="009408A9" w:rsidRPr="00D34CC2" w:rsidRDefault="009408A9" w:rsidP="009408A9">
      <w:pPr>
        <w:ind w:left="1440"/>
        <w:rPr>
          <w:rFonts w:ascii="Times New Roman" w:hAnsi="Times New Roman" w:cs="Times New Roman"/>
          <w:sz w:val="24"/>
          <w:szCs w:val="24"/>
        </w:rPr>
      </w:pPr>
      <w:r w:rsidRPr="00D34CC2">
        <w:rPr>
          <w:rFonts w:ascii="Times New Roman" w:hAnsi="Times New Roman" w:cs="Times New Roman"/>
          <w:sz w:val="24"/>
          <w:szCs w:val="24"/>
        </w:rPr>
        <w:t xml:space="preserve">HIST 119 or HIST 120 has been removed from the list of courses required to transition from an EE pre-major to an EE major.   It is acceptable for EE students to fulfill this general educational requirement at any point in their undergraduate experience. </w:t>
      </w:r>
    </w:p>
    <w:p w:rsidR="009408A9" w:rsidRPr="00D34CC2" w:rsidRDefault="009408A9" w:rsidP="009408A9">
      <w:pPr>
        <w:rPr>
          <w:rFonts w:ascii="Times New Roman" w:hAnsi="Times New Roman" w:cs="Times New Roman"/>
          <w:sz w:val="24"/>
          <w:szCs w:val="24"/>
        </w:rPr>
      </w:pPr>
    </w:p>
    <w:p w:rsidR="009408A9" w:rsidRPr="00D34CC2" w:rsidRDefault="009408A9" w:rsidP="009408A9">
      <w:pPr>
        <w:ind w:left="1440"/>
        <w:rPr>
          <w:rFonts w:ascii="Times New Roman" w:hAnsi="Times New Roman" w:cs="Times New Roman"/>
          <w:sz w:val="24"/>
          <w:szCs w:val="24"/>
        </w:rPr>
      </w:pPr>
      <w:r w:rsidRPr="00D34CC2">
        <w:rPr>
          <w:rFonts w:ascii="Times New Roman" w:hAnsi="Times New Roman" w:cs="Times New Roman"/>
          <w:sz w:val="24"/>
          <w:szCs w:val="24"/>
        </w:rPr>
        <w:t>A minimum GPA of 2.5 is no longer required to transition from an EE pre-major to an EE major.   The EE program has no data to confirm that a minimum GPA of 2.5 in pre-major courses guarantees success.  The EE faculty prefer that a “C” or better be required in these courses.</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b/>
          <w:bCs/>
          <w:sz w:val="24"/>
          <w:szCs w:val="24"/>
        </w:rPr>
        <w:t xml:space="preserve">5.  Proposed term for implementation and special provisions: </w:t>
      </w:r>
      <w:r w:rsidRPr="00D34CC2">
        <w:rPr>
          <w:rFonts w:ascii="Times New Roman" w:hAnsi="Times New Roman" w:cs="Times New Roman"/>
          <w:sz w:val="24"/>
          <w:szCs w:val="24"/>
        </w:rPr>
        <w:t>Fall 2011</w:t>
      </w: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sz w:val="24"/>
          <w:szCs w:val="24"/>
        </w:rPr>
        <w:tab/>
      </w:r>
      <w:r w:rsidRPr="00D34CC2">
        <w:rPr>
          <w:rFonts w:ascii="Times New Roman" w:hAnsi="Times New Roman" w:cs="Times New Roman"/>
          <w:b/>
          <w:bCs/>
          <w:sz w:val="24"/>
          <w:szCs w:val="24"/>
        </w:rPr>
        <w:t xml:space="preserve"> </w:t>
      </w:r>
    </w:p>
    <w:p w:rsidR="009408A9" w:rsidRPr="00D34CC2" w:rsidRDefault="009408A9" w:rsidP="009408A9">
      <w:pPr>
        <w:rPr>
          <w:rFonts w:ascii="Times New Roman" w:hAnsi="Times New Roman" w:cs="Times New Roman"/>
          <w:b/>
          <w:bCs/>
          <w:sz w:val="24"/>
          <w:szCs w:val="24"/>
        </w:rPr>
      </w:pPr>
      <w:r w:rsidRPr="00D34CC2">
        <w:rPr>
          <w:rFonts w:ascii="Times New Roman" w:hAnsi="Times New Roman" w:cs="Times New Roman"/>
          <w:b/>
          <w:bCs/>
          <w:sz w:val="24"/>
          <w:szCs w:val="24"/>
        </w:rPr>
        <w:t>6.  Dates of prior committee approvals:</w:t>
      </w:r>
    </w:p>
    <w:p w:rsidR="009408A9" w:rsidRPr="00D34CC2" w:rsidRDefault="009408A9" w:rsidP="009408A9">
      <w:pPr>
        <w:rPr>
          <w:rFonts w:ascii="Times New Roman" w:hAnsi="Times New Roman" w:cs="Times New Roman"/>
          <w:b/>
          <w:bCs/>
          <w:sz w:val="24"/>
          <w:szCs w:val="24"/>
        </w:rPr>
      </w:pPr>
    </w:p>
    <w:p w:rsidR="009408A9" w:rsidRPr="00D34CC2" w:rsidRDefault="009408A9" w:rsidP="009408A9">
      <w:pPr>
        <w:ind w:firstLine="720"/>
        <w:rPr>
          <w:rFonts w:ascii="Times New Roman" w:hAnsi="Times New Roman" w:cs="Times New Roman"/>
          <w:sz w:val="24"/>
          <w:szCs w:val="24"/>
          <w:u w:val="single"/>
        </w:rPr>
      </w:pPr>
      <w:r w:rsidRPr="00D34CC2">
        <w:rPr>
          <w:rFonts w:ascii="Times New Roman" w:hAnsi="Times New Roman" w:cs="Times New Roman"/>
          <w:sz w:val="24"/>
          <w:szCs w:val="24"/>
        </w:rPr>
        <w:lastRenderedPageBreak/>
        <w:t>Department of Engineering</w:t>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t>8  February  2011</w:t>
      </w:r>
      <w:r w:rsidRPr="00D34CC2">
        <w:rPr>
          <w:rFonts w:ascii="Times New Roman" w:hAnsi="Times New Roman" w:cs="Times New Roman"/>
          <w:sz w:val="24"/>
          <w:szCs w:val="24"/>
          <w:u w:val="single"/>
        </w:rPr>
        <w:tab/>
      </w:r>
    </w:p>
    <w:p w:rsidR="009408A9" w:rsidRPr="00D34CC2" w:rsidRDefault="009408A9" w:rsidP="009408A9">
      <w:pPr>
        <w:ind w:firstLine="720"/>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sz w:val="24"/>
          <w:szCs w:val="24"/>
          <w:u w:val="single"/>
        </w:rPr>
      </w:pPr>
      <w:r w:rsidRPr="00D34CC2">
        <w:rPr>
          <w:rFonts w:ascii="Times New Roman" w:hAnsi="Times New Roman" w:cs="Times New Roman"/>
          <w:sz w:val="24"/>
          <w:szCs w:val="24"/>
        </w:rPr>
        <w:tab/>
        <w:t>Ogden College Curriculum Committee</w:t>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u w:val="single"/>
        </w:rPr>
        <w:tab/>
        <w:t xml:space="preserve">3 March 2011  </w:t>
      </w:r>
      <w:r w:rsidRPr="00D34CC2">
        <w:rPr>
          <w:rFonts w:ascii="Times New Roman" w:hAnsi="Times New Roman" w:cs="Times New Roman"/>
          <w:sz w:val="24"/>
          <w:szCs w:val="24"/>
          <w:u w:val="single"/>
        </w:rPr>
        <w:tab/>
      </w:r>
    </w:p>
    <w:p w:rsidR="009408A9" w:rsidRPr="00D34CC2" w:rsidRDefault="009408A9" w:rsidP="009408A9">
      <w:pPr>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sz w:val="24"/>
          <w:szCs w:val="24"/>
          <w:u w:val="single"/>
        </w:rPr>
      </w:pPr>
      <w:r w:rsidRPr="00D34CC2">
        <w:rPr>
          <w:rFonts w:ascii="Times New Roman" w:hAnsi="Times New Roman" w:cs="Times New Roman"/>
          <w:sz w:val="24"/>
          <w:szCs w:val="24"/>
        </w:rPr>
        <w:tab/>
        <w:t xml:space="preserve">Undergraduate Curriculum Committee </w:t>
      </w:r>
      <w:r w:rsidRPr="00D34CC2">
        <w:rPr>
          <w:rFonts w:ascii="Times New Roman" w:hAnsi="Times New Roman" w:cs="Times New Roman"/>
          <w:sz w:val="24"/>
          <w:szCs w:val="24"/>
        </w:rPr>
        <w:tab/>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p>
    <w:p w:rsidR="009408A9" w:rsidRPr="00D34CC2" w:rsidRDefault="009408A9" w:rsidP="009408A9">
      <w:pPr>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sz w:val="24"/>
          <w:szCs w:val="24"/>
          <w:u w:val="single"/>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r w:rsidRPr="00D34CC2">
        <w:rPr>
          <w:rFonts w:ascii="Times New Roman" w:hAnsi="Times New Roman" w:cs="Times New Roman"/>
          <w:sz w:val="24"/>
          <w:szCs w:val="24"/>
          <w:u w:val="single"/>
        </w:rPr>
        <w:tab/>
      </w:r>
    </w:p>
    <w:p w:rsidR="009408A9" w:rsidRPr="00D34CC2" w:rsidRDefault="009408A9" w:rsidP="009408A9">
      <w:pPr>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sz w:val="24"/>
          <w:szCs w:val="24"/>
          <w:u w:val="single"/>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Attachment:  Program Inventory Form</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pPr>
        <w:rPr>
          <w:rFonts w:ascii="Times New Roman" w:hAnsi="Times New Roman" w:cs="Times New Roman"/>
          <w:sz w:val="24"/>
          <w:szCs w:val="24"/>
        </w:rPr>
      </w:pPr>
      <w:r w:rsidRPr="00D34CC2">
        <w:rPr>
          <w:rFonts w:ascii="Times New Roman" w:hAnsi="Times New Roman" w:cs="Times New Roman"/>
          <w:sz w:val="24"/>
          <w:szCs w:val="24"/>
        </w:rPr>
        <w:br w:type="page"/>
      </w:r>
    </w:p>
    <w:p w:rsidR="009408A9" w:rsidRPr="00D34CC2" w:rsidRDefault="009408A9" w:rsidP="009408A9">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February 11, 2011</w:t>
      </w:r>
    </w:p>
    <w:p w:rsidR="009408A9" w:rsidRPr="00D34CC2" w:rsidRDefault="009408A9" w:rsidP="009408A9">
      <w:pPr>
        <w:jc w:val="center"/>
        <w:rPr>
          <w:rFonts w:ascii="Times New Roman" w:hAnsi="Times New Roman" w:cs="Times New Roman"/>
          <w:sz w:val="24"/>
          <w:szCs w:val="24"/>
        </w:rPr>
      </w:pP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Department of Geography and Geology</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Proposal to Revise a Program</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Contact Person:  David Keeling (</w:t>
      </w:r>
      <w:hyperlink r:id="rId139" w:history="1">
        <w:r w:rsidRPr="00D34CC2">
          <w:rPr>
            <w:rStyle w:val="Hyperlink"/>
            <w:rFonts w:ascii="Times New Roman" w:hAnsi="Times New Roman"/>
            <w:sz w:val="24"/>
            <w:szCs w:val="24"/>
          </w:rPr>
          <w:t>david.keeling@wku.edu</w:t>
        </w:r>
      </w:hyperlink>
      <w:r w:rsidRPr="00D34CC2">
        <w:rPr>
          <w:rFonts w:ascii="Times New Roman" w:hAnsi="Times New Roman" w:cs="Times New Roman"/>
          <w:sz w:val="24"/>
          <w:szCs w:val="24"/>
        </w:rPr>
        <w:t>) 745-4555</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9408A9" w:rsidRPr="00D34CC2" w:rsidRDefault="009408A9" w:rsidP="004500BE">
      <w:pPr>
        <w:numPr>
          <w:ilvl w:val="1"/>
          <w:numId w:val="305"/>
        </w:numPr>
        <w:rPr>
          <w:rFonts w:ascii="Times New Roman" w:hAnsi="Times New Roman" w:cs="Times New Roman"/>
          <w:sz w:val="24"/>
          <w:szCs w:val="24"/>
        </w:rPr>
      </w:pPr>
      <w:r w:rsidRPr="00D34CC2">
        <w:rPr>
          <w:rFonts w:ascii="Times New Roman" w:hAnsi="Times New Roman" w:cs="Times New Roman"/>
          <w:sz w:val="24"/>
          <w:szCs w:val="24"/>
        </w:rPr>
        <w:t>Current program reference number: 363</w:t>
      </w:r>
    </w:p>
    <w:p w:rsidR="009408A9" w:rsidRPr="00D34CC2" w:rsidRDefault="009408A9" w:rsidP="004500BE">
      <w:pPr>
        <w:numPr>
          <w:ilvl w:val="1"/>
          <w:numId w:val="305"/>
        </w:numPr>
        <w:rPr>
          <w:rFonts w:ascii="Times New Roman" w:hAnsi="Times New Roman" w:cs="Times New Roman"/>
          <w:sz w:val="24"/>
          <w:szCs w:val="24"/>
        </w:rPr>
      </w:pPr>
      <w:r w:rsidRPr="00D34CC2">
        <w:rPr>
          <w:rFonts w:ascii="Times New Roman" w:hAnsi="Times New Roman" w:cs="Times New Roman"/>
          <w:sz w:val="24"/>
          <w:szCs w:val="24"/>
        </w:rPr>
        <w:t xml:space="preserve">Current program title: Environmental Studies Minor </w:t>
      </w:r>
    </w:p>
    <w:p w:rsidR="009408A9" w:rsidRPr="00D34CC2" w:rsidRDefault="009408A9" w:rsidP="004500BE">
      <w:pPr>
        <w:numPr>
          <w:ilvl w:val="1"/>
          <w:numId w:val="305"/>
        </w:numPr>
        <w:rPr>
          <w:rFonts w:ascii="Times New Roman" w:hAnsi="Times New Roman" w:cs="Times New Roman"/>
          <w:sz w:val="24"/>
          <w:szCs w:val="24"/>
        </w:rPr>
      </w:pPr>
      <w:r w:rsidRPr="00D34CC2">
        <w:rPr>
          <w:rFonts w:ascii="Times New Roman" w:hAnsi="Times New Roman" w:cs="Times New Roman"/>
          <w:sz w:val="24"/>
          <w:szCs w:val="24"/>
        </w:rPr>
        <w:t>Credit hours: 25</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 xml:space="preserve">Identification of the proposed program changes: </w:t>
      </w:r>
    </w:p>
    <w:p w:rsidR="009408A9" w:rsidRPr="00D34CC2" w:rsidRDefault="009408A9" w:rsidP="00844DCB">
      <w:pPr>
        <w:numPr>
          <w:ilvl w:val="0"/>
          <w:numId w:val="32"/>
        </w:numPr>
        <w:rPr>
          <w:rFonts w:ascii="Times New Roman" w:hAnsi="Times New Roman" w:cs="Times New Roman"/>
          <w:sz w:val="24"/>
          <w:szCs w:val="24"/>
        </w:rPr>
      </w:pPr>
      <w:r w:rsidRPr="00D34CC2">
        <w:rPr>
          <w:rFonts w:ascii="Times New Roman" w:hAnsi="Times New Roman" w:cs="Times New Roman"/>
          <w:sz w:val="24"/>
          <w:szCs w:val="24"/>
        </w:rPr>
        <w:t>Revise the program structure to recognize new core and elective options.</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 xml:space="preserve">Detailed program description: </w:t>
      </w:r>
    </w:p>
    <w:p w:rsidR="009408A9" w:rsidRPr="00D34CC2" w:rsidRDefault="009408A9" w:rsidP="009408A9">
      <w:pPr>
        <w:rPr>
          <w:rFonts w:ascii="Times New Roman" w:hAnsi="Times New Roman" w:cs="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408A9" w:rsidRPr="00D34CC2" w:rsidTr="00D34CC2">
        <w:tc>
          <w:tcPr>
            <w:tcW w:w="4788" w:type="dxa"/>
          </w:tcPr>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Cs/>
                <w:i/>
                <w:iCs/>
                <w:sz w:val="24"/>
                <w:szCs w:val="24"/>
              </w:rPr>
              <w:t>Requirements</w:t>
            </w:r>
            <w:r w:rsidRPr="00D34CC2">
              <w:rPr>
                <w:rFonts w:ascii="Times New Roman" w:hAnsi="Times New Roman" w:cs="Times New Roman"/>
                <w:b/>
                <w:bCs/>
                <w:i/>
                <w:iCs/>
                <w:sz w:val="24"/>
                <w:szCs w:val="24"/>
              </w:rPr>
              <w:t xml:space="preserve">: </w:t>
            </w:r>
            <w:r w:rsidRPr="00D34CC2">
              <w:rPr>
                <w:rFonts w:ascii="Times New Roman" w:hAnsi="Times New Roman" w:cs="Times New Roman"/>
                <w:sz w:val="24"/>
                <w:szCs w:val="24"/>
              </w:rPr>
              <w:t>The environmental studies minor consists of 25 semester hours including a 13 hour core and 12 hours of electives.</w:t>
            </w:r>
          </w:p>
          <w:p w:rsidR="009408A9" w:rsidRPr="00D34CC2" w:rsidRDefault="009408A9" w:rsidP="00D34CC2">
            <w:pPr>
              <w:autoSpaceDE w:val="0"/>
              <w:autoSpaceDN w:val="0"/>
              <w:adjustRightInd w:val="0"/>
              <w:jc w:val="both"/>
              <w:rPr>
                <w:rFonts w:ascii="Times New Roman" w:hAnsi="Times New Roman" w:cs="Times New Roman"/>
                <w:b/>
                <w:bCs/>
                <w:sz w:val="24"/>
                <w:szCs w:val="24"/>
              </w:rPr>
            </w:pP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Cs/>
                <w:sz w:val="24"/>
                <w:szCs w:val="24"/>
              </w:rPr>
              <w:t>A</w:t>
            </w:r>
            <w:r w:rsidRPr="00D34CC2">
              <w:rPr>
                <w:rFonts w:ascii="Times New Roman" w:hAnsi="Times New Roman" w:cs="Times New Roman"/>
                <w:b/>
                <w:bCs/>
                <w:sz w:val="24"/>
                <w:szCs w:val="24"/>
              </w:rPr>
              <w:t xml:space="preserve">. </w:t>
            </w:r>
            <w:r w:rsidRPr="00D34CC2">
              <w:rPr>
                <w:rFonts w:ascii="Times New Roman" w:hAnsi="Times New Roman" w:cs="Times New Roman"/>
                <w:sz w:val="24"/>
                <w:szCs w:val="24"/>
              </w:rPr>
              <w:t>The core of the curriculum is founded on the selection of one of the following courses intended to provide an overview of the environmental field: ENV 280, PH 280, CHEM 280, GEOG 280, GEOL 280.</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sz w:val="24"/>
                <w:szCs w:val="24"/>
              </w:rPr>
              <w:t>These courses present a common body of basic environmental science and its applications but with different emphases, allowing a student to select that which most closely parallels his/her individual interests. The selected course should be taken during the fall semester of the second year and no later than the fall semester of the third year.</w:t>
            </w:r>
          </w:p>
          <w:p w:rsidR="009408A9" w:rsidRPr="00D34CC2" w:rsidRDefault="009408A9" w:rsidP="00D34CC2">
            <w:pPr>
              <w:autoSpaceDE w:val="0"/>
              <w:autoSpaceDN w:val="0"/>
              <w:adjustRightInd w:val="0"/>
              <w:jc w:val="both"/>
              <w:rPr>
                <w:rFonts w:ascii="Times New Roman" w:hAnsi="Times New Roman" w:cs="Times New Roman"/>
                <w:b/>
                <w:bCs/>
                <w:sz w:val="24"/>
                <w:szCs w:val="24"/>
              </w:rPr>
            </w:pP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Cs/>
                <w:sz w:val="24"/>
                <w:szCs w:val="24"/>
              </w:rPr>
              <w:t>B</w:t>
            </w:r>
            <w:r w:rsidRPr="00D34CC2">
              <w:rPr>
                <w:rFonts w:ascii="Times New Roman" w:hAnsi="Times New Roman" w:cs="Times New Roman"/>
                <w:b/>
                <w:bCs/>
                <w:sz w:val="24"/>
                <w:szCs w:val="24"/>
              </w:rPr>
              <w:t xml:space="preserve">. </w:t>
            </w:r>
            <w:r w:rsidRPr="00D34CC2">
              <w:rPr>
                <w:rFonts w:ascii="Times New Roman" w:hAnsi="Times New Roman" w:cs="Times New Roman"/>
                <w:sz w:val="24"/>
                <w:szCs w:val="24"/>
              </w:rPr>
              <w:t>The following course illuminates the relationship of environmental issues to social science: ECON 202.</w:t>
            </w:r>
          </w:p>
          <w:p w:rsidR="009408A9" w:rsidRPr="00D34CC2" w:rsidRDefault="009408A9" w:rsidP="00D34CC2">
            <w:pPr>
              <w:autoSpaceDE w:val="0"/>
              <w:autoSpaceDN w:val="0"/>
              <w:adjustRightInd w:val="0"/>
              <w:jc w:val="both"/>
              <w:rPr>
                <w:rFonts w:ascii="Times New Roman" w:hAnsi="Times New Roman" w:cs="Times New Roman"/>
                <w:b/>
                <w:bCs/>
                <w:sz w:val="24"/>
                <w:szCs w:val="24"/>
              </w:rPr>
            </w:pP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Cs/>
                <w:sz w:val="24"/>
                <w:szCs w:val="24"/>
              </w:rPr>
              <w:t>C</w:t>
            </w:r>
            <w:r w:rsidRPr="00D34CC2">
              <w:rPr>
                <w:rFonts w:ascii="Times New Roman" w:hAnsi="Times New Roman" w:cs="Times New Roman"/>
                <w:b/>
                <w:bCs/>
                <w:sz w:val="24"/>
                <w:szCs w:val="24"/>
              </w:rPr>
              <w:t xml:space="preserve">. </w:t>
            </w:r>
            <w:r w:rsidRPr="00D34CC2">
              <w:rPr>
                <w:rFonts w:ascii="Times New Roman" w:hAnsi="Times New Roman" w:cs="Times New Roman"/>
                <w:sz w:val="24"/>
                <w:szCs w:val="24"/>
              </w:rPr>
              <w:t xml:space="preserve">The capstone of the program is the senior environmental seminar to be taken in the spring semester of the final year. The senior seminar will be offered on a rotating basis by the several departments of Ogden College participating in the minor program. The course is cross-listed in each of those departments </w:t>
            </w:r>
            <w:r w:rsidRPr="00D34CC2">
              <w:rPr>
                <w:rFonts w:ascii="Times New Roman" w:hAnsi="Times New Roman" w:cs="Times New Roman"/>
                <w:sz w:val="24"/>
                <w:szCs w:val="24"/>
              </w:rPr>
              <w:lastRenderedPageBreak/>
              <w:t>course listings as number 486.</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Cs/>
                <w:sz w:val="24"/>
                <w:szCs w:val="24"/>
              </w:rPr>
              <w:t>D</w:t>
            </w:r>
            <w:r w:rsidRPr="00D34CC2">
              <w:rPr>
                <w:rFonts w:ascii="Times New Roman" w:hAnsi="Times New Roman" w:cs="Times New Roman"/>
                <w:b/>
                <w:bCs/>
                <w:sz w:val="24"/>
                <w:szCs w:val="24"/>
              </w:rPr>
              <w:t xml:space="preserve">. </w:t>
            </w:r>
            <w:r w:rsidRPr="00D34CC2">
              <w:rPr>
                <w:rFonts w:ascii="Times New Roman" w:hAnsi="Times New Roman" w:cs="Times New Roman"/>
                <w:sz w:val="24"/>
                <w:szCs w:val="24"/>
              </w:rPr>
              <w:t>The remainder of the core consists of these courses: ENV 495 and ENV 460. These courses should be taken during the final year of the minor.</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sz w:val="24"/>
                <w:szCs w:val="24"/>
              </w:rPr>
              <w:t>All students pursuing the environmental studies minor must complete at least three semester hours of chemistry with a separate laboratory course.</w:t>
            </w:r>
          </w:p>
          <w:p w:rsidR="009408A9" w:rsidRPr="00D34CC2" w:rsidRDefault="009408A9" w:rsidP="00D34CC2">
            <w:pPr>
              <w:autoSpaceDE w:val="0"/>
              <w:autoSpaceDN w:val="0"/>
              <w:adjustRightInd w:val="0"/>
              <w:jc w:val="both"/>
              <w:rPr>
                <w:rFonts w:ascii="Times New Roman" w:hAnsi="Times New Roman" w:cs="Times New Roman"/>
                <w:sz w:val="24"/>
                <w:szCs w:val="24"/>
              </w:rPr>
            </w:pP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sz w:val="24"/>
                <w:szCs w:val="24"/>
              </w:rPr>
              <w:t>The remaining hours of the minor are to be selected from the list of courses identified from the offerings of the several science departments. The specific courses to be taken will be determined after consultation with one of the environmental studies minor advisors. A sufficient number of offerings has been identified to allow the selection of a sequence which corresponds closely to the students interests.</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sz w:val="24"/>
                <w:szCs w:val="24"/>
              </w:rPr>
              <w:t>Elective courses (selected from courses outside of the major department) 12-14 hours:</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sz w:val="24"/>
                <w:szCs w:val="24"/>
              </w:rPr>
              <w:t>Department of Agriculture [AGRO 350 (4 hours); AGRO 454 (3 hours)]; Department of Biology [BIOL 315 (4 hours); BIOL 207/208 (3 hours &amp; 1 hour lab); BIOL 420 (3 hours); BIOL 472 (4 hours)]; Department of Chemistry [CHEM 314 (5 hours); CHEM 330 (5 hours); CHEM 432 (3 hours)]; Department of Geography and Geology [GEOG 100 (3 hours); GEOL 102 or GEOL 111 (3 hours) with lab GEOL 113 (1 hour); GEOG 121 (3 hours); GEOG 328 (3 hours); GEOL 415 (3 hours); GEOL 310)]; Department of Public Health [PH 384 (3 hours); ENV 360 (3 hours) ENV 410 (3 hours); ENV 480 (3 hours) ENV 360 (3 hours).</w:t>
            </w:r>
          </w:p>
        </w:tc>
        <w:tc>
          <w:tcPr>
            <w:tcW w:w="4788" w:type="dxa"/>
          </w:tcPr>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bCs/>
                <w:i/>
                <w:iCs/>
                <w:sz w:val="24"/>
                <w:szCs w:val="24"/>
              </w:rPr>
              <w:lastRenderedPageBreak/>
              <w:t xml:space="preserve">Requirements: </w:t>
            </w:r>
            <w:r w:rsidRPr="00D34CC2">
              <w:rPr>
                <w:rFonts w:ascii="Times New Roman" w:hAnsi="Times New Roman" w:cs="Times New Roman"/>
                <w:b/>
                <w:sz w:val="24"/>
                <w:szCs w:val="24"/>
              </w:rPr>
              <w:t>The environmental studies minor requires 25 semester hours, including a 13-hour core and 12 hours of electives. Students must have at least 12 hours of coursework from outside their major program.</w:t>
            </w:r>
          </w:p>
          <w:p w:rsidR="009408A9" w:rsidRPr="00D34CC2" w:rsidRDefault="009408A9" w:rsidP="00D34CC2">
            <w:pPr>
              <w:autoSpaceDE w:val="0"/>
              <w:autoSpaceDN w:val="0"/>
              <w:adjustRightInd w:val="0"/>
              <w:rPr>
                <w:rFonts w:ascii="Times New Roman" w:hAnsi="Times New Roman" w:cs="Times New Roman"/>
                <w:bCs/>
                <w:sz w:val="24"/>
                <w:szCs w:val="24"/>
              </w:rPr>
            </w:pPr>
          </w:p>
          <w:p w:rsidR="009408A9" w:rsidRPr="00D34CC2" w:rsidRDefault="009408A9" w:rsidP="00D34CC2">
            <w:pPr>
              <w:autoSpaceDE w:val="0"/>
              <w:autoSpaceDN w:val="0"/>
              <w:adjustRightInd w:val="0"/>
              <w:rPr>
                <w:rFonts w:ascii="Times New Roman" w:hAnsi="Times New Roman" w:cs="Times New Roman"/>
                <w:b/>
                <w:bCs/>
                <w:sz w:val="24"/>
                <w:szCs w:val="24"/>
              </w:rPr>
            </w:pPr>
            <w:r w:rsidRPr="00D34CC2">
              <w:rPr>
                <w:rFonts w:ascii="Times New Roman" w:hAnsi="Times New Roman" w:cs="Times New Roman"/>
                <w:b/>
                <w:bCs/>
                <w:sz w:val="24"/>
                <w:szCs w:val="24"/>
              </w:rPr>
              <w:t>Core Courses:                                    13 hours</w:t>
            </w:r>
          </w:p>
          <w:p w:rsidR="009408A9" w:rsidRPr="00D34CC2" w:rsidRDefault="009408A9" w:rsidP="00D34CC2">
            <w:pPr>
              <w:autoSpaceDE w:val="0"/>
              <w:autoSpaceDN w:val="0"/>
              <w:adjustRightInd w:val="0"/>
              <w:rPr>
                <w:rFonts w:ascii="Times New Roman" w:hAnsi="Times New Roman" w:cs="Times New Roman"/>
                <w:b/>
                <w:bCs/>
                <w:sz w:val="24"/>
                <w:szCs w:val="24"/>
              </w:rPr>
            </w:pPr>
            <w:r w:rsidRPr="00D34CC2">
              <w:rPr>
                <w:rFonts w:ascii="Times New Roman" w:hAnsi="Times New Roman" w:cs="Times New Roman"/>
                <w:b/>
                <w:bCs/>
                <w:sz w:val="24"/>
                <w:szCs w:val="24"/>
              </w:rPr>
              <w:t xml:space="preserve">A. Introduction to Environmental Science  3    </w:t>
            </w: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ENV 280, PH 280, CHEM 280, or GEOG 280</w:t>
            </w:r>
          </w:p>
          <w:p w:rsidR="009408A9" w:rsidRPr="00D34CC2" w:rsidRDefault="009408A9" w:rsidP="00D34CC2">
            <w:pPr>
              <w:autoSpaceDE w:val="0"/>
              <w:autoSpaceDN w:val="0"/>
              <w:adjustRightInd w:val="0"/>
              <w:jc w:val="both"/>
              <w:rPr>
                <w:rFonts w:ascii="Times New Roman" w:hAnsi="Times New Roman" w:cs="Times New Roman"/>
                <w:sz w:val="24"/>
                <w:szCs w:val="24"/>
              </w:rPr>
            </w:pPr>
            <w:r w:rsidRPr="00D34CC2">
              <w:rPr>
                <w:rFonts w:ascii="Times New Roman" w:hAnsi="Times New Roman" w:cs="Times New Roman"/>
                <w:b/>
                <w:sz w:val="24"/>
                <w:szCs w:val="24"/>
              </w:rPr>
              <w:t>These courses present basic environmental concepts and their applications but with different emphases, allowing a student to select that which most closely parallels his/her individual interests</w:t>
            </w:r>
            <w:r w:rsidRPr="00D34CC2">
              <w:rPr>
                <w:rFonts w:ascii="Times New Roman" w:hAnsi="Times New Roman" w:cs="Times New Roman"/>
                <w:sz w:val="24"/>
                <w:szCs w:val="24"/>
              </w:rPr>
              <w:t xml:space="preserve">. </w:t>
            </w:r>
          </w:p>
          <w:p w:rsidR="009408A9" w:rsidRPr="00D34CC2" w:rsidRDefault="009408A9" w:rsidP="00D34CC2">
            <w:pPr>
              <w:autoSpaceDE w:val="0"/>
              <w:autoSpaceDN w:val="0"/>
              <w:adjustRightInd w:val="0"/>
              <w:jc w:val="both"/>
              <w:rPr>
                <w:rFonts w:ascii="Times New Roman" w:hAnsi="Times New Roman" w:cs="Times New Roman"/>
                <w:b/>
                <w:sz w:val="24"/>
                <w:szCs w:val="24"/>
              </w:rPr>
            </w:pP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B. Biological Concepts: Evolution, Diversity, Ecology                                                           4</w:t>
            </w: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 xml:space="preserve">BIOL 122/123         (with lab) </w:t>
            </w: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 xml:space="preserve"> </w:t>
            </w: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The selected courses above should be taken during the sophomore year and no later than the fall semester of the third year.</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 xml:space="preserve">C. Earth Science course                                3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 xml:space="preserve">GEOG 100 or GEOG 121 or GEOL 102 or GEOL 111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These courses present a common body of</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lastRenderedPageBreak/>
              <w:t>basic earth science but with different emphases.</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  Practicum Experience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BIOL 369 or 389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 xml:space="preserve">Cooperative Education in Biology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OR GEOG 495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Supervised Practicum</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OR CHEM 489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Cooperative Education in Chemistry</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OR ENV 475 or 491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Special topics/Practicum</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An approved capstone project, supervised practicum, or cooperative education experience in the senior year.</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Elective Courses:                               12 hours</w:t>
            </w:r>
          </w:p>
          <w:p w:rsidR="009408A9" w:rsidRPr="00D34CC2" w:rsidRDefault="009408A9" w:rsidP="00D34CC2">
            <w:pPr>
              <w:autoSpaceDE w:val="0"/>
              <w:autoSpaceDN w:val="0"/>
              <w:adjustRightInd w:val="0"/>
              <w:jc w:val="both"/>
              <w:rPr>
                <w:rFonts w:ascii="Times New Roman" w:hAnsi="Times New Roman" w:cs="Times New Roman"/>
                <w:b/>
                <w:sz w:val="24"/>
                <w:szCs w:val="24"/>
              </w:rPr>
            </w:pPr>
            <w:r w:rsidRPr="00D34CC2">
              <w:rPr>
                <w:rFonts w:ascii="Times New Roman" w:hAnsi="Times New Roman" w:cs="Times New Roman"/>
                <w:b/>
                <w:sz w:val="24"/>
                <w:szCs w:val="24"/>
              </w:rPr>
              <w:t>The remaining 12 hours of the minor are to be selected from the list of courses identified from the offerings of several departments. The specific courses to be taken will be determined after consultation with one of the environmental studies minor advisors. A sufficient number of offerings has been identified to allow the selection of a sequence that corresponds closely to the students interests. At least two departments must be represented in the 12 hours of elective coursework.</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Agriculture:</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AGRO 350/351  Soils (3) and Soils Lab  (1)                     AGRO 454 Soil Management (3)</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Architectural and Manufacturing Sciences:</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AMS 470 Land Development (3)</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 xml:space="preserve">Department of Biology: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BIOL 207/208 Microbiology (3) and Lab (1)</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 xml:space="preserve">BIOL 315 Ecology (4.5)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BIOL 420 Toxicology (3 hours)</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BIOL 446 Biochemistry (3) and Lab (2)</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Chemistry:</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CHEM 314 Intro Organic Chemistry (5)</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CHEM 446 Biochemistry (3) and Lab (2)</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Engineering:</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lastRenderedPageBreak/>
              <w:t>CE 351 Intro Environmental Engineering (3)</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Geography and Geology:</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GEOG 328 Biogeography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GEOG 427 Water Resources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GEOG 455 Global Environmental Change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GEOG 474 Environmental Planning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GEOL/GEOG 310  Global Hydrology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GEOL 415 Environmental Geology (3)</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Public Health:</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ENV 375 Water Resources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ENV 460 Environmental Management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ENV 480 Hazardous and Solid Waste (3)</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PH 385 Environmental Health (3)</w:t>
            </w:r>
          </w:p>
          <w:p w:rsidR="009408A9" w:rsidRPr="00D34CC2" w:rsidRDefault="009408A9" w:rsidP="00D34CC2">
            <w:pPr>
              <w:autoSpaceDE w:val="0"/>
              <w:autoSpaceDN w:val="0"/>
              <w:adjustRightInd w:val="0"/>
              <w:rPr>
                <w:rFonts w:ascii="Times New Roman" w:hAnsi="Times New Roman" w:cs="Times New Roman"/>
                <w:b/>
                <w:sz w:val="24"/>
                <w:szCs w:val="24"/>
              </w:rPr>
            </w:pP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b/>
                <w:sz w:val="24"/>
                <w:szCs w:val="24"/>
              </w:rPr>
              <w:t>Department of Philosophy and Religion</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
                <w:sz w:val="24"/>
                <w:szCs w:val="24"/>
              </w:rPr>
              <w:t>RELS 408 Religion and Ecology    (3)</w:t>
            </w:r>
          </w:p>
        </w:tc>
      </w:tr>
    </w:tbl>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 xml:space="preserve">Rationale for the proposed program change: </w:t>
      </w:r>
      <w:r w:rsidRPr="00D34CC2">
        <w:rPr>
          <w:rFonts w:ascii="Times New Roman" w:hAnsi="Times New Roman" w:cs="Times New Roman"/>
          <w:sz w:val="24"/>
          <w:szCs w:val="24"/>
        </w:rPr>
        <w:t>As WKU and the wider community</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focus increasingly on issues of sustainability and environmental awareness, students seek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additional opportunities to develop skills in the general area of environmental studies.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The existing minor is being revised to better suit the needs of students majoring within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Ogden College, but will also be attractive to students majoring in other disciplines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beyond Ogden. The revised program will focus more specifically on the physical science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aspects of the environment, while the Minor in Sustainability focuses more specifically </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            on principles, theories, ethics, and empirical case studies. </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 xml:space="preserve">Proposed term for implementation and special provisions (if applicable): </w:t>
      </w:r>
      <w:r w:rsidRPr="00D34CC2">
        <w:rPr>
          <w:rFonts w:ascii="Times New Roman" w:hAnsi="Times New Roman" w:cs="Times New Roman"/>
          <w:sz w:val="24"/>
          <w:szCs w:val="24"/>
        </w:rPr>
        <w:t>Fall 2011</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Dates of prior committee approvals:</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sz w:val="24"/>
          <w:szCs w:val="24"/>
        </w:rPr>
        <w:t xml:space="preserve">            </w:t>
      </w:r>
      <w:r w:rsidRPr="00D34CC2">
        <w:rPr>
          <w:rFonts w:ascii="Times New Roman" w:hAnsi="Times New Roman" w:cs="Times New Roman"/>
          <w:sz w:val="24"/>
          <w:szCs w:val="24"/>
        </w:rPr>
        <w:t>Department of Geography and Geology:</w:t>
      </w:r>
      <w:r w:rsidRPr="00D34CC2">
        <w:rPr>
          <w:rFonts w:ascii="Times New Roman" w:hAnsi="Times New Roman" w:cs="Times New Roman"/>
          <w:sz w:val="24"/>
          <w:szCs w:val="24"/>
        </w:rPr>
        <w:tab/>
      </w:r>
      <w:r w:rsidRPr="00D34CC2">
        <w:rPr>
          <w:rFonts w:ascii="Times New Roman" w:hAnsi="Times New Roman" w:cs="Times New Roman"/>
          <w:sz w:val="24"/>
          <w:szCs w:val="24"/>
        </w:rPr>
        <w:tab/>
        <w:t>____</w:t>
      </w:r>
      <w:r w:rsidRPr="00D34CC2">
        <w:rPr>
          <w:rFonts w:ascii="Times New Roman" w:hAnsi="Times New Roman" w:cs="Times New Roman"/>
          <w:sz w:val="24"/>
          <w:szCs w:val="24"/>
          <w:u w:val="single"/>
        </w:rPr>
        <w:t>2/23/2011</w:t>
      </w:r>
      <w:r w:rsidRPr="00D34CC2">
        <w:rPr>
          <w:rFonts w:ascii="Times New Roman" w:hAnsi="Times New Roman" w:cs="Times New Roman"/>
          <w:sz w:val="24"/>
          <w:szCs w:val="24"/>
        </w:rPr>
        <w:t>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Ogden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w:t>
      </w:r>
      <w:r w:rsidRPr="00D34CC2">
        <w:rPr>
          <w:rFonts w:ascii="Times New Roman" w:hAnsi="Times New Roman" w:cs="Times New Roman"/>
          <w:sz w:val="24"/>
          <w:szCs w:val="24"/>
          <w:u w:val="single"/>
        </w:rPr>
        <w:t>3/3/2011</w:t>
      </w:r>
      <w:r w:rsidRPr="00D34CC2">
        <w:rPr>
          <w:rFonts w:ascii="Times New Roman" w:hAnsi="Times New Roman" w:cs="Times New Roman"/>
          <w:sz w:val="24"/>
          <w:szCs w:val="24"/>
        </w:rPr>
        <w:t>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9408A9" w:rsidRPr="00D34CC2" w:rsidRDefault="009408A9" w:rsidP="009408A9">
      <w:pPr>
        <w:rPr>
          <w:rFonts w:ascii="Times New Roman" w:hAnsi="Times New Roman" w:cs="Times New Roman"/>
          <w:b/>
          <w:sz w:val="24"/>
          <w:szCs w:val="24"/>
          <w:u w:val="single"/>
        </w:rPr>
      </w:pPr>
    </w:p>
    <w:p w:rsidR="009408A9" w:rsidRPr="00D34CC2" w:rsidRDefault="009408A9">
      <w:pPr>
        <w:rPr>
          <w:rFonts w:ascii="Times New Roman" w:hAnsi="Times New Roman" w:cs="Times New Roman"/>
          <w:sz w:val="24"/>
          <w:szCs w:val="24"/>
        </w:rPr>
      </w:pPr>
      <w:r w:rsidRPr="00D34CC2">
        <w:rPr>
          <w:rFonts w:ascii="Times New Roman" w:hAnsi="Times New Roman" w:cs="Times New Roman"/>
          <w:sz w:val="24"/>
          <w:szCs w:val="24"/>
        </w:rPr>
        <w:br w:type="page"/>
      </w:r>
    </w:p>
    <w:p w:rsidR="009408A9" w:rsidRPr="00D34CC2" w:rsidRDefault="009408A9" w:rsidP="009408A9">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February 11, 2011</w:t>
      </w:r>
    </w:p>
    <w:p w:rsidR="009408A9" w:rsidRPr="00D34CC2" w:rsidRDefault="009408A9" w:rsidP="009408A9">
      <w:pPr>
        <w:jc w:val="center"/>
        <w:rPr>
          <w:rFonts w:ascii="Times New Roman" w:hAnsi="Times New Roman" w:cs="Times New Roman"/>
          <w:sz w:val="24"/>
          <w:szCs w:val="24"/>
        </w:rPr>
      </w:pP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Department of Geography and Geology</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Proposal to Revise a Program</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 xml:space="preserve">Contact Person:  Chris Groves, </w:t>
      </w:r>
      <w:hyperlink r:id="rId140" w:history="1">
        <w:r w:rsidRPr="00D34CC2">
          <w:rPr>
            <w:rStyle w:val="Hyperlink"/>
            <w:rFonts w:ascii="Times New Roman" w:hAnsi="Times New Roman"/>
            <w:sz w:val="24"/>
            <w:szCs w:val="24"/>
          </w:rPr>
          <w:t>Chris.groves@wku.edu</w:t>
        </w:r>
      </w:hyperlink>
      <w:r w:rsidRPr="00D34CC2">
        <w:rPr>
          <w:rFonts w:ascii="Times New Roman" w:hAnsi="Times New Roman" w:cs="Times New Roman"/>
          <w:sz w:val="24"/>
          <w:szCs w:val="24"/>
        </w:rPr>
        <w:t>, 5-5974</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9408A9" w:rsidRPr="00D34CC2" w:rsidRDefault="009408A9" w:rsidP="004500BE">
      <w:pPr>
        <w:numPr>
          <w:ilvl w:val="1"/>
          <w:numId w:val="306"/>
        </w:numPr>
        <w:rPr>
          <w:rFonts w:ascii="Times New Roman" w:hAnsi="Times New Roman" w:cs="Times New Roman"/>
          <w:sz w:val="24"/>
          <w:szCs w:val="24"/>
        </w:rPr>
      </w:pPr>
      <w:r w:rsidRPr="00D34CC2">
        <w:rPr>
          <w:rFonts w:ascii="Times New Roman" w:hAnsi="Times New Roman" w:cs="Times New Roman"/>
          <w:sz w:val="24"/>
          <w:szCs w:val="24"/>
        </w:rPr>
        <w:t>Current program reference number: 674</w:t>
      </w:r>
    </w:p>
    <w:p w:rsidR="009408A9" w:rsidRPr="00D34CC2" w:rsidRDefault="009408A9" w:rsidP="004500BE">
      <w:pPr>
        <w:numPr>
          <w:ilvl w:val="1"/>
          <w:numId w:val="306"/>
        </w:numPr>
        <w:rPr>
          <w:rFonts w:ascii="Times New Roman" w:hAnsi="Times New Roman" w:cs="Times New Roman"/>
          <w:sz w:val="24"/>
          <w:szCs w:val="24"/>
        </w:rPr>
      </w:pPr>
      <w:r w:rsidRPr="00D34CC2">
        <w:rPr>
          <w:rFonts w:ascii="Times New Roman" w:hAnsi="Times New Roman" w:cs="Times New Roman"/>
          <w:sz w:val="24"/>
          <w:szCs w:val="24"/>
        </w:rPr>
        <w:t xml:space="preserve">Current program title: Geography </w:t>
      </w:r>
    </w:p>
    <w:p w:rsidR="009408A9" w:rsidRPr="00D34CC2" w:rsidRDefault="009408A9" w:rsidP="004500BE">
      <w:pPr>
        <w:numPr>
          <w:ilvl w:val="1"/>
          <w:numId w:val="306"/>
        </w:numPr>
        <w:rPr>
          <w:rFonts w:ascii="Times New Roman" w:hAnsi="Times New Roman" w:cs="Times New Roman"/>
          <w:sz w:val="24"/>
          <w:szCs w:val="24"/>
        </w:rPr>
      </w:pPr>
      <w:r w:rsidRPr="00D34CC2">
        <w:rPr>
          <w:rFonts w:ascii="Times New Roman" w:hAnsi="Times New Roman" w:cs="Times New Roman"/>
          <w:sz w:val="24"/>
          <w:szCs w:val="24"/>
        </w:rPr>
        <w:t>Credit hours: 36</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Identification of the proposed program changes:</w:t>
      </w:r>
    </w:p>
    <w:p w:rsidR="009408A9" w:rsidRPr="00D34CC2" w:rsidRDefault="009408A9" w:rsidP="00844DCB">
      <w:pPr>
        <w:numPr>
          <w:ilvl w:val="0"/>
          <w:numId w:val="34"/>
        </w:numPr>
        <w:rPr>
          <w:rFonts w:ascii="Times New Roman" w:hAnsi="Times New Roman" w:cs="Times New Roman"/>
          <w:sz w:val="24"/>
          <w:szCs w:val="24"/>
        </w:rPr>
      </w:pPr>
      <w:r w:rsidRPr="00D34CC2">
        <w:rPr>
          <w:rFonts w:ascii="Times New Roman" w:hAnsi="Times New Roman" w:cs="Times New Roman"/>
          <w:sz w:val="24"/>
          <w:szCs w:val="24"/>
        </w:rPr>
        <w:t>Add a new concentration in karst geosciences.</w:t>
      </w:r>
    </w:p>
    <w:p w:rsidR="009408A9" w:rsidRPr="00D34CC2" w:rsidRDefault="009408A9" w:rsidP="00844DCB">
      <w:pPr>
        <w:numPr>
          <w:ilvl w:val="0"/>
          <w:numId w:val="34"/>
        </w:numPr>
        <w:rPr>
          <w:rFonts w:ascii="Times New Roman" w:hAnsi="Times New Roman" w:cs="Times New Roman"/>
          <w:sz w:val="24"/>
          <w:szCs w:val="24"/>
        </w:rPr>
      </w:pPr>
      <w:r w:rsidRPr="00D34CC2">
        <w:rPr>
          <w:rFonts w:ascii="Times New Roman" w:hAnsi="Times New Roman" w:cs="Times New Roman"/>
          <w:sz w:val="24"/>
          <w:szCs w:val="24"/>
        </w:rPr>
        <w:t>Change concentration title from Environment and Sustainable Development to Environmental Planning and Resource Management.</w:t>
      </w:r>
    </w:p>
    <w:p w:rsidR="009408A9" w:rsidRPr="00D34CC2" w:rsidRDefault="009408A9" w:rsidP="00844DCB">
      <w:pPr>
        <w:numPr>
          <w:ilvl w:val="0"/>
          <w:numId w:val="34"/>
        </w:numPr>
        <w:rPr>
          <w:rFonts w:ascii="Times New Roman" w:hAnsi="Times New Roman" w:cs="Times New Roman"/>
          <w:b/>
          <w:sz w:val="24"/>
          <w:szCs w:val="24"/>
        </w:rPr>
      </w:pPr>
      <w:r w:rsidRPr="00D34CC2">
        <w:rPr>
          <w:rFonts w:ascii="Times New Roman" w:hAnsi="Times New Roman" w:cs="Times New Roman"/>
          <w:sz w:val="24"/>
          <w:szCs w:val="24"/>
        </w:rPr>
        <w:t>Add electives to two concentrations: GEOG 459 Physical Hydrology and GEOG 461 Karst Environments.</w:t>
      </w:r>
    </w:p>
    <w:p w:rsidR="009408A9" w:rsidRPr="00D34CC2" w:rsidRDefault="009408A9" w:rsidP="009408A9">
      <w:pPr>
        <w:ind w:left="720"/>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 xml:space="preserve">Detailed program description: </w:t>
      </w:r>
    </w:p>
    <w:p w:rsidR="009408A9" w:rsidRPr="00D34CC2" w:rsidRDefault="009408A9" w:rsidP="009408A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408A9" w:rsidRPr="00D34CC2" w:rsidTr="00D34CC2">
        <w:tc>
          <w:tcPr>
            <w:tcW w:w="4788" w:type="dxa"/>
          </w:tcPr>
          <w:p w:rsidR="009408A9" w:rsidRPr="00D34CC2" w:rsidRDefault="009408A9" w:rsidP="00D34CC2">
            <w:pPr>
              <w:rPr>
                <w:rFonts w:ascii="Times New Roman" w:hAnsi="Times New Roman" w:cs="Times New Roman"/>
                <w:sz w:val="24"/>
                <w:szCs w:val="24"/>
              </w:rPr>
            </w:pPr>
          </w:p>
        </w:tc>
        <w:tc>
          <w:tcPr>
            <w:tcW w:w="4788" w:type="dxa"/>
          </w:tcPr>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Karst Geoscience</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Foundation Requirements            13 hours</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100 or GEOL 102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or GEOL 111  Physical Geo.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110 World Regional Geog.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280 Environmental Science      (3)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475 Mammoth Cave Karst       (3)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(Summer Field Course)</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499 Professional Development (1)</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Thematic Requirements             9-10 hours</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310 Hydrology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OR</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459 Physical Hydrology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461 Karst Environments   (3)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420 Geomorphology           (4)</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OR</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475 Mammoth Cave Karst  (3)    </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                    (Summer Field Course)</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Technique Requirements               10 hours</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300 Research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316 Foundations GIS    (4)</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xml:space="preserve">GEOG 391 Data Analysis          (3)        </w:t>
            </w:r>
          </w:p>
          <w:p w:rsidR="009408A9" w:rsidRPr="00D34CC2" w:rsidRDefault="009408A9" w:rsidP="00D34CC2">
            <w:pPr>
              <w:rPr>
                <w:rFonts w:ascii="Times New Roman" w:hAnsi="Times New Roman" w:cs="Times New Roman"/>
                <w:b/>
                <w:sz w:val="24"/>
                <w:szCs w:val="24"/>
              </w:rPr>
            </w:pP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 Approved Electives                       3-4 hours</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208 Floods and Droughts (1)</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lastRenderedPageBreak/>
              <w:t>GEOG 209 Natural Disasters       (1)</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317 GIS                             (4)</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414 Remote Sensing        (4)</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417 GIS Analysis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419 GIS Applications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444 Environmental Ethics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452 Field Methods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455 Global Env. Change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471 Resource Management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474 Env. Planning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GEOG 489 Env. Law &amp; Policy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GEOL 415 Env. Geology             (3)</w:t>
            </w: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GEOL 445 Aqueous Geochemistry (3)</w:t>
            </w:r>
          </w:p>
          <w:p w:rsidR="009408A9" w:rsidRPr="00D34CC2" w:rsidRDefault="009408A9" w:rsidP="00D34CC2">
            <w:pPr>
              <w:rPr>
                <w:rFonts w:ascii="Times New Roman" w:hAnsi="Times New Roman" w:cs="Times New Roman"/>
                <w:b/>
                <w:sz w:val="24"/>
                <w:szCs w:val="24"/>
              </w:rPr>
            </w:pPr>
          </w:p>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Program Total 36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b/>
                <w:sz w:val="24"/>
                <w:szCs w:val="24"/>
              </w:rPr>
              <w:t>Additional requirements: MATH 136, CHEM 120, and BIOL 120 OR PHYS 201</w:t>
            </w:r>
          </w:p>
        </w:tc>
      </w:tr>
      <w:tr w:rsidR="009408A9" w:rsidRPr="00D34CC2" w:rsidTr="00D34CC2">
        <w:tc>
          <w:tcPr>
            <w:tcW w:w="4788" w:type="dxa"/>
          </w:tcPr>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Cultural Geography</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14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330 Intro to Cultural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430 Topics in Cultural            (3) GEOG 475 or 495 Practicum or Research (1)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Regional Requirements                     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Choose two courses from:</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200 Latin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360 North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451 Kentucky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454 Middle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462 South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464 Europe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465  Asia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466  Africa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467 Middle East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Choose two courses from:</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350 Economic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378 Food &amp; Culture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480 Urban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481 Tourism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ind w:left="360"/>
              <w:rPr>
                <w:rFonts w:ascii="Times New Roman" w:hAnsi="Times New Roman" w:cs="Times New Roman"/>
                <w:sz w:val="24"/>
                <w:szCs w:val="24"/>
              </w:rPr>
            </w:pPr>
            <w:r w:rsidRPr="00D34CC2">
              <w:rPr>
                <w:rFonts w:ascii="Times New Roman" w:hAnsi="Times New Roman" w:cs="Times New Roman"/>
                <w:sz w:val="24"/>
                <w:szCs w:val="24"/>
              </w:rPr>
              <w:lastRenderedPageBreak/>
              <w:t>Additional requirement: MATH 118 (or MATH 116 and MATH 117)</w:t>
            </w:r>
          </w:p>
        </w:tc>
        <w:tc>
          <w:tcPr>
            <w:tcW w:w="4788" w:type="dxa"/>
          </w:tcPr>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Cultural Geography</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14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330 Intro to Cultural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430 Topics in Cultural          (3)    GEOG 475 or 495 Practicum or Research (1)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Regional Requirements                     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Choose two courses from:</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200 Latin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360 North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451 Kentucky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454 Middle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462 South America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464 Europe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465  Asia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466  Africa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467 Middle East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Choose two courses from:</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350 Economic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378 Food &amp; Culture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480 Urban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481 Tourism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844DCB">
            <w:pPr>
              <w:numPr>
                <w:ilvl w:val="0"/>
                <w:numId w:val="33"/>
              </w:numPr>
              <w:rPr>
                <w:rFonts w:ascii="Times New Roman" w:hAnsi="Times New Roman" w:cs="Times New Roman"/>
                <w:b/>
                <w:sz w:val="24"/>
                <w:szCs w:val="24"/>
              </w:rPr>
            </w:pPr>
            <w:r w:rsidRPr="00D34CC2">
              <w:rPr>
                <w:rFonts w:ascii="Times New Roman" w:hAnsi="Times New Roman" w:cs="Times New Roman"/>
                <w:sz w:val="24"/>
                <w:szCs w:val="24"/>
              </w:rPr>
              <w:lastRenderedPageBreak/>
              <w:t>Additional requirement: MATH 118 (or MATH 116 and MATH 117)</w:t>
            </w:r>
          </w:p>
        </w:tc>
      </w:tr>
      <w:tr w:rsidR="009408A9" w:rsidRPr="00D34CC2" w:rsidTr="00D34CC2">
        <w:tc>
          <w:tcPr>
            <w:tcW w:w="4788" w:type="dxa"/>
          </w:tcPr>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Environment and Sustainable Development</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280 Environment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9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328 Biogeography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471 Natural Resources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474 Env. Planning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4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208, 209, 310, 317, 350,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380 Sustainable Development,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414, 417, 419, 444, 452, 455, 487, GEOL 415</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Additional requirements: MATH 118 (or MATH 116 and MATH 117) and one Ethics course: PHIL 320 or GEOG 444</w:t>
            </w:r>
          </w:p>
        </w:tc>
        <w:tc>
          <w:tcPr>
            <w:tcW w:w="4788" w:type="dxa"/>
          </w:tcPr>
          <w:p w:rsidR="009408A9" w:rsidRPr="00D34CC2" w:rsidRDefault="009408A9" w:rsidP="00D34CC2">
            <w:pPr>
              <w:rPr>
                <w:rFonts w:ascii="Times New Roman" w:hAnsi="Times New Roman" w:cs="Times New Roman"/>
                <w:b/>
                <w:sz w:val="24"/>
                <w:szCs w:val="24"/>
              </w:rPr>
            </w:pPr>
            <w:r w:rsidRPr="00D34CC2">
              <w:rPr>
                <w:rFonts w:ascii="Times New Roman" w:hAnsi="Times New Roman" w:cs="Times New Roman"/>
                <w:b/>
                <w:sz w:val="24"/>
                <w:szCs w:val="24"/>
              </w:rPr>
              <w:t>Environmental Planning and Resource Management</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280 Environment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9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328 Biogeography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471 Natural Resources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474 Env. Planning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4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208, 209, 310, 317, 350,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380, 414, 417, 419, 444, 452, 455,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b/>
                <w:sz w:val="24"/>
                <w:szCs w:val="24"/>
              </w:rPr>
              <w:t xml:space="preserve">459, 461, </w:t>
            </w:r>
            <w:r w:rsidRPr="00D34CC2">
              <w:rPr>
                <w:rFonts w:ascii="Times New Roman" w:hAnsi="Times New Roman" w:cs="Times New Roman"/>
                <w:sz w:val="24"/>
                <w:szCs w:val="24"/>
              </w:rPr>
              <w:t>487, GEOL 415</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Additional requirements: MATH 118 (or MATH 116 and MATH 117) and one Ethics course: PHIL 320 or GEOG 444</w:t>
            </w:r>
          </w:p>
        </w:tc>
      </w:tr>
      <w:tr w:rsidR="009408A9" w:rsidRPr="00D34CC2" w:rsidTr="00D34CC2">
        <w:tc>
          <w:tcPr>
            <w:tcW w:w="4788" w:type="dxa"/>
          </w:tcPr>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Land, Weather, and Climate</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or GEOL 111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                                  Physical/Earth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121  Meteorology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7 hours</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422 Physical Climatology (4)</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424 or 426Weather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6 hours</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GEOG 122, 222, 310, 325, 328, 414, 420, 424 or 426, 482, 455, 471, GEOL 311, 325</w:t>
            </w:r>
          </w:p>
          <w:p w:rsidR="009408A9" w:rsidRPr="00D34CC2" w:rsidRDefault="009408A9" w:rsidP="00D34CC2">
            <w:pPr>
              <w:autoSpaceDE w:val="0"/>
              <w:autoSpaceDN w:val="0"/>
              <w:adjustRightInd w:val="0"/>
              <w:rPr>
                <w:rFonts w:ascii="Times New Roman" w:hAnsi="Times New Roman" w:cs="Times New Roman"/>
                <w:sz w:val="24"/>
                <w:szCs w:val="24"/>
              </w:rPr>
            </w:pP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sz w:val="24"/>
                <w:szCs w:val="24"/>
              </w:rPr>
              <w:t xml:space="preserve">Additional Requirements: MATH 118 (or </w:t>
            </w:r>
            <w:r w:rsidRPr="00D34CC2">
              <w:rPr>
                <w:rFonts w:ascii="Times New Roman" w:hAnsi="Times New Roman" w:cs="Times New Roman"/>
                <w:sz w:val="24"/>
                <w:szCs w:val="24"/>
              </w:rPr>
              <w:lastRenderedPageBreak/>
              <w:t>116/117), PHYS 201</w:t>
            </w:r>
          </w:p>
        </w:tc>
        <w:tc>
          <w:tcPr>
            <w:tcW w:w="4788" w:type="dxa"/>
          </w:tcPr>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lastRenderedPageBreak/>
              <w:t>Land, Weather, and Climate</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or GEOL 111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                                  Physical/Earth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121  Meteorology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7 hours</w:t>
            </w:r>
          </w:p>
          <w:p w:rsidR="009408A9" w:rsidRPr="00D34CC2" w:rsidRDefault="009408A9" w:rsidP="00D34CC2">
            <w:pPr>
              <w:autoSpaceDE w:val="0"/>
              <w:autoSpaceDN w:val="0"/>
              <w:adjustRightInd w:val="0"/>
              <w:rPr>
                <w:rFonts w:ascii="Times New Roman" w:hAnsi="Times New Roman" w:cs="Times New Roman"/>
                <w:b/>
                <w:bCs/>
                <w:sz w:val="24"/>
                <w:szCs w:val="24"/>
              </w:rPr>
            </w:pPr>
            <w:r w:rsidRPr="00D34CC2">
              <w:rPr>
                <w:rFonts w:ascii="Times New Roman" w:hAnsi="Times New Roman" w:cs="Times New Roman"/>
                <w:bCs/>
                <w:sz w:val="24"/>
                <w:szCs w:val="24"/>
              </w:rPr>
              <w:t>GEOG 322 Global Climate Systems    (4</w:t>
            </w:r>
            <w:r w:rsidRPr="00D34CC2">
              <w:rPr>
                <w:rFonts w:ascii="Times New Roman" w:hAnsi="Times New Roman" w:cs="Times New Roman"/>
                <w:b/>
                <w:bCs/>
                <w:sz w:val="24"/>
                <w:szCs w:val="24"/>
              </w:rPr>
              <w:t>)</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424 or 426Weather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6 hours</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 xml:space="preserve">GEOG 122, 222, 310, 325, 328, </w:t>
            </w:r>
          </w:p>
          <w:p w:rsidR="009408A9" w:rsidRPr="00D34CC2" w:rsidRDefault="009408A9" w:rsidP="00D34CC2">
            <w:pPr>
              <w:autoSpaceDE w:val="0"/>
              <w:autoSpaceDN w:val="0"/>
              <w:adjustRightInd w:val="0"/>
              <w:rPr>
                <w:rFonts w:ascii="Times New Roman" w:hAnsi="Times New Roman" w:cs="Times New Roman"/>
                <w:b/>
                <w:sz w:val="24"/>
                <w:szCs w:val="24"/>
              </w:rPr>
            </w:pPr>
            <w:r w:rsidRPr="00D34CC2">
              <w:rPr>
                <w:rFonts w:ascii="Times New Roman" w:hAnsi="Times New Roman" w:cs="Times New Roman"/>
                <w:sz w:val="24"/>
                <w:szCs w:val="24"/>
              </w:rPr>
              <w:t xml:space="preserve">414, 420, 424 or 426, 455, </w:t>
            </w:r>
            <w:r w:rsidRPr="00D34CC2">
              <w:rPr>
                <w:rFonts w:ascii="Times New Roman" w:hAnsi="Times New Roman" w:cs="Times New Roman"/>
                <w:b/>
                <w:sz w:val="24"/>
                <w:szCs w:val="24"/>
              </w:rPr>
              <w:t>459, 461</w:t>
            </w:r>
            <w:r w:rsidRPr="00D34CC2">
              <w:rPr>
                <w:rFonts w:ascii="Times New Roman" w:hAnsi="Times New Roman" w:cs="Times New Roman"/>
                <w:sz w:val="24"/>
                <w:szCs w:val="24"/>
              </w:rPr>
              <w:t xml:space="preserve">, </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471, 482, GEOL 311, 325</w:t>
            </w:r>
          </w:p>
          <w:p w:rsidR="009408A9" w:rsidRPr="00D34CC2" w:rsidRDefault="009408A9" w:rsidP="00D34CC2">
            <w:pPr>
              <w:autoSpaceDE w:val="0"/>
              <w:autoSpaceDN w:val="0"/>
              <w:adjustRightInd w:val="0"/>
              <w:rPr>
                <w:rFonts w:ascii="Times New Roman" w:hAnsi="Times New Roman" w:cs="Times New Roman"/>
                <w:sz w:val="24"/>
                <w:szCs w:val="24"/>
              </w:rPr>
            </w:pP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lastRenderedPageBreak/>
              <w:t>Additional Requirements: MATH 118 (or 116/117), PHYS 201</w:t>
            </w:r>
          </w:p>
        </w:tc>
      </w:tr>
      <w:tr w:rsidR="009408A9" w:rsidRPr="00D34CC2" w:rsidTr="00D34CC2">
        <w:tc>
          <w:tcPr>
            <w:tcW w:w="4788" w:type="dxa"/>
          </w:tcPr>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lastRenderedPageBreak/>
              <w:t>Planning and GIS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240  Planning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9 hours</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317 GIS                     (3)</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474 Env. Planning    (3)</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484 Advanced Plan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4 hours</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GEOG 350, 360, 414, 416, 417, 419, 423, 451, 477, 480, 487, 488, 497</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Additional Requirements: MATH 118 (or MATH 116 and 117) AMS 163, CIS/CS 226 or CS 230</w:t>
            </w:r>
          </w:p>
        </w:tc>
        <w:tc>
          <w:tcPr>
            <w:tcW w:w="4788" w:type="dxa"/>
          </w:tcPr>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Planning and GIS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Foundation Requirements                13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100 or GEOL 102  Physical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110 World Regional Geog.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240  Planning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475 or 495 Practicum or Research (3) GEOG 499 Professional Development (1)</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Thematic Requirements                   10 hours</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317 GIS                    (4)</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474 Env. Planning    (3)</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bCs/>
                <w:sz w:val="24"/>
                <w:szCs w:val="24"/>
              </w:rPr>
              <w:t>GEOG 484 Advanced Plan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Technique Requirements                  10 hours</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300 Research              (3)</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GEOG 316 Foundations GIS (4)</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xml:space="preserve">GEOG 391 Data Analysis     (3)        </w:t>
            </w: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 General Electives                              3 hours</w:t>
            </w:r>
          </w:p>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GEOG 350, 360, 414, 416, 417, 419, 423, 451, 477, 480, 487, 488, 497</w:t>
            </w:r>
          </w:p>
          <w:p w:rsidR="009408A9" w:rsidRPr="00D34CC2" w:rsidRDefault="009408A9" w:rsidP="00D34CC2">
            <w:pPr>
              <w:rPr>
                <w:rFonts w:ascii="Times New Roman" w:hAnsi="Times New Roman" w:cs="Times New Roman"/>
                <w:sz w:val="24"/>
                <w:szCs w:val="24"/>
              </w:rPr>
            </w:pPr>
          </w:p>
          <w:p w:rsidR="009408A9" w:rsidRPr="00D34CC2" w:rsidRDefault="009408A9" w:rsidP="00D34CC2">
            <w:p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autoSpaceDE w:val="0"/>
              <w:autoSpaceDN w:val="0"/>
              <w:adjustRightInd w:val="0"/>
              <w:rPr>
                <w:rFonts w:ascii="Times New Roman" w:hAnsi="Times New Roman" w:cs="Times New Roman"/>
                <w:bCs/>
                <w:sz w:val="24"/>
                <w:szCs w:val="24"/>
              </w:rPr>
            </w:pPr>
            <w:r w:rsidRPr="00D34CC2">
              <w:rPr>
                <w:rFonts w:ascii="Times New Roman" w:hAnsi="Times New Roman" w:cs="Times New Roman"/>
                <w:sz w:val="24"/>
                <w:szCs w:val="24"/>
              </w:rPr>
              <w:t>Additional Requirements: MATH 118 (or MATH 116 and 117) AMS 163, CIS/CS 226 or CS 230</w:t>
            </w:r>
          </w:p>
        </w:tc>
      </w:tr>
      <w:tr w:rsidR="009408A9" w:rsidRPr="00D34CC2" w:rsidTr="00D34CC2">
        <w:tc>
          <w:tcPr>
            <w:tcW w:w="4788" w:type="dxa"/>
          </w:tcPr>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Geography Honors</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Requirements 30 hours</w:t>
            </w:r>
          </w:p>
          <w:p w:rsidR="009408A9" w:rsidRPr="00D34CC2" w:rsidRDefault="009408A9" w:rsidP="00D34CC2">
            <w:pPr>
              <w:autoSpaceDE w:val="0"/>
              <w:autoSpaceDN w:val="0"/>
              <w:adjustRightInd w:val="0"/>
              <w:ind w:left="720"/>
              <w:rPr>
                <w:rFonts w:ascii="Times New Roman" w:hAnsi="Times New Roman" w:cs="Times New Roman"/>
                <w:sz w:val="24"/>
                <w:szCs w:val="24"/>
              </w:rPr>
            </w:pPr>
            <w:r w:rsidRPr="00D34CC2">
              <w:rPr>
                <w:rFonts w:ascii="Times New Roman" w:hAnsi="Times New Roman" w:cs="Times New Roman"/>
                <w:sz w:val="24"/>
                <w:szCs w:val="24"/>
              </w:rPr>
              <w:t>GEOG 100 (Honors), 110 (Honors),  300, 316, 391, HONS 300, HONS 301, HEEC courses (10 hours), 499</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Electives 6 hours</w:t>
            </w:r>
          </w:p>
          <w:p w:rsidR="009408A9" w:rsidRPr="00D34CC2" w:rsidRDefault="009408A9" w:rsidP="00D34CC2">
            <w:pPr>
              <w:autoSpaceDE w:val="0"/>
              <w:autoSpaceDN w:val="0"/>
              <w:adjustRightInd w:val="0"/>
              <w:ind w:left="720"/>
              <w:rPr>
                <w:rFonts w:ascii="Times New Roman" w:hAnsi="Times New Roman" w:cs="Times New Roman"/>
                <w:sz w:val="24"/>
                <w:szCs w:val="24"/>
              </w:rPr>
            </w:pPr>
            <w:r w:rsidRPr="00D34CC2">
              <w:rPr>
                <w:rFonts w:ascii="Times New Roman" w:hAnsi="Times New Roman" w:cs="Times New Roman"/>
                <w:sz w:val="24"/>
                <w:szCs w:val="24"/>
              </w:rPr>
              <w:t>HONS 403 Thesis for 6 hours, or 475 or 495</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ind w:left="720"/>
              <w:rPr>
                <w:rFonts w:ascii="Times New Roman" w:hAnsi="Times New Roman" w:cs="Times New Roman"/>
                <w:b/>
                <w:sz w:val="24"/>
                <w:szCs w:val="24"/>
              </w:rPr>
            </w:pPr>
            <w:r w:rsidRPr="00D34CC2">
              <w:rPr>
                <w:rFonts w:ascii="Times New Roman" w:hAnsi="Times New Roman" w:cs="Times New Roman"/>
                <w:sz w:val="24"/>
                <w:szCs w:val="24"/>
              </w:rPr>
              <w:t>Additional requirements: MATH 118 (or MATH 116 and MATH 117) and one Ethics course: PHIL 320 or GEOG 440</w:t>
            </w:r>
          </w:p>
        </w:tc>
        <w:tc>
          <w:tcPr>
            <w:tcW w:w="4788" w:type="dxa"/>
          </w:tcPr>
          <w:p w:rsidR="009408A9" w:rsidRPr="00D34CC2" w:rsidRDefault="009408A9" w:rsidP="00D34CC2">
            <w:pPr>
              <w:autoSpaceDE w:val="0"/>
              <w:autoSpaceDN w:val="0"/>
              <w:adjustRightInd w:val="0"/>
              <w:rPr>
                <w:rFonts w:ascii="Times New Roman" w:hAnsi="Times New Roman" w:cs="Times New Roman"/>
                <w:sz w:val="24"/>
                <w:szCs w:val="24"/>
              </w:rPr>
            </w:pPr>
            <w:r w:rsidRPr="00D34CC2">
              <w:rPr>
                <w:rFonts w:ascii="Times New Roman" w:hAnsi="Times New Roman" w:cs="Times New Roman"/>
                <w:sz w:val="24"/>
                <w:szCs w:val="24"/>
              </w:rPr>
              <w:t>Geography Honors</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Requirements 30 hours</w:t>
            </w:r>
          </w:p>
          <w:p w:rsidR="009408A9" w:rsidRPr="00D34CC2" w:rsidRDefault="009408A9" w:rsidP="00D34CC2">
            <w:pPr>
              <w:autoSpaceDE w:val="0"/>
              <w:autoSpaceDN w:val="0"/>
              <w:adjustRightInd w:val="0"/>
              <w:ind w:left="720"/>
              <w:rPr>
                <w:rFonts w:ascii="Times New Roman" w:hAnsi="Times New Roman" w:cs="Times New Roman"/>
                <w:sz w:val="24"/>
                <w:szCs w:val="24"/>
              </w:rPr>
            </w:pPr>
            <w:r w:rsidRPr="00D34CC2">
              <w:rPr>
                <w:rFonts w:ascii="Times New Roman" w:hAnsi="Times New Roman" w:cs="Times New Roman"/>
                <w:sz w:val="24"/>
                <w:szCs w:val="24"/>
              </w:rPr>
              <w:t>GEOG 100 (Honors), 110 (Honors),  300, 316, 391, HONS 300, HONS 301, HEEC courses (10 hours), 499</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Electives 6 hours</w:t>
            </w:r>
          </w:p>
          <w:p w:rsidR="009408A9" w:rsidRPr="00D34CC2" w:rsidRDefault="009408A9" w:rsidP="00D34CC2">
            <w:pPr>
              <w:autoSpaceDE w:val="0"/>
              <w:autoSpaceDN w:val="0"/>
              <w:adjustRightInd w:val="0"/>
              <w:ind w:left="720"/>
              <w:rPr>
                <w:rFonts w:ascii="Times New Roman" w:hAnsi="Times New Roman" w:cs="Times New Roman"/>
                <w:sz w:val="24"/>
                <w:szCs w:val="24"/>
              </w:rPr>
            </w:pPr>
            <w:r w:rsidRPr="00D34CC2">
              <w:rPr>
                <w:rFonts w:ascii="Times New Roman" w:hAnsi="Times New Roman" w:cs="Times New Roman"/>
                <w:sz w:val="24"/>
                <w:szCs w:val="24"/>
              </w:rPr>
              <w:t>HONS 403 Thesis for 6 hours, or 475 or 495</w:t>
            </w:r>
          </w:p>
          <w:p w:rsidR="009408A9" w:rsidRPr="00D34CC2" w:rsidRDefault="009408A9" w:rsidP="00844DCB">
            <w:pPr>
              <w:numPr>
                <w:ilvl w:val="0"/>
                <w:numId w:val="33"/>
              </w:numPr>
              <w:rPr>
                <w:rFonts w:ascii="Times New Roman" w:hAnsi="Times New Roman" w:cs="Times New Roman"/>
                <w:sz w:val="24"/>
                <w:szCs w:val="24"/>
              </w:rPr>
            </w:pPr>
            <w:r w:rsidRPr="00D34CC2">
              <w:rPr>
                <w:rFonts w:ascii="Times New Roman" w:hAnsi="Times New Roman" w:cs="Times New Roman"/>
                <w:sz w:val="24"/>
                <w:szCs w:val="24"/>
              </w:rPr>
              <w:t>Program Total 36 hours</w:t>
            </w:r>
          </w:p>
          <w:p w:rsidR="009408A9" w:rsidRPr="00D34CC2" w:rsidRDefault="009408A9" w:rsidP="00D34CC2">
            <w:pPr>
              <w:ind w:left="720"/>
              <w:rPr>
                <w:rFonts w:ascii="Times New Roman" w:hAnsi="Times New Roman" w:cs="Times New Roman"/>
                <w:b/>
                <w:sz w:val="24"/>
                <w:szCs w:val="24"/>
              </w:rPr>
            </w:pPr>
            <w:r w:rsidRPr="00D34CC2">
              <w:rPr>
                <w:rFonts w:ascii="Times New Roman" w:hAnsi="Times New Roman" w:cs="Times New Roman"/>
                <w:sz w:val="24"/>
                <w:szCs w:val="24"/>
              </w:rPr>
              <w:t>Additional requirements: MATH 118 (or MATH 116 and MATH 117) and one Ethics course: PHIL 320 or GEOG 440</w:t>
            </w:r>
          </w:p>
        </w:tc>
      </w:tr>
    </w:tbl>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 xml:space="preserve">Rationale for the proposed program changes: </w:t>
      </w:r>
      <w:r w:rsidRPr="00D34CC2">
        <w:rPr>
          <w:rFonts w:ascii="Times New Roman" w:hAnsi="Times New Roman" w:cs="Times New Roman"/>
          <w:sz w:val="24"/>
          <w:szCs w:val="24"/>
        </w:rPr>
        <w:t>WKU currently does not have a physical geography program focused on the special issues involved in karst landscapes. The proposed concentration will be unique in the U.S.  It will position the department to attract a new group of students to WKU and to take advantage of our unique location near Mammoth Cave and our unique group of karst specialty scientists. This new concentration will promote research, teaching, and outreach synergies throughout the university and across the country. Additionally, it will balance the geography major and provide coursework that has been requested by many students, alumni, and other regional stakeholders. This new concentration will be closely linked to the Hoffman Environmental Research Institute and the Center for Cave and Karst Studies.</w:t>
      </w: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lastRenderedPageBreak/>
        <w:t>The existing environmental concentration is being renamed to distinguish it from the new Sustainability Minor. The new electives are being added to integrate the new karst geoscience courses into the program as a whole.</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 xml:space="preserve">Proposed term for implementation and special provisions (if applicable): </w:t>
      </w:r>
      <w:r w:rsidRPr="00D34CC2">
        <w:rPr>
          <w:rFonts w:ascii="Times New Roman" w:hAnsi="Times New Roman" w:cs="Times New Roman"/>
          <w:sz w:val="24"/>
          <w:szCs w:val="24"/>
        </w:rPr>
        <w:t>Fall 2011</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Dates of prior committee approvals:</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Geography and Geology</w:t>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D34CC2">
        <w:rPr>
          <w:rFonts w:ascii="Times New Roman" w:hAnsi="Times New Roman" w:cs="Times New Roman"/>
          <w:sz w:val="24"/>
          <w:szCs w:val="24"/>
          <w:u w:val="single"/>
        </w:rPr>
        <w:t>2/23/2011</w:t>
      </w:r>
      <w:r w:rsidRPr="00D34CC2">
        <w:rPr>
          <w:rFonts w:ascii="Times New Roman" w:hAnsi="Times New Roman" w:cs="Times New Roman"/>
          <w:sz w:val="24"/>
          <w:szCs w:val="24"/>
        </w:rPr>
        <w:t>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Ogden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w:t>
      </w:r>
      <w:r w:rsidRPr="00D34CC2">
        <w:rPr>
          <w:rFonts w:ascii="Times New Roman" w:hAnsi="Times New Roman" w:cs="Times New Roman"/>
          <w:sz w:val="24"/>
          <w:szCs w:val="24"/>
          <w:u w:val="single"/>
        </w:rPr>
        <w:t>3/3/2011</w:t>
      </w:r>
      <w:r w:rsidRPr="00D34CC2">
        <w:rPr>
          <w:rFonts w:ascii="Times New Roman" w:hAnsi="Times New Roman" w:cs="Times New Roman"/>
          <w:sz w:val="24"/>
          <w:szCs w:val="24"/>
        </w:rPr>
        <w:t>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C27B97" w:rsidRDefault="00C27B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D03ED" w:rsidRPr="007D03ED" w:rsidRDefault="007D03ED" w:rsidP="007D03ED">
      <w:pPr>
        <w:jc w:val="right"/>
        <w:rPr>
          <w:rFonts w:ascii="Times New Roman" w:hAnsi="Times New Roman" w:cs="Times New Roman"/>
          <w:sz w:val="24"/>
          <w:szCs w:val="24"/>
        </w:rPr>
      </w:pPr>
      <w:r w:rsidRPr="007D03ED">
        <w:rPr>
          <w:rFonts w:ascii="Times New Roman" w:hAnsi="Times New Roman" w:cs="Times New Roman"/>
          <w:sz w:val="24"/>
          <w:szCs w:val="24"/>
        </w:rPr>
        <w:lastRenderedPageBreak/>
        <w:t>Proposal Date: January 13, 2011</w:t>
      </w:r>
    </w:p>
    <w:p w:rsidR="007D03ED" w:rsidRPr="007D03ED" w:rsidRDefault="007D03ED" w:rsidP="007D03ED">
      <w:pPr>
        <w:jc w:val="center"/>
        <w:rPr>
          <w:rFonts w:ascii="Times New Roman" w:hAnsi="Times New Roman" w:cs="Times New Roman"/>
          <w:sz w:val="24"/>
          <w:szCs w:val="24"/>
        </w:rPr>
      </w:pP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Ogden College of Science and Engineering</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Department of Mathematics and Computer Science</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Proposal to Revise A Program</w:t>
      </w:r>
    </w:p>
    <w:p w:rsidR="007D03ED" w:rsidRPr="007D03ED" w:rsidRDefault="007D03ED" w:rsidP="007D03ED">
      <w:pPr>
        <w:jc w:val="center"/>
        <w:rPr>
          <w:rFonts w:ascii="Times New Roman" w:hAnsi="Times New Roman" w:cs="Times New Roman"/>
          <w:b/>
          <w:sz w:val="24"/>
          <w:szCs w:val="24"/>
        </w:rPr>
      </w:pPr>
      <w:r w:rsidRPr="007D03ED">
        <w:rPr>
          <w:rFonts w:ascii="Times New Roman" w:hAnsi="Times New Roman" w:cs="Times New Roman"/>
          <w:b/>
          <w:sz w:val="24"/>
          <w:szCs w:val="24"/>
        </w:rPr>
        <w:t>(Action Item)</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Contact Person:  Nezam Iraniparast, </w:t>
      </w:r>
      <w:hyperlink r:id="rId141" w:history="1">
        <w:r w:rsidRPr="007D03ED">
          <w:rPr>
            <w:rStyle w:val="Hyperlink"/>
            <w:rFonts w:ascii="Times New Roman" w:hAnsi="Times New Roman"/>
            <w:sz w:val="24"/>
            <w:szCs w:val="24"/>
          </w:rPr>
          <w:t>nezam.iraniparast@wku.edu</w:t>
        </w:r>
      </w:hyperlink>
      <w:r w:rsidRPr="007D03ED">
        <w:rPr>
          <w:rFonts w:ascii="Times New Roman" w:hAnsi="Times New Roman" w:cs="Times New Roman"/>
          <w:sz w:val="24"/>
          <w:szCs w:val="24"/>
        </w:rPr>
        <w:t>, Phone: 56218</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1.</w:t>
      </w:r>
      <w:r w:rsidRPr="007D03ED">
        <w:rPr>
          <w:rFonts w:ascii="Times New Roman" w:hAnsi="Times New Roman" w:cs="Times New Roman"/>
          <w:b/>
          <w:sz w:val="24"/>
          <w:szCs w:val="24"/>
        </w:rPr>
        <w:tab/>
        <w:t>Identification of program:</w:t>
      </w:r>
    </w:p>
    <w:p w:rsidR="007D03ED" w:rsidRPr="007D03ED" w:rsidRDefault="007D03ED" w:rsidP="007D03ED">
      <w:pPr>
        <w:numPr>
          <w:ilvl w:val="1"/>
          <w:numId w:val="322"/>
        </w:numPr>
        <w:rPr>
          <w:rFonts w:ascii="Times New Roman" w:hAnsi="Times New Roman" w:cs="Times New Roman"/>
          <w:sz w:val="24"/>
          <w:szCs w:val="24"/>
        </w:rPr>
      </w:pPr>
      <w:r w:rsidRPr="007D03ED">
        <w:rPr>
          <w:rFonts w:ascii="Times New Roman" w:hAnsi="Times New Roman" w:cs="Times New Roman"/>
          <w:sz w:val="24"/>
          <w:szCs w:val="24"/>
        </w:rPr>
        <w:t>Current program reference number: 728 and 528</w:t>
      </w:r>
    </w:p>
    <w:p w:rsidR="007D03ED" w:rsidRPr="007D03ED" w:rsidRDefault="007D03ED" w:rsidP="007D03ED">
      <w:pPr>
        <w:numPr>
          <w:ilvl w:val="1"/>
          <w:numId w:val="322"/>
        </w:numPr>
        <w:rPr>
          <w:rFonts w:ascii="Times New Roman" w:hAnsi="Times New Roman" w:cs="Times New Roman"/>
          <w:sz w:val="24"/>
          <w:szCs w:val="24"/>
        </w:rPr>
      </w:pPr>
      <w:r w:rsidRPr="007D03ED">
        <w:rPr>
          <w:rFonts w:ascii="Times New Roman" w:hAnsi="Times New Roman" w:cs="Times New Roman"/>
          <w:sz w:val="24"/>
          <w:szCs w:val="24"/>
        </w:rPr>
        <w:t>Current program title: Major in Mathematics</w:t>
      </w:r>
    </w:p>
    <w:p w:rsidR="007D03ED" w:rsidRPr="007D03ED" w:rsidRDefault="007D03ED" w:rsidP="007D03ED">
      <w:pPr>
        <w:numPr>
          <w:ilvl w:val="1"/>
          <w:numId w:val="322"/>
        </w:numPr>
        <w:rPr>
          <w:rFonts w:ascii="Times New Roman" w:hAnsi="Times New Roman" w:cs="Times New Roman"/>
          <w:sz w:val="24"/>
          <w:szCs w:val="24"/>
        </w:rPr>
      </w:pPr>
      <w:r w:rsidRPr="007D03ED">
        <w:rPr>
          <w:rFonts w:ascii="Times New Roman" w:hAnsi="Times New Roman" w:cs="Times New Roman"/>
          <w:sz w:val="24"/>
          <w:szCs w:val="24"/>
        </w:rPr>
        <w:t>Credit hours: 34 hours (728); 48 hours (528)</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2.</w:t>
      </w:r>
      <w:r w:rsidRPr="007D03ED">
        <w:rPr>
          <w:rFonts w:ascii="Times New Roman" w:hAnsi="Times New Roman" w:cs="Times New Roman"/>
          <w:b/>
          <w:sz w:val="24"/>
          <w:szCs w:val="24"/>
        </w:rPr>
        <w:tab/>
        <w:t xml:space="preserve">Identification of the proposed program changes: </w:t>
      </w: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Increase the number of required credit hours for the certifiable major 728 from 34 to 36. </w:t>
      </w:r>
    </w:p>
    <w:p w:rsidR="007D03ED" w:rsidRPr="007D03ED" w:rsidRDefault="007D03ED" w:rsidP="007D03ED">
      <w:pPr>
        <w:ind w:left="720"/>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Increase the number of required credit hours for the non-certifiable major 728 from 34 to 39. </w:t>
      </w: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Increase the number of required credit hours for the extended major 528 from 48 to 51.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Change the intended goal of non-certifiable major 728.</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Specify the intended goal of non-certifiable major 528.</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Require 12 credit hours of advisor approved supporting courses for non-certifiable major 728.</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Require Elementary Logic, PHIL 215 or Digital Circuits, EE 180 for all 728 and 528 majors.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Delete the list of sequences for the non-certifiable majors 728 and 528.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Create lists of limited electives and less limited electives to replace sequences in the non-certifiable majors 728 and 528.</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Offer choices of specific areas in mathematics for non-certifiable major 528.</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Add MATH 431 to the list of required courses for the non-certifiable math major 528.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Add MATH 370 to the list of elective courses for the non-certifiable math majors 728 and 528.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ind w:right="-810"/>
        <w:rPr>
          <w:rFonts w:ascii="Times New Roman" w:hAnsi="Times New Roman" w:cs="Times New Roman"/>
          <w:sz w:val="24"/>
          <w:szCs w:val="24"/>
        </w:rPr>
      </w:pPr>
      <w:r w:rsidRPr="007D03ED">
        <w:rPr>
          <w:rFonts w:ascii="Times New Roman" w:hAnsi="Times New Roman" w:cs="Times New Roman"/>
          <w:sz w:val="24"/>
          <w:szCs w:val="24"/>
        </w:rPr>
        <w:t xml:space="preserve">Add MATH 473 to the list of elective courses for the non-certifiable math majors 728 and 528. </w:t>
      </w:r>
    </w:p>
    <w:p w:rsidR="007D03ED" w:rsidRPr="007D03ED" w:rsidRDefault="007D03ED" w:rsidP="007D03ED">
      <w:pPr>
        <w:ind w:right="-810"/>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t xml:space="preserve">Replace CS 180 or 230 with CS 180 or 170 for option 2 major.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7"/>
        </w:numPr>
        <w:rPr>
          <w:rFonts w:ascii="Times New Roman" w:hAnsi="Times New Roman" w:cs="Times New Roman"/>
          <w:sz w:val="24"/>
          <w:szCs w:val="24"/>
        </w:rPr>
      </w:pPr>
      <w:r w:rsidRPr="007D03ED">
        <w:rPr>
          <w:rFonts w:ascii="Times New Roman" w:hAnsi="Times New Roman" w:cs="Times New Roman"/>
          <w:sz w:val="24"/>
          <w:szCs w:val="24"/>
        </w:rPr>
        <w:lastRenderedPageBreak/>
        <w:t>Require that for each mathematics course, all mathematics courses listed as prerequisite for that course must have been completed with a grade of C or better.</w:t>
      </w:r>
    </w:p>
    <w:p w:rsidR="007D03ED" w:rsidRPr="007D03ED" w:rsidRDefault="007D03ED" w:rsidP="007D03ED">
      <w:pPr>
        <w:ind w:left="1440" w:hanging="1440"/>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3.</w:t>
      </w:r>
      <w:r w:rsidRPr="007D03ED">
        <w:rPr>
          <w:rFonts w:ascii="Times New Roman" w:hAnsi="Times New Roman" w:cs="Times New Roman"/>
          <w:b/>
          <w:sz w:val="24"/>
          <w:szCs w:val="24"/>
        </w:rPr>
        <w:tab/>
        <w:t>Detailed program description:</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b/>
          <w:sz w:val="24"/>
          <w:szCs w:val="24"/>
        </w:rPr>
        <w:t>Current Program                                               Proposed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1"/>
        <w:gridCol w:w="4365"/>
      </w:tblGrid>
      <w:tr w:rsidR="007D03ED" w:rsidRPr="007D03ED" w:rsidTr="00124D43">
        <w:tc>
          <w:tcPr>
            <w:tcW w:w="4788" w:type="dxa"/>
          </w:tcPr>
          <w:p w:rsidR="007D03ED" w:rsidRPr="007D03ED" w:rsidRDefault="007D03ED" w:rsidP="00124D43">
            <w:pPr>
              <w:pStyle w:val="NormalWeb"/>
            </w:pPr>
            <w:r w:rsidRPr="007D03ED">
              <w:rPr>
                <w:bCs/>
              </w:rPr>
              <w:t xml:space="preserve">Major in Mathematics </w:t>
            </w:r>
            <w:r w:rsidRPr="007D03ED">
              <w:br/>
              <w:t xml:space="preserve">A major in mathematics provides a Bachelor of Arts degree and requires either a minimum of </w:t>
            </w:r>
            <w:r w:rsidRPr="007D03ED">
              <w:rPr>
                <w:b/>
              </w:rPr>
              <w:t>3</w:t>
            </w:r>
            <w:r w:rsidRPr="007D03ED">
              <w:t>4 semester hours</w:t>
            </w:r>
            <w:r w:rsidRPr="007D03ED">
              <w:rPr>
                <w:b/>
              </w:rPr>
              <w:t xml:space="preserve"> </w:t>
            </w:r>
            <w:r w:rsidRPr="007D03ED">
              <w:t xml:space="preserve">for a general major with a minor or second major (reference number 728) or a minimum of </w:t>
            </w:r>
            <w:r w:rsidRPr="007D03ED">
              <w:rPr>
                <w:b/>
              </w:rPr>
              <w:t>48</w:t>
            </w:r>
            <w:r w:rsidRPr="007D03ED">
              <w:t xml:space="preserve"> semester hours for an extended major (reference number 528). </w:t>
            </w:r>
          </w:p>
          <w:p w:rsidR="007D03ED" w:rsidRPr="007D03ED" w:rsidRDefault="007D03ED" w:rsidP="00124D43">
            <w:pPr>
              <w:pStyle w:val="NormalWeb"/>
            </w:pPr>
          </w:p>
          <w:p w:rsidR="007D03ED" w:rsidRPr="007D03ED" w:rsidRDefault="007D03ED" w:rsidP="00124D43">
            <w:pPr>
              <w:pStyle w:val="NormalWeb"/>
            </w:pPr>
          </w:p>
          <w:p w:rsidR="007D03ED" w:rsidRPr="007D03ED" w:rsidRDefault="007D03ED" w:rsidP="00124D43">
            <w:pPr>
              <w:pStyle w:val="NormalWeb"/>
            </w:pPr>
            <w:r w:rsidRPr="007D03ED">
              <w:t xml:space="preserve">Students who wish to declare a 728 or 528 mathematics major will initially be designated as “seeking admission” until the following requirements have been satisfied:    </w:t>
            </w:r>
          </w:p>
          <w:p w:rsidR="007D03ED" w:rsidRPr="007D03ED" w:rsidRDefault="007D03ED" w:rsidP="007D03ED">
            <w:pPr>
              <w:pStyle w:val="NormalWeb"/>
              <w:numPr>
                <w:ilvl w:val="0"/>
                <w:numId w:val="314"/>
              </w:numPr>
            </w:pPr>
            <w:r w:rsidRPr="007D03ED">
              <w:t>Complete MATH 136, MATH 137, and MATH 307 or MATH 310, with a grade of C or better in each course.</w:t>
            </w:r>
          </w:p>
          <w:p w:rsidR="007D03ED" w:rsidRPr="007D03ED" w:rsidRDefault="007D03ED" w:rsidP="007D03ED">
            <w:pPr>
              <w:pStyle w:val="NormalWeb"/>
              <w:numPr>
                <w:ilvl w:val="0"/>
                <w:numId w:val="314"/>
              </w:numPr>
              <w:rPr>
                <w:b/>
              </w:rPr>
            </w:pPr>
            <w:r w:rsidRPr="007D03ED">
              <w:t>Have an overall GPA of at least 2.4 in mathematics program courses (MATH 136 and above) completed prior to admission</w:t>
            </w:r>
            <w:r w:rsidRPr="007D03ED">
              <w:rPr>
                <w:b/>
              </w:rPr>
              <w:t>.</w:t>
            </w:r>
          </w:p>
          <w:p w:rsidR="007D03ED" w:rsidRPr="007D03ED" w:rsidRDefault="007D03ED" w:rsidP="00124D43">
            <w:pPr>
              <w:pStyle w:val="NormalWeb"/>
            </w:pPr>
            <w:r w:rsidRPr="007D03ED">
              <w:t xml:space="preserve">The general major (728) offers two options: (1) </w:t>
            </w:r>
            <w:r w:rsidRPr="007D03ED">
              <w:rPr>
                <w:b/>
              </w:rPr>
              <w:t>Major for Employment in Industry and/or Graduate Studies in Mathematics</w:t>
            </w:r>
            <w:r w:rsidRPr="007D03ED">
              <w:t>; (2) Major Certifiable for Teaching Secondary Level Mathematics.  The extended major (528) offers only the first option.  Option 1 students are required to complete both CS 180 and CS 181.  Option 2 students are required to complete either</w:t>
            </w:r>
            <w:r w:rsidRPr="007D03ED">
              <w:rPr>
                <w:b/>
              </w:rPr>
              <w:t xml:space="preserve"> </w:t>
            </w:r>
            <w:r w:rsidRPr="007D03ED">
              <w:t>CS 180</w:t>
            </w:r>
            <w:r w:rsidRPr="007D03ED">
              <w:rPr>
                <w:b/>
              </w:rPr>
              <w:t xml:space="preserve"> </w:t>
            </w:r>
            <w:r w:rsidRPr="007D03ED">
              <w:t xml:space="preserve">or </w:t>
            </w:r>
            <w:r w:rsidRPr="007D03ED">
              <w:rPr>
                <w:b/>
              </w:rPr>
              <w:t>230</w:t>
            </w:r>
            <w:r w:rsidRPr="007D03ED">
              <w:t xml:space="preserve">. </w:t>
            </w:r>
          </w:p>
          <w:p w:rsidR="007D03ED" w:rsidRPr="007D03ED" w:rsidRDefault="007D03ED" w:rsidP="00124D43">
            <w:pPr>
              <w:pStyle w:val="NormalWeb"/>
              <w:rPr>
                <w:bCs/>
              </w:rPr>
            </w:pPr>
            <w:r w:rsidRPr="007D03ED">
              <w:rPr>
                <w:bCs/>
                <w:u w:val="single"/>
              </w:rPr>
              <w:t>Option 1</w:t>
            </w:r>
            <w:r w:rsidRPr="007D03ED">
              <w:rPr>
                <w:bCs/>
              </w:rPr>
              <w:t xml:space="preserve">: </w:t>
            </w:r>
            <w:r w:rsidRPr="007D03ED">
              <w:rPr>
                <w:b/>
                <w:bCs/>
              </w:rPr>
              <w:t>Major for Employment in Industry and/or Graduate Studies in Mathematics</w:t>
            </w:r>
            <w:r w:rsidRPr="007D03ED">
              <w:rPr>
                <w:bCs/>
              </w:rPr>
              <w:t xml:space="preserve"> </w:t>
            </w:r>
          </w:p>
          <w:p w:rsidR="007D03ED" w:rsidRPr="007D03ED" w:rsidRDefault="007D03ED" w:rsidP="00124D43">
            <w:pPr>
              <w:pStyle w:val="NormalWeb"/>
              <w:rPr>
                <w:bCs/>
              </w:rPr>
            </w:pPr>
            <w:r w:rsidRPr="007D03ED">
              <w:rPr>
                <w:bCs/>
              </w:rPr>
              <w:t xml:space="preserve">(A) General Major (728): </w:t>
            </w:r>
            <w:r w:rsidRPr="007D03ED">
              <w:t xml:space="preserve">The student must </w:t>
            </w:r>
            <w:r w:rsidRPr="007D03ED">
              <w:lastRenderedPageBreak/>
              <w:t xml:space="preserve">complete a minimum of </w:t>
            </w:r>
            <w:r w:rsidRPr="007D03ED">
              <w:rPr>
                <w:b/>
              </w:rPr>
              <w:t>34</w:t>
            </w:r>
            <w:r w:rsidRPr="007D03ED">
              <w:t xml:space="preserve"> hours of mathematics with a minor or second major giving a total of at least </w:t>
            </w:r>
            <w:r w:rsidRPr="007D03ED">
              <w:rPr>
                <w:b/>
              </w:rPr>
              <w:t>54</w:t>
            </w:r>
            <w:r w:rsidRPr="007D03ED">
              <w:t xml:space="preserve"> hours (</w:t>
            </w:r>
            <w:r w:rsidRPr="007D03ED">
              <w:rPr>
                <w:b/>
              </w:rPr>
              <w:t xml:space="preserve">48 </w:t>
            </w:r>
            <w:r w:rsidRPr="007D03ED">
              <w:t xml:space="preserve">unduplicated) with the following requirements: </w:t>
            </w:r>
          </w:p>
          <w:p w:rsidR="007D03ED" w:rsidRPr="007D03ED" w:rsidRDefault="007D03ED" w:rsidP="007D03ED">
            <w:pPr>
              <w:numPr>
                <w:ilvl w:val="0"/>
                <w:numId w:val="311"/>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sz w:val="24"/>
                <w:szCs w:val="24"/>
              </w:rPr>
              <w:t xml:space="preserve">MATH 136, 137, 237, 307, 310, 317, 337, 498. </w:t>
            </w:r>
          </w:p>
          <w:p w:rsidR="007D03ED" w:rsidRPr="007D03ED" w:rsidRDefault="007D03ED" w:rsidP="007D03ED">
            <w:pPr>
              <w:numPr>
                <w:ilvl w:val="0"/>
                <w:numId w:val="311"/>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b/>
                <w:sz w:val="24"/>
                <w:szCs w:val="24"/>
              </w:rPr>
              <w:t xml:space="preserve"> At least one of the sequences: </w:t>
            </w:r>
            <w:r w:rsidRPr="007D03ED">
              <w:rPr>
                <w:rFonts w:ascii="Times New Roman" w:hAnsi="Times New Roman" w:cs="Times New Roman"/>
                <w:sz w:val="24"/>
                <w:szCs w:val="24"/>
              </w:rPr>
              <w:t xml:space="preserve">MATH 317-417; 331-435; 337-431; 337-450; 382-482; 405-406. </w:t>
            </w:r>
          </w:p>
          <w:p w:rsidR="007D03ED" w:rsidRPr="007D03ED" w:rsidRDefault="007D03ED" w:rsidP="007D03ED">
            <w:pPr>
              <w:numPr>
                <w:ilvl w:val="0"/>
                <w:numId w:val="311"/>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b/>
                <w:sz w:val="24"/>
                <w:szCs w:val="24"/>
              </w:rPr>
              <w:t xml:space="preserve">At least 6 hours of 400-level mathematics other than </w:t>
            </w:r>
            <w:r w:rsidRPr="007D03ED">
              <w:rPr>
                <w:rFonts w:ascii="Times New Roman" w:hAnsi="Times New Roman" w:cs="Times New Roman"/>
                <w:sz w:val="24"/>
                <w:szCs w:val="24"/>
              </w:rPr>
              <w:t xml:space="preserve">MATH 475. </w:t>
            </w:r>
          </w:p>
          <w:p w:rsidR="007D03ED" w:rsidRPr="007D03ED" w:rsidRDefault="007D03ED" w:rsidP="00124D43">
            <w:pPr>
              <w:pStyle w:val="NormalWeb"/>
              <w:rPr>
                <w:b/>
              </w:rPr>
            </w:pPr>
            <w:r w:rsidRPr="007D03ED">
              <w:rPr>
                <w:b/>
              </w:rPr>
              <w:t xml:space="preserve">Other acceptable courses for the general major are </w:t>
            </w:r>
            <w:r w:rsidRPr="007D03ED">
              <w:t>MATH 275 (up to 3 hours), 305, 315, 323, 331, 382, 398 (up to 3 hours), 405, 406, 415, 417, 423, 431, 432, 435, 439, 450, 470, 475 (up to 6 hours), 482, and STAT 301.</w:t>
            </w:r>
            <w:r w:rsidRPr="007D03ED">
              <w:rPr>
                <w:b/>
              </w:rPr>
              <w:t xml:space="preserve"> </w:t>
            </w:r>
          </w:p>
          <w:p w:rsidR="007D03ED" w:rsidRPr="007D03ED" w:rsidRDefault="007D03ED" w:rsidP="00124D43">
            <w:pPr>
              <w:pStyle w:val="NormalWeb"/>
            </w:pPr>
            <w:r w:rsidRPr="007D03ED">
              <w:rPr>
                <w:bCs/>
              </w:rPr>
              <w:t xml:space="preserve">(B) Extended Major (528): The student must complete a minimum of </w:t>
            </w:r>
            <w:r w:rsidRPr="007D03ED">
              <w:rPr>
                <w:b/>
                <w:bCs/>
              </w:rPr>
              <w:t>48</w:t>
            </w:r>
            <w:r w:rsidRPr="007D03ED">
              <w:rPr>
                <w:bCs/>
              </w:rPr>
              <w:t xml:space="preserve"> hours of mathematics with the following requirements: </w:t>
            </w:r>
          </w:p>
          <w:p w:rsidR="007D03ED" w:rsidRPr="007D03ED" w:rsidRDefault="007D03ED" w:rsidP="007D03ED">
            <w:pPr>
              <w:numPr>
                <w:ilvl w:val="0"/>
                <w:numId w:val="312"/>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sz w:val="24"/>
                <w:szCs w:val="24"/>
              </w:rPr>
              <w:t xml:space="preserve">MATH 136, 137, 237, 307, 310, 317, 337, 498. </w:t>
            </w:r>
          </w:p>
          <w:p w:rsidR="007D03ED" w:rsidRPr="007D03ED" w:rsidRDefault="007D03ED" w:rsidP="007D03ED">
            <w:pPr>
              <w:numPr>
                <w:ilvl w:val="0"/>
                <w:numId w:val="312"/>
              </w:numPr>
              <w:spacing w:before="100" w:beforeAutospacing="1" w:after="100" w:afterAutospacing="1"/>
              <w:rPr>
                <w:rFonts w:ascii="Times New Roman" w:hAnsi="Times New Roman" w:cs="Times New Roman"/>
                <w:b/>
                <w:sz w:val="24"/>
                <w:szCs w:val="24"/>
              </w:rPr>
            </w:pPr>
            <w:r w:rsidRPr="007D03ED">
              <w:rPr>
                <w:rFonts w:ascii="Times New Roman" w:hAnsi="Times New Roman" w:cs="Times New Roman"/>
                <w:b/>
                <w:sz w:val="24"/>
                <w:szCs w:val="24"/>
              </w:rPr>
              <w:t xml:space="preserve">At least one of the sequences: MATH 317-417; 331-435; 337-431; 337-450; 382-482; 405-406. </w:t>
            </w:r>
          </w:p>
          <w:p w:rsidR="007D03ED" w:rsidRPr="007D03ED" w:rsidRDefault="007D03ED" w:rsidP="007D03ED">
            <w:pPr>
              <w:numPr>
                <w:ilvl w:val="0"/>
                <w:numId w:val="312"/>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sz w:val="24"/>
                <w:szCs w:val="24"/>
              </w:rPr>
              <w:t xml:space="preserve"> At least 12 hours of 400-level mathematics. </w:t>
            </w:r>
          </w:p>
          <w:p w:rsidR="007D03ED" w:rsidRPr="007D03ED" w:rsidRDefault="007D03ED" w:rsidP="00124D43">
            <w:pPr>
              <w:pStyle w:val="NormalWeb"/>
              <w:rPr>
                <w:b/>
              </w:rPr>
            </w:pPr>
            <w:r w:rsidRPr="007D03ED">
              <w:rPr>
                <w:b/>
              </w:rPr>
              <w:t xml:space="preserve">Other acceptable courses for the extended major are </w:t>
            </w:r>
            <w:r w:rsidRPr="007D03ED">
              <w:t>MATH 275 (up to 3 hours), 305, 315, 323, 331, 382, 398 (up to 3 hours), 405, 406, 409, 415, 417, 423, 431, 432, 435, 439, 450, 470, 475 (up to 6 hours), 482, and STAT 301.</w:t>
            </w:r>
            <w:r w:rsidRPr="007D03ED">
              <w:rPr>
                <w:b/>
              </w:rPr>
              <w:t xml:space="preserve"> </w:t>
            </w:r>
          </w:p>
          <w:p w:rsidR="007D03ED" w:rsidRPr="007D03ED" w:rsidRDefault="007D03ED" w:rsidP="00124D43">
            <w:pPr>
              <w:pStyle w:val="NormalWeb"/>
            </w:pPr>
            <w:r w:rsidRPr="007D03ED">
              <w:rPr>
                <w:bCs/>
              </w:rPr>
              <w:t xml:space="preserve">(B) Extended Major (528): The student must complete a minimum of </w:t>
            </w:r>
            <w:r w:rsidRPr="007D03ED">
              <w:rPr>
                <w:b/>
                <w:bCs/>
              </w:rPr>
              <w:t>48</w:t>
            </w:r>
            <w:r w:rsidRPr="007D03ED">
              <w:rPr>
                <w:bCs/>
              </w:rPr>
              <w:t xml:space="preserve"> hours of mathematics with the following requirements: </w:t>
            </w:r>
          </w:p>
          <w:p w:rsidR="007D03ED" w:rsidRPr="007D03ED" w:rsidRDefault="007D03ED" w:rsidP="007D03ED">
            <w:pPr>
              <w:numPr>
                <w:ilvl w:val="0"/>
                <w:numId w:val="320"/>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sz w:val="24"/>
                <w:szCs w:val="24"/>
              </w:rPr>
              <w:t xml:space="preserve">MATH 136, 137, 237, 307, 310, </w:t>
            </w:r>
            <w:r w:rsidRPr="007D03ED">
              <w:rPr>
                <w:rFonts w:ascii="Times New Roman" w:hAnsi="Times New Roman" w:cs="Times New Roman"/>
                <w:sz w:val="24"/>
                <w:szCs w:val="24"/>
              </w:rPr>
              <w:lastRenderedPageBreak/>
              <w:t xml:space="preserve">317, 337, 498. </w:t>
            </w:r>
          </w:p>
          <w:p w:rsidR="007D03ED" w:rsidRPr="007D03ED" w:rsidRDefault="007D03ED" w:rsidP="007D03ED">
            <w:pPr>
              <w:numPr>
                <w:ilvl w:val="0"/>
                <w:numId w:val="320"/>
              </w:numPr>
              <w:spacing w:before="100" w:beforeAutospacing="1" w:after="100" w:afterAutospacing="1"/>
              <w:rPr>
                <w:rFonts w:ascii="Times New Roman" w:hAnsi="Times New Roman" w:cs="Times New Roman"/>
                <w:b/>
                <w:sz w:val="24"/>
                <w:szCs w:val="24"/>
              </w:rPr>
            </w:pPr>
            <w:r w:rsidRPr="007D03ED">
              <w:rPr>
                <w:rFonts w:ascii="Times New Roman" w:hAnsi="Times New Roman" w:cs="Times New Roman"/>
                <w:b/>
                <w:sz w:val="24"/>
                <w:szCs w:val="24"/>
              </w:rPr>
              <w:t xml:space="preserve">At least one of the sequences: </w:t>
            </w:r>
            <w:r w:rsidRPr="007D03ED">
              <w:rPr>
                <w:rFonts w:ascii="Times New Roman" w:hAnsi="Times New Roman" w:cs="Times New Roman"/>
                <w:sz w:val="24"/>
                <w:szCs w:val="24"/>
              </w:rPr>
              <w:t>MATH 317-417; 331-435; 337-431; 337-450; 382-482; 405-406.</w:t>
            </w:r>
            <w:r w:rsidRPr="007D03ED">
              <w:rPr>
                <w:rFonts w:ascii="Times New Roman" w:hAnsi="Times New Roman" w:cs="Times New Roman"/>
                <w:b/>
                <w:sz w:val="24"/>
                <w:szCs w:val="24"/>
              </w:rPr>
              <w:t xml:space="preserve"> </w:t>
            </w:r>
          </w:p>
          <w:p w:rsidR="007D03ED" w:rsidRPr="007D03ED" w:rsidRDefault="007D03ED" w:rsidP="007D03ED">
            <w:pPr>
              <w:numPr>
                <w:ilvl w:val="0"/>
                <w:numId w:val="320"/>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b/>
                <w:sz w:val="24"/>
                <w:szCs w:val="24"/>
              </w:rPr>
              <w:t xml:space="preserve"> At least 12 hours of 400-level mathematics</w:t>
            </w:r>
            <w:r w:rsidRPr="007D03ED">
              <w:rPr>
                <w:rFonts w:ascii="Times New Roman" w:hAnsi="Times New Roman" w:cs="Times New Roman"/>
                <w:sz w:val="24"/>
                <w:szCs w:val="24"/>
              </w:rPr>
              <w:t xml:space="preserve">. </w:t>
            </w:r>
          </w:p>
          <w:p w:rsidR="007D03ED" w:rsidRPr="007D03ED" w:rsidRDefault="007D03ED" w:rsidP="00124D43">
            <w:pPr>
              <w:pStyle w:val="NormalWeb"/>
            </w:pPr>
            <w:r w:rsidRPr="007D03ED">
              <w:rPr>
                <w:b/>
              </w:rPr>
              <w:t xml:space="preserve">Other acceptable courses for the extended major are </w:t>
            </w:r>
            <w:r w:rsidRPr="007D03ED">
              <w:t xml:space="preserve">MATH 275 (up to 3 hours), 305, 315, 323, 331, 382, 398 (up to 3 hours), 405, 406, 409, 415, 417, 423, 431, 432, 435, 439, 450, 470, 475 (up to 6 hours), 482, and STAT 301. </w:t>
            </w:r>
          </w:p>
          <w:p w:rsidR="007D03ED" w:rsidRPr="007D03ED" w:rsidRDefault="007D03ED" w:rsidP="00124D43">
            <w:pPr>
              <w:pStyle w:val="NormalWeb"/>
              <w:rPr>
                <w:b/>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rPr>
                <w:bCs/>
                <w:u w:val="single"/>
              </w:rPr>
            </w:pPr>
          </w:p>
          <w:p w:rsidR="007D03ED" w:rsidRPr="007D03ED" w:rsidRDefault="007D03ED" w:rsidP="00124D43">
            <w:pPr>
              <w:pStyle w:val="NormalWeb"/>
            </w:pPr>
            <w:r w:rsidRPr="007D03ED">
              <w:rPr>
                <w:bCs/>
                <w:u w:val="single"/>
              </w:rPr>
              <w:t>Option 2:</w:t>
            </w:r>
            <w:r w:rsidRPr="007D03ED">
              <w:rPr>
                <w:bCs/>
              </w:rPr>
              <w:t xml:space="preserve"> Major Certifiable for Teaching Secondary Level Mathematics</w:t>
            </w:r>
            <w:r w:rsidRPr="007D03ED">
              <w:rPr>
                <w:bCs/>
              </w:rPr>
              <w:br/>
              <w:t xml:space="preserve">(reference number 728): </w:t>
            </w:r>
            <w:r w:rsidRPr="007D03ED">
              <w:t xml:space="preserve">The student must complete a minimum of </w:t>
            </w:r>
            <w:r w:rsidRPr="007D03ED">
              <w:rPr>
                <w:b/>
              </w:rPr>
              <w:t>34</w:t>
            </w:r>
            <w:r w:rsidRPr="007D03ED">
              <w:t xml:space="preserve"> hours of mathematics with a second major in Science and Mathematics Education (SMED). The following courses are requirements: </w:t>
            </w:r>
          </w:p>
          <w:p w:rsidR="007D03ED" w:rsidRPr="007D03ED" w:rsidRDefault="007D03ED" w:rsidP="007D03ED">
            <w:pPr>
              <w:numPr>
                <w:ilvl w:val="0"/>
                <w:numId w:val="313"/>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sz w:val="24"/>
                <w:szCs w:val="24"/>
              </w:rPr>
              <w:t>MATH 136, 137, 237, 304, 307, 310, 317, 323, 498; STAT 301. Before the professional semester, the student must complete each of</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these</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 xml:space="preserve">courses with a grade of “C” or better </w:t>
            </w:r>
            <w:r w:rsidRPr="007D03ED">
              <w:rPr>
                <w:rFonts w:ascii="Times New Roman" w:hAnsi="Times New Roman" w:cs="Times New Roman"/>
                <w:sz w:val="24"/>
                <w:szCs w:val="24"/>
                <w:u w:val="single"/>
              </w:rPr>
              <w:t>and</w:t>
            </w:r>
            <w:r w:rsidRPr="007D03ED">
              <w:rPr>
                <w:rFonts w:ascii="Times New Roman" w:hAnsi="Times New Roman" w:cs="Times New Roman"/>
                <w:sz w:val="24"/>
                <w:szCs w:val="24"/>
              </w:rPr>
              <w:t xml:space="preserve"> achieve a GPA of at least 2.5 in mathematics.  </w:t>
            </w:r>
          </w:p>
          <w:p w:rsidR="007D03ED" w:rsidRPr="007D03ED" w:rsidRDefault="007D03ED" w:rsidP="007D03ED">
            <w:pPr>
              <w:numPr>
                <w:ilvl w:val="1"/>
                <w:numId w:val="313"/>
              </w:numPr>
              <w:spacing w:before="100" w:beforeAutospacing="1" w:after="100" w:afterAutospacing="1"/>
              <w:rPr>
                <w:rFonts w:ascii="Times New Roman" w:hAnsi="Times New Roman" w:cs="Times New Roman"/>
                <w:sz w:val="24"/>
                <w:szCs w:val="24"/>
              </w:rPr>
            </w:pPr>
            <w:r w:rsidRPr="007D03ED">
              <w:rPr>
                <w:rFonts w:ascii="Times New Roman" w:hAnsi="Times New Roman" w:cs="Times New Roman"/>
                <w:b/>
                <w:sz w:val="24"/>
                <w:szCs w:val="24"/>
              </w:rPr>
              <w:t>At least</w:t>
            </w:r>
            <w:r w:rsidRPr="007D03ED">
              <w:rPr>
                <w:rFonts w:ascii="Times New Roman" w:hAnsi="Times New Roman" w:cs="Times New Roman"/>
                <w:sz w:val="24"/>
                <w:szCs w:val="24"/>
              </w:rPr>
              <w:t xml:space="preserve"> 3 hours of 400-level mathematics from the following list:  MATH 405, 406, 409, 415, 417, 421, 423, 431</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432, 435, 439, 450, 470, 482.</w:t>
            </w:r>
          </w:p>
          <w:p w:rsidR="007D03ED" w:rsidRPr="007D03ED" w:rsidRDefault="007D03ED" w:rsidP="00124D43">
            <w:pPr>
              <w:spacing w:before="100" w:beforeAutospacing="1" w:after="100" w:afterAutospacing="1"/>
              <w:ind w:left="1080"/>
              <w:rPr>
                <w:rFonts w:ascii="Times New Roman" w:hAnsi="Times New Roman" w:cs="Times New Roman"/>
                <w:sz w:val="24"/>
                <w:szCs w:val="24"/>
              </w:rPr>
            </w:pPr>
          </w:p>
        </w:tc>
        <w:tc>
          <w:tcPr>
            <w:tcW w:w="4788" w:type="dxa"/>
          </w:tcPr>
          <w:p w:rsidR="007D03ED" w:rsidRPr="007D03ED" w:rsidRDefault="007D03ED" w:rsidP="00124D43">
            <w:pPr>
              <w:pStyle w:val="NormalWeb"/>
            </w:pPr>
            <w:r w:rsidRPr="007D03ED">
              <w:rPr>
                <w:bCs/>
              </w:rPr>
              <w:lastRenderedPageBreak/>
              <w:t xml:space="preserve">Major in Mathematics </w:t>
            </w:r>
            <w:r w:rsidRPr="007D03ED">
              <w:br/>
              <w:t xml:space="preserve">A major in mathematics provides a Bachelor of Arts degree and requires either a minimum of </w:t>
            </w:r>
            <w:r w:rsidRPr="007D03ED">
              <w:rPr>
                <w:b/>
              </w:rPr>
              <w:t>36-39</w:t>
            </w:r>
            <w:r w:rsidRPr="007D03ED">
              <w:t xml:space="preserve"> semester hours for a general major with a minor or second major (reference number 728) or a minimum of </w:t>
            </w:r>
            <w:r w:rsidRPr="007D03ED">
              <w:rPr>
                <w:b/>
              </w:rPr>
              <w:t>51</w:t>
            </w:r>
            <w:r w:rsidRPr="007D03ED">
              <w:t xml:space="preserve"> semester hours for an extended major (reference number 528). </w:t>
            </w:r>
            <w:r w:rsidRPr="007D03ED">
              <w:rPr>
                <w:b/>
              </w:rPr>
              <w:t>Note: All mathematics courses listed as prerequisites for other courses must have been completed with a grade of C or better</w:t>
            </w:r>
            <w:r w:rsidRPr="007D03ED">
              <w:t xml:space="preserve">. </w:t>
            </w:r>
          </w:p>
          <w:p w:rsidR="007D03ED" w:rsidRPr="007D03ED" w:rsidRDefault="007D03ED" w:rsidP="00124D43">
            <w:pPr>
              <w:pStyle w:val="NormalWeb"/>
            </w:pPr>
            <w:r w:rsidRPr="007D03ED">
              <w:t xml:space="preserve">Students who wish to declare a 728 or 528 mathematics major will initially be designated as “seeking admission” until the following requirements have been satisfied:    </w:t>
            </w:r>
          </w:p>
          <w:p w:rsidR="007D03ED" w:rsidRPr="007D03ED" w:rsidRDefault="007D03ED" w:rsidP="007D03ED">
            <w:pPr>
              <w:pStyle w:val="NormalWeb"/>
              <w:numPr>
                <w:ilvl w:val="0"/>
                <w:numId w:val="314"/>
              </w:numPr>
            </w:pPr>
            <w:r w:rsidRPr="007D03ED">
              <w:t>Complete MATH 136, MATH 137, and MATH 307 or MATH 310, with a grade of C or better in each course.</w:t>
            </w:r>
          </w:p>
          <w:p w:rsidR="007D03ED" w:rsidRPr="007D03ED" w:rsidRDefault="007D03ED" w:rsidP="007D03ED">
            <w:pPr>
              <w:pStyle w:val="NormalWeb"/>
              <w:numPr>
                <w:ilvl w:val="0"/>
                <w:numId w:val="314"/>
              </w:numPr>
              <w:rPr>
                <w:b/>
              </w:rPr>
            </w:pPr>
            <w:r w:rsidRPr="007D03ED">
              <w:t>Have an overall GPA of at least 2.4 in mathematics program courses (MATH 136 and above) completed prior to admission</w:t>
            </w:r>
            <w:r w:rsidRPr="007D03ED">
              <w:rPr>
                <w:b/>
              </w:rPr>
              <w:t>.</w:t>
            </w:r>
          </w:p>
          <w:p w:rsidR="007D03ED" w:rsidRPr="007D03ED" w:rsidRDefault="007D03ED" w:rsidP="00124D43">
            <w:pPr>
              <w:pStyle w:val="NormalWeb"/>
            </w:pPr>
            <w:r w:rsidRPr="007D03ED">
              <w:t xml:space="preserve">The general major (728) offers two options: (1) </w:t>
            </w:r>
            <w:r w:rsidRPr="007D03ED">
              <w:rPr>
                <w:b/>
              </w:rPr>
              <w:t>Non-certifiable Major in Mathematics</w:t>
            </w:r>
            <w:r w:rsidRPr="007D03ED">
              <w:t xml:space="preserve">; (2) Major Certifiable for Teaching Secondary Level Mathematics.  The extended major (528) offers only the first option.  Option 1 students are required to complete both CS 180 and CS 181.  Option 2 students are required to complete either </w:t>
            </w:r>
            <w:r w:rsidRPr="007D03ED">
              <w:rPr>
                <w:b/>
              </w:rPr>
              <w:t>CS 170</w:t>
            </w:r>
            <w:r w:rsidRPr="007D03ED">
              <w:t xml:space="preserve"> or 180. </w:t>
            </w:r>
          </w:p>
          <w:p w:rsidR="007D03ED" w:rsidRPr="007D03ED" w:rsidRDefault="007D03ED" w:rsidP="00124D43">
            <w:pPr>
              <w:pStyle w:val="NormalWeb"/>
              <w:rPr>
                <w:bCs/>
              </w:rPr>
            </w:pPr>
            <w:r w:rsidRPr="007D03ED">
              <w:rPr>
                <w:bCs/>
                <w:u w:val="single"/>
              </w:rPr>
              <w:t>Option 1</w:t>
            </w:r>
            <w:r w:rsidRPr="007D03ED">
              <w:rPr>
                <w:bCs/>
              </w:rPr>
              <w:t xml:space="preserve">: </w:t>
            </w:r>
            <w:r w:rsidRPr="007D03ED">
              <w:rPr>
                <w:b/>
                <w:bCs/>
              </w:rPr>
              <w:t>Non-certifiable Major in Mathematics</w:t>
            </w:r>
            <w:r w:rsidRPr="007D03ED">
              <w:rPr>
                <w:bCs/>
              </w:rPr>
              <w:t>.</w:t>
            </w:r>
          </w:p>
          <w:p w:rsidR="007D03ED" w:rsidRPr="007D03ED" w:rsidRDefault="007D03ED" w:rsidP="00124D43">
            <w:pPr>
              <w:pStyle w:val="NormalWeb"/>
            </w:pPr>
            <w:r w:rsidRPr="007D03ED">
              <w:rPr>
                <w:bCs/>
              </w:rPr>
              <w:t xml:space="preserve">(A) General Major (728): </w:t>
            </w:r>
            <w:r w:rsidRPr="007D03ED">
              <w:rPr>
                <w:b/>
                <w:bCs/>
              </w:rPr>
              <w:t xml:space="preserve">To prepare for </w:t>
            </w:r>
            <w:r w:rsidRPr="007D03ED">
              <w:rPr>
                <w:b/>
                <w:bCs/>
              </w:rPr>
              <w:lastRenderedPageBreak/>
              <w:t>employment in industry</w:t>
            </w:r>
            <w:r w:rsidRPr="007D03ED">
              <w:rPr>
                <w:bCs/>
              </w:rPr>
              <w:t>,</w:t>
            </w:r>
            <w:r w:rsidRPr="007D03ED">
              <w:t xml:space="preserve"> the student must complete a minimum of </w:t>
            </w:r>
            <w:r w:rsidRPr="007D03ED">
              <w:rPr>
                <w:b/>
              </w:rPr>
              <w:t>39</w:t>
            </w:r>
            <w:r w:rsidRPr="007D03ED">
              <w:t xml:space="preserve"> hours of mathematics with a minor or second major, giving a total of at least </w:t>
            </w:r>
            <w:r w:rsidRPr="007D03ED">
              <w:rPr>
                <w:b/>
              </w:rPr>
              <w:t>59</w:t>
            </w:r>
            <w:r w:rsidRPr="007D03ED">
              <w:t xml:space="preserve"> hours (</w:t>
            </w:r>
            <w:r w:rsidRPr="007D03ED">
              <w:rPr>
                <w:b/>
              </w:rPr>
              <w:t>53</w:t>
            </w:r>
            <w:r w:rsidRPr="007D03ED">
              <w:t xml:space="preserve"> unduplicated) with the following requirements: </w:t>
            </w:r>
          </w:p>
          <w:p w:rsidR="007D03ED" w:rsidRPr="007D03ED" w:rsidRDefault="007D03ED" w:rsidP="007D03ED">
            <w:pPr>
              <w:numPr>
                <w:ilvl w:val="0"/>
                <w:numId w:val="316"/>
              </w:numPr>
              <w:tabs>
                <w:tab w:val="num" w:pos="350"/>
              </w:tabs>
              <w:spacing w:before="100" w:beforeAutospacing="1" w:after="100" w:afterAutospacing="1"/>
              <w:ind w:left="350"/>
              <w:jc w:val="both"/>
              <w:rPr>
                <w:rFonts w:ascii="Times New Roman" w:hAnsi="Times New Roman" w:cs="Times New Roman"/>
                <w:sz w:val="24"/>
                <w:szCs w:val="24"/>
              </w:rPr>
            </w:pPr>
            <w:r w:rsidRPr="007D03ED">
              <w:rPr>
                <w:rFonts w:ascii="Times New Roman" w:hAnsi="Times New Roman" w:cs="Times New Roman"/>
                <w:sz w:val="24"/>
                <w:szCs w:val="24"/>
              </w:rPr>
              <w:t xml:space="preserve">MATH 136, 137, 237, 307, 310, 317, 337, 498. </w:t>
            </w:r>
          </w:p>
          <w:p w:rsidR="007D03ED" w:rsidRPr="007D03ED" w:rsidRDefault="007D03ED" w:rsidP="007D03ED">
            <w:pPr>
              <w:numPr>
                <w:ilvl w:val="0"/>
                <w:numId w:val="316"/>
              </w:numPr>
              <w:spacing w:before="100" w:beforeAutospacing="1" w:after="100" w:afterAutospacing="1"/>
              <w:ind w:left="350"/>
              <w:rPr>
                <w:rFonts w:ascii="Times New Roman" w:hAnsi="Times New Roman" w:cs="Times New Roman"/>
                <w:sz w:val="24"/>
                <w:szCs w:val="24"/>
              </w:rPr>
            </w:pPr>
            <w:r w:rsidRPr="007D03ED">
              <w:rPr>
                <w:rFonts w:ascii="Times New Roman" w:hAnsi="Times New Roman" w:cs="Times New Roman"/>
                <w:b/>
                <w:sz w:val="24"/>
                <w:szCs w:val="24"/>
              </w:rPr>
              <w:t xml:space="preserve">Two courses from </w:t>
            </w:r>
            <w:r w:rsidRPr="007D03ED">
              <w:rPr>
                <w:rFonts w:ascii="Times New Roman" w:hAnsi="Times New Roman" w:cs="Times New Roman"/>
                <w:sz w:val="24"/>
                <w:szCs w:val="24"/>
              </w:rPr>
              <w:t xml:space="preserve">MATH 405, 406, 415, 417, 423, 431, 432, 435, 439, 450, 470, </w:t>
            </w:r>
            <w:r w:rsidRPr="007D03ED">
              <w:rPr>
                <w:rFonts w:ascii="Times New Roman" w:hAnsi="Times New Roman" w:cs="Times New Roman"/>
                <w:b/>
                <w:sz w:val="24"/>
                <w:szCs w:val="24"/>
              </w:rPr>
              <w:t>473</w:t>
            </w:r>
            <w:r w:rsidRPr="007D03ED">
              <w:rPr>
                <w:rFonts w:ascii="Times New Roman" w:hAnsi="Times New Roman" w:cs="Times New Roman"/>
                <w:sz w:val="24"/>
                <w:szCs w:val="24"/>
              </w:rPr>
              <w:t>, 482.</w:t>
            </w:r>
          </w:p>
          <w:p w:rsidR="007D03ED" w:rsidRPr="007D03ED" w:rsidRDefault="007D03ED" w:rsidP="007D03ED">
            <w:pPr>
              <w:numPr>
                <w:ilvl w:val="0"/>
                <w:numId w:val="316"/>
              </w:numPr>
              <w:spacing w:before="100" w:beforeAutospacing="1" w:after="100" w:afterAutospacing="1"/>
              <w:ind w:left="350"/>
              <w:rPr>
                <w:rFonts w:ascii="Times New Roman" w:hAnsi="Times New Roman" w:cs="Times New Roman"/>
                <w:sz w:val="24"/>
                <w:szCs w:val="24"/>
              </w:rPr>
            </w:pPr>
            <w:r w:rsidRPr="007D03ED">
              <w:rPr>
                <w:rFonts w:ascii="Times New Roman" w:hAnsi="Times New Roman" w:cs="Times New Roman"/>
                <w:b/>
                <w:sz w:val="24"/>
                <w:szCs w:val="24"/>
              </w:rPr>
              <w:t xml:space="preserve">Six elective hours from </w:t>
            </w:r>
            <w:r w:rsidRPr="007D03ED">
              <w:rPr>
                <w:rFonts w:ascii="Times New Roman" w:hAnsi="Times New Roman" w:cs="Times New Roman"/>
                <w:sz w:val="24"/>
                <w:szCs w:val="24"/>
              </w:rPr>
              <w:t xml:space="preserve">MATH 275 (up to 3 hours), STAT 301, MATH 305, 315, 323, 331, </w:t>
            </w:r>
            <w:r w:rsidRPr="007D03ED">
              <w:rPr>
                <w:rFonts w:ascii="Times New Roman" w:hAnsi="Times New Roman" w:cs="Times New Roman"/>
                <w:b/>
                <w:sz w:val="24"/>
                <w:szCs w:val="24"/>
              </w:rPr>
              <w:t>370</w:t>
            </w:r>
            <w:r w:rsidRPr="007D03ED">
              <w:rPr>
                <w:rFonts w:ascii="Times New Roman" w:hAnsi="Times New Roman" w:cs="Times New Roman"/>
                <w:sz w:val="24"/>
                <w:szCs w:val="24"/>
              </w:rPr>
              <w:t>, 382, 398 (up to 3 hours), 405, 406, 415, 417, 423, 432, 435, 439, 450, 470, 475 (up to 6 hours), 482.</w:t>
            </w:r>
          </w:p>
          <w:p w:rsidR="007D03ED" w:rsidRPr="007D03ED" w:rsidRDefault="007D03ED" w:rsidP="007D03ED">
            <w:pPr>
              <w:numPr>
                <w:ilvl w:val="0"/>
                <w:numId w:val="316"/>
              </w:numPr>
              <w:spacing w:before="100" w:beforeAutospacing="1" w:after="100" w:afterAutospacing="1"/>
              <w:ind w:left="350"/>
              <w:rPr>
                <w:rFonts w:ascii="Times New Roman" w:hAnsi="Times New Roman" w:cs="Times New Roman"/>
                <w:b/>
                <w:sz w:val="24"/>
                <w:szCs w:val="24"/>
              </w:rPr>
            </w:pPr>
            <w:r w:rsidRPr="007D03ED">
              <w:rPr>
                <w:rFonts w:ascii="Times New Roman" w:hAnsi="Times New Roman" w:cs="Times New Roman"/>
                <w:b/>
                <w:sz w:val="24"/>
                <w:szCs w:val="24"/>
              </w:rPr>
              <w:t>Students may take certain 500-level mathematics courses for undergraduate credit with the approval of the Dept. Head in place of courses listed in items 2 or 3.</w:t>
            </w:r>
          </w:p>
          <w:p w:rsidR="007D03ED" w:rsidRPr="007D03ED" w:rsidRDefault="007D03ED" w:rsidP="007D03ED">
            <w:pPr>
              <w:numPr>
                <w:ilvl w:val="0"/>
                <w:numId w:val="316"/>
              </w:numPr>
              <w:tabs>
                <w:tab w:val="num" w:pos="620"/>
                <w:tab w:val="left" w:pos="710"/>
              </w:tabs>
              <w:spacing w:before="100" w:beforeAutospacing="1" w:after="100" w:afterAutospacing="1"/>
              <w:ind w:left="342" w:hanging="342"/>
              <w:rPr>
                <w:rFonts w:ascii="Times New Roman" w:hAnsi="Times New Roman" w:cs="Times New Roman"/>
                <w:b/>
                <w:sz w:val="24"/>
                <w:szCs w:val="24"/>
              </w:rPr>
            </w:pPr>
            <w:r w:rsidRPr="007D03ED">
              <w:rPr>
                <w:rFonts w:ascii="Times New Roman" w:hAnsi="Times New Roman" w:cs="Times New Roman"/>
                <w:b/>
                <w:sz w:val="24"/>
                <w:szCs w:val="24"/>
              </w:rPr>
              <w:t>In addition, 12 credit hours of supporting courses from the Ogden College of Science and Engineering or Gordon Ford College of Business (courses such as mathematics, statistics, sciences, engineering, economics, finance and accounting) are required. These courses must be approved by the mathematics and computer science department head. These hours will not count toward a first minor nor usually toward a second major.</w:t>
            </w:r>
          </w:p>
          <w:p w:rsidR="007D03ED" w:rsidRPr="007D03ED" w:rsidRDefault="007D03ED" w:rsidP="007D03ED">
            <w:pPr>
              <w:numPr>
                <w:ilvl w:val="0"/>
                <w:numId w:val="316"/>
              </w:numPr>
              <w:spacing w:before="100" w:beforeAutospacing="1" w:after="100" w:afterAutospacing="1"/>
              <w:ind w:left="260" w:hanging="180"/>
              <w:rPr>
                <w:rFonts w:ascii="Times New Roman" w:hAnsi="Times New Roman" w:cs="Times New Roman"/>
                <w:b/>
                <w:sz w:val="24"/>
                <w:szCs w:val="24"/>
              </w:rPr>
            </w:pPr>
            <w:r w:rsidRPr="007D03ED">
              <w:rPr>
                <w:rFonts w:ascii="Times New Roman" w:hAnsi="Times New Roman" w:cs="Times New Roman"/>
                <w:b/>
                <w:sz w:val="24"/>
                <w:szCs w:val="24"/>
              </w:rPr>
              <w:t xml:space="preserve">  Also required is Elementary Logic PHIL 215, or Circuit Design, EE 180.</w:t>
            </w:r>
          </w:p>
          <w:p w:rsidR="007D03ED" w:rsidRPr="007D03ED" w:rsidRDefault="007D03ED" w:rsidP="007D03ED">
            <w:pPr>
              <w:numPr>
                <w:ilvl w:val="0"/>
                <w:numId w:val="316"/>
              </w:numPr>
              <w:spacing w:before="100" w:beforeAutospacing="1" w:after="100" w:afterAutospacing="1"/>
              <w:ind w:left="260" w:hanging="180"/>
              <w:rPr>
                <w:rFonts w:ascii="Times New Roman" w:hAnsi="Times New Roman" w:cs="Times New Roman"/>
                <w:b/>
                <w:sz w:val="24"/>
                <w:szCs w:val="24"/>
              </w:rPr>
            </w:pPr>
            <w:r w:rsidRPr="007D03ED">
              <w:rPr>
                <w:rFonts w:ascii="Times New Roman" w:hAnsi="Times New Roman" w:cs="Times New Roman"/>
                <w:b/>
                <w:sz w:val="24"/>
                <w:szCs w:val="24"/>
              </w:rPr>
              <w:t xml:space="preserve"> Note: This major is not intended to prepare students adequately for graduate mathematics. Students intending to seek a graduate degree should pursue major 528.</w:t>
            </w:r>
          </w:p>
          <w:p w:rsidR="007D03ED" w:rsidRPr="007D03ED" w:rsidRDefault="007D03ED" w:rsidP="00124D43">
            <w:pPr>
              <w:pStyle w:val="NormalWeb"/>
            </w:pPr>
            <w:r w:rsidRPr="007D03ED">
              <w:rPr>
                <w:bCs/>
              </w:rPr>
              <w:t xml:space="preserve">(B) Extended Major (528): </w:t>
            </w:r>
            <w:r w:rsidRPr="007D03ED">
              <w:rPr>
                <w:b/>
                <w:bCs/>
              </w:rPr>
              <w:t>To prepare for graduate study in mathematics</w:t>
            </w:r>
            <w:r w:rsidRPr="007D03ED">
              <w:rPr>
                <w:bCs/>
              </w:rPr>
              <w:t xml:space="preserve">, the student must complete a minimum of </w:t>
            </w:r>
            <w:r w:rsidRPr="007D03ED">
              <w:rPr>
                <w:b/>
                <w:bCs/>
              </w:rPr>
              <w:t>51</w:t>
            </w:r>
            <w:r w:rsidRPr="007D03ED">
              <w:rPr>
                <w:bCs/>
              </w:rPr>
              <w:t xml:space="preserve"> hours of mathematics</w:t>
            </w:r>
            <w:r w:rsidRPr="007D03ED">
              <w:rPr>
                <w:b/>
                <w:bCs/>
              </w:rPr>
              <w:t xml:space="preserve"> </w:t>
            </w:r>
            <w:r w:rsidRPr="007D03ED">
              <w:rPr>
                <w:bCs/>
              </w:rPr>
              <w:t xml:space="preserve">with the following </w:t>
            </w:r>
            <w:r w:rsidRPr="007D03ED">
              <w:rPr>
                <w:bCs/>
              </w:rPr>
              <w:lastRenderedPageBreak/>
              <w:t xml:space="preserve">requirements: </w:t>
            </w:r>
          </w:p>
          <w:p w:rsidR="007D03ED" w:rsidRPr="007D03ED" w:rsidRDefault="007D03ED" w:rsidP="007D03ED">
            <w:pPr>
              <w:numPr>
                <w:ilvl w:val="0"/>
                <w:numId w:val="315"/>
              </w:numPr>
              <w:spacing w:before="100" w:beforeAutospacing="1" w:after="100" w:afterAutospacing="1"/>
              <w:ind w:left="370" w:hanging="209"/>
              <w:rPr>
                <w:rFonts w:ascii="Times New Roman" w:hAnsi="Times New Roman" w:cs="Times New Roman"/>
                <w:sz w:val="24"/>
                <w:szCs w:val="24"/>
              </w:rPr>
            </w:pPr>
            <w:r w:rsidRPr="007D03ED">
              <w:rPr>
                <w:rFonts w:ascii="Times New Roman" w:hAnsi="Times New Roman" w:cs="Times New Roman"/>
                <w:sz w:val="24"/>
                <w:szCs w:val="24"/>
              </w:rPr>
              <w:t xml:space="preserve">MATH 136, 137, 237, 307, 310, 317, 337, </w:t>
            </w:r>
            <w:r w:rsidRPr="007D03ED">
              <w:rPr>
                <w:rFonts w:ascii="Times New Roman" w:hAnsi="Times New Roman" w:cs="Times New Roman"/>
                <w:b/>
                <w:sz w:val="24"/>
                <w:szCs w:val="24"/>
              </w:rPr>
              <w:t>431</w:t>
            </w:r>
            <w:r w:rsidRPr="007D03ED">
              <w:rPr>
                <w:rFonts w:ascii="Times New Roman" w:hAnsi="Times New Roman" w:cs="Times New Roman"/>
                <w:sz w:val="24"/>
                <w:szCs w:val="24"/>
              </w:rPr>
              <w:t>, 498.</w:t>
            </w:r>
          </w:p>
          <w:p w:rsidR="007D03ED" w:rsidRPr="007D03ED" w:rsidRDefault="007D03ED" w:rsidP="007D03ED">
            <w:pPr>
              <w:numPr>
                <w:ilvl w:val="0"/>
                <w:numId w:val="315"/>
              </w:numPr>
              <w:tabs>
                <w:tab w:val="left" w:pos="342"/>
              </w:tabs>
              <w:spacing w:before="100" w:beforeAutospacing="1" w:after="100" w:afterAutospacing="1"/>
              <w:ind w:left="432" w:hanging="270"/>
              <w:rPr>
                <w:rFonts w:ascii="Times New Roman" w:hAnsi="Times New Roman" w:cs="Times New Roman"/>
                <w:b/>
                <w:sz w:val="24"/>
                <w:szCs w:val="24"/>
              </w:rPr>
            </w:pPr>
            <w:r w:rsidRPr="007D03ED">
              <w:rPr>
                <w:rFonts w:ascii="Times New Roman" w:hAnsi="Times New Roman" w:cs="Times New Roman"/>
                <w:sz w:val="24"/>
                <w:szCs w:val="24"/>
              </w:rPr>
              <w:t xml:space="preserve"> </w:t>
            </w:r>
            <w:r w:rsidRPr="007D03ED">
              <w:rPr>
                <w:rFonts w:ascii="Times New Roman" w:hAnsi="Times New Roman" w:cs="Times New Roman"/>
                <w:b/>
                <w:sz w:val="24"/>
                <w:szCs w:val="24"/>
              </w:rPr>
              <w:t>Emphasis in</w:t>
            </w:r>
            <w:r w:rsidRPr="007D03ED">
              <w:rPr>
                <w:rFonts w:ascii="Times New Roman" w:hAnsi="Times New Roman" w:cs="Times New Roman"/>
                <w:sz w:val="24"/>
                <w:szCs w:val="24"/>
              </w:rPr>
              <w:t xml:space="preserve"> </w:t>
            </w:r>
            <w:r w:rsidRPr="007D03ED">
              <w:rPr>
                <w:rFonts w:ascii="Times New Roman" w:hAnsi="Times New Roman" w:cs="Times New Roman"/>
                <w:b/>
                <w:sz w:val="24"/>
                <w:szCs w:val="24"/>
              </w:rPr>
              <w:t xml:space="preserve">one of the following areas B1, B2 or B3. </w:t>
            </w:r>
          </w:p>
          <w:p w:rsidR="007D03ED" w:rsidRPr="007D03ED" w:rsidRDefault="007D03ED" w:rsidP="00124D43">
            <w:pPr>
              <w:tabs>
                <w:tab w:val="left" w:pos="342"/>
              </w:tabs>
              <w:spacing w:before="100" w:beforeAutospacing="1" w:after="100" w:afterAutospacing="1"/>
              <w:ind w:left="262"/>
              <w:rPr>
                <w:rFonts w:ascii="Times New Roman" w:hAnsi="Times New Roman" w:cs="Times New Roman"/>
                <w:b/>
                <w:sz w:val="24"/>
                <w:szCs w:val="24"/>
              </w:rPr>
            </w:pPr>
            <w:r w:rsidRPr="007D03ED">
              <w:rPr>
                <w:rFonts w:ascii="Times New Roman" w:hAnsi="Times New Roman" w:cs="Times New Roman"/>
                <w:b/>
                <w:sz w:val="24"/>
                <w:szCs w:val="24"/>
              </w:rPr>
              <w:t>B1. Fundamentals of Analysis and Discrete Mathematics.</w:t>
            </w:r>
          </w:p>
          <w:p w:rsidR="007D03ED" w:rsidRPr="007D03ED" w:rsidRDefault="007D03ED" w:rsidP="007D03ED">
            <w:pPr>
              <w:pStyle w:val="ListParagraph"/>
              <w:numPr>
                <w:ilvl w:val="2"/>
                <w:numId w:val="316"/>
              </w:numPr>
              <w:tabs>
                <w:tab w:val="left" w:pos="342"/>
              </w:tabs>
              <w:spacing w:before="100" w:beforeAutospacing="1" w:after="100" w:afterAutospacing="1"/>
              <w:ind w:left="552" w:hanging="253"/>
              <w:contextualSpacing w:val="0"/>
              <w:rPr>
                <w:rFonts w:ascii="Times New Roman" w:hAnsi="Times New Roman" w:cs="Times New Roman"/>
                <w:b/>
                <w:sz w:val="24"/>
                <w:szCs w:val="24"/>
              </w:rPr>
            </w:pPr>
            <w:r w:rsidRPr="007D03ED">
              <w:rPr>
                <w:rFonts w:ascii="Times New Roman" w:hAnsi="Times New Roman" w:cs="Times New Roman"/>
                <w:sz w:val="24"/>
                <w:szCs w:val="24"/>
              </w:rPr>
              <w:t>MATH</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417, 439, 450.</w:t>
            </w:r>
          </w:p>
          <w:p w:rsidR="007D03ED" w:rsidRPr="007D03ED" w:rsidRDefault="007D03ED" w:rsidP="007D03ED">
            <w:pPr>
              <w:pStyle w:val="ListParagraph"/>
              <w:numPr>
                <w:ilvl w:val="2"/>
                <w:numId w:val="316"/>
              </w:numPr>
              <w:tabs>
                <w:tab w:val="left" w:pos="342"/>
              </w:tabs>
              <w:spacing w:before="100" w:beforeAutospacing="1" w:after="100" w:afterAutospacing="1"/>
              <w:ind w:left="543" w:hanging="328"/>
              <w:contextualSpacing w:val="0"/>
              <w:rPr>
                <w:rFonts w:ascii="Times New Roman" w:hAnsi="Times New Roman" w:cs="Times New Roman"/>
                <w:sz w:val="24"/>
                <w:szCs w:val="24"/>
              </w:rPr>
            </w:pPr>
            <w:r w:rsidRPr="007D03ED">
              <w:rPr>
                <w:rFonts w:ascii="Times New Roman" w:hAnsi="Times New Roman" w:cs="Times New Roman"/>
                <w:b/>
                <w:sz w:val="24"/>
                <w:szCs w:val="24"/>
              </w:rPr>
              <w:t xml:space="preserve">Two courses from </w:t>
            </w:r>
            <w:r w:rsidRPr="007D03ED">
              <w:rPr>
                <w:rFonts w:ascii="Times New Roman" w:hAnsi="Times New Roman" w:cs="Times New Roman"/>
                <w:sz w:val="24"/>
                <w:szCs w:val="24"/>
              </w:rPr>
              <w:t xml:space="preserve">MATH 315, 323, 415, 423, 432, </w:t>
            </w:r>
            <w:r w:rsidRPr="007D03ED">
              <w:rPr>
                <w:rFonts w:ascii="Times New Roman" w:hAnsi="Times New Roman" w:cs="Times New Roman"/>
                <w:b/>
                <w:sz w:val="24"/>
                <w:szCs w:val="24"/>
              </w:rPr>
              <w:t>473</w:t>
            </w:r>
            <w:r w:rsidRPr="007D03ED">
              <w:rPr>
                <w:rFonts w:ascii="Times New Roman" w:hAnsi="Times New Roman" w:cs="Times New Roman"/>
                <w:sz w:val="24"/>
                <w:szCs w:val="24"/>
              </w:rPr>
              <w:t>.</w:t>
            </w:r>
          </w:p>
          <w:p w:rsidR="007D03ED" w:rsidRPr="007D03ED" w:rsidRDefault="007D03ED" w:rsidP="007D03ED">
            <w:pPr>
              <w:pStyle w:val="ListParagraph"/>
              <w:numPr>
                <w:ilvl w:val="2"/>
                <w:numId w:val="316"/>
              </w:numPr>
              <w:tabs>
                <w:tab w:val="left" w:pos="342"/>
              </w:tabs>
              <w:spacing w:before="100" w:beforeAutospacing="1" w:after="100" w:afterAutospacing="1"/>
              <w:ind w:left="543" w:hanging="381"/>
              <w:contextualSpacing w:val="0"/>
              <w:rPr>
                <w:rFonts w:ascii="Times New Roman" w:hAnsi="Times New Roman" w:cs="Times New Roman"/>
                <w:b/>
                <w:sz w:val="24"/>
                <w:szCs w:val="24"/>
              </w:rPr>
            </w:pPr>
            <w:r w:rsidRPr="007D03ED">
              <w:rPr>
                <w:rFonts w:ascii="Times New Roman" w:hAnsi="Times New Roman" w:cs="Times New Roman"/>
                <w:b/>
                <w:sz w:val="24"/>
                <w:szCs w:val="24"/>
              </w:rPr>
              <w:t xml:space="preserve">Six additional elective hours from </w:t>
            </w:r>
            <w:r w:rsidRPr="007D03ED">
              <w:rPr>
                <w:rFonts w:ascii="Times New Roman" w:hAnsi="Times New Roman" w:cs="Times New Roman"/>
                <w:sz w:val="24"/>
                <w:szCs w:val="24"/>
              </w:rPr>
              <w:t xml:space="preserve">MATH 275 (up to 3 hours), STAT 301, MATH 305, 315, 323, 331, </w:t>
            </w:r>
            <w:r w:rsidRPr="007D03ED">
              <w:rPr>
                <w:rFonts w:ascii="Times New Roman" w:hAnsi="Times New Roman" w:cs="Times New Roman"/>
                <w:b/>
                <w:sz w:val="24"/>
                <w:szCs w:val="24"/>
              </w:rPr>
              <w:t>370</w:t>
            </w:r>
            <w:r w:rsidRPr="007D03ED">
              <w:rPr>
                <w:rFonts w:ascii="Times New Roman" w:hAnsi="Times New Roman" w:cs="Times New Roman"/>
                <w:sz w:val="24"/>
                <w:szCs w:val="24"/>
              </w:rPr>
              <w:t xml:space="preserve">, 382, 398 (up to 3 hours), 405, 406, 409, 415, 423, 432, 435, 470, </w:t>
            </w:r>
            <w:r w:rsidRPr="007D03ED">
              <w:rPr>
                <w:rFonts w:ascii="Times New Roman" w:hAnsi="Times New Roman" w:cs="Times New Roman"/>
                <w:b/>
                <w:sz w:val="24"/>
                <w:szCs w:val="24"/>
              </w:rPr>
              <w:t>473</w:t>
            </w:r>
            <w:r w:rsidRPr="007D03ED">
              <w:rPr>
                <w:rFonts w:ascii="Times New Roman" w:hAnsi="Times New Roman" w:cs="Times New Roman"/>
                <w:sz w:val="24"/>
                <w:szCs w:val="24"/>
              </w:rPr>
              <w:t>, 475 (up to 6 hours), 482.</w:t>
            </w:r>
          </w:p>
          <w:p w:rsidR="007D03ED" w:rsidRPr="007D03ED" w:rsidRDefault="007D03ED" w:rsidP="00124D43">
            <w:pPr>
              <w:pStyle w:val="ListParagraph"/>
              <w:tabs>
                <w:tab w:val="left" w:pos="342"/>
              </w:tabs>
              <w:spacing w:before="100" w:beforeAutospacing="1" w:after="100" w:afterAutospacing="1"/>
              <w:ind w:left="183"/>
              <w:rPr>
                <w:rFonts w:ascii="Times New Roman" w:hAnsi="Times New Roman" w:cs="Times New Roman"/>
                <w:b/>
                <w:sz w:val="24"/>
                <w:szCs w:val="24"/>
              </w:rPr>
            </w:pPr>
            <w:r w:rsidRPr="007D03ED">
              <w:rPr>
                <w:rFonts w:ascii="Times New Roman" w:hAnsi="Times New Roman" w:cs="Times New Roman"/>
                <w:b/>
                <w:sz w:val="24"/>
                <w:szCs w:val="24"/>
              </w:rPr>
              <w:t>B2. Fundamentals of Applied Mathematics.</w:t>
            </w:r>
          </w:p>
          <w:p w:rsidR="007D03ED" w:rsidRPr="007D03ED" w:rsidRDefault="007D03ED" w:rsidP="007D03ED">
            <w:pPr>
              <w:pStyle w:val="ListParagraph"/>
              <w:numPr>
                <w:ilvl w:val="1"/>
                <w:numId w:val="321"/>
              </w:numPr>
              <w:tabs>
                <w:tab w:val="left" w:pos="342"/>
              </w:tabs>
              <w:spacing w:before="100" w:beforeAutospacing="1" w:after="100" w:afterAutospacing="1"/>
              <w:ind w:left="363" w:hanging="267"/>
              <w:contextualSpacing w:val="0"/>
              <w:rPr>
                <w:rFonts w:ascii="Times New Roman" w:hAnsi="Times New Roman" w:cs="Times New Roman"/>
                <w:sz w:val="24"/>
                <w:szCs w:val="24"/>
              </w:rPr>
            </w:pPr>
            <w:r w:rsidRPr="007D03ED">
              <w:rPr>
                <w:rFonts w:ascii="Times New Roman" w:hAnsi="Times New Roman" w:cs="Times New Roman"/>
                <w:sz w:val="24"/>
                <w:szCs w:val="24"/>
              </w:rPr>
              <w:t xml:space="preserve">MATH 331, </w:t>
            </w:r>
            <w:r w:rsidRPr="007D03ED">
              <w:rPr>
                <w:rFonts w:ascii="Times New Roman" w:hAnsi="Times New Roman" w:cs="Times New Roman"/>
                <w:b/>
                <w:sz w:val="24"/>
                <w:szCs w:val="24"/>
              </w:rPr>
              <w:t>370</w:t>
            </w:r>
            <w:r w:rsidRPr="007D03ED">
              <w:rPr>
                <w:rFonts w:ascii="Times New Roman" w:hAnsi="Times New Roman" w:cs="Times New Roman"/>
                <w:sz w:val="24"/>
                <w:szCs w:val="24"/>
              </w:rPr>
              <w:t>, 382, 405.</w:t>
            </w:r>
          </w:p>
          <w:p w:rsidR="007D03ED" w:rsidRPr="007D03ED" w:rsidRDefault="007D03ED" w:rsidP="007D03ED">
            <w:pPr>
              <w:pStyle w:val="ListParagraph"/>
              <w:numPr>
                <w:ilvl w:val="1"/>
                <w:numId w:val="321"/>
              </w:numPr>
              <w:tabs>
                <w:tab w:val="left" w:pos="342"/>
              </w:tabs>
              <w:spacing w:before="100" w:beforeAutospacing="1" w:after="100" w:afterAutospacing="1"/>
              <w:ind w:left="363" w:hanging="267"/>
              <w:contextualSpacing w:val="0"/>
              <w:rPr>
                <w:rFonts w:ascii="Times New Roman" w:hAnsi="Times New Roman" w:cs="Times New Roman"/>
                <w:sz w:val="24"/>
                <w:szCs w:val="24"/>
              </w:rPr>
            </w:pPr>
            <w:r w:rsidRPr="007D03ED">
              <w:rPr>
                <w:rFonts w:ascii="Times New Roman" w:hAnsi="Times New Roman" w:cs="Times New Roman"/>
                <w:b/>
                <w:sz w:val="24"/>
                <w:szCs w:val="24"/>
              </w:rPr>
              <w:t xml:space="preserve">Two courses from </w:t>
            </w:r>
            <w:r w:rsidRPr="007D03ED">
              <w:rPr>
                <w:rFonts w:ascii="Times New Roman" w:hAnsi="Times New Roman" w:cs="Times New Roman"/>
                <w:sz w:val="24"/>
                <w:szCs w:val="24"/>
              </w:rPr>
              <w:t>MATH 305, 406, 435, 470, 482.</w:t>
            </w:r>
          </w:p>
          <w:p w:rsidR="007D03ED" w:rsidRPr="007D03ED" w:rsidRDefault="007D03ED" w:rsidP="007D03ED">
            <w:pPr>
              <w:pStyle w:val="ListParagraph"/>
              <w:numPr>
                <w:ilvl w:val="1"/>
                <w:numId w:val="321"/>
              </w:numPr>
              <w:tabs>
                <w:tab w:val="left" w:pos="342"/>
              </w:tabs>
              <w:spacing w:before="100" w:beforeAutospacing="1" w:after="100" w:afterAutospacing="1"/>
              <w:ind w:left="363" w:hanging="267"/>
              <w:contextualSpacing w:val="0"/>
              <w:rPr>
                <w:rFonts w:ascii="Times New Roman" w:hAnsi="Times New Roman" w:cs="Times New Roman"/>
                <w:sz w:val="24"/>
                <w:szCs w:val="24"/>
              </w:rPr>
            </w:pPr>
            <w:r w:rsidRPr="007D03ED">
              <w:rPr>
                <w:rFonts w:ascii="Times New Roman" w:hAnsi="Times New Roman" w:cs="Times New Roman"/>
                <w:b/>
                <w:sz w:val="24"/>
                <w:szCs w:val="24"/>
              </w:rPr>
              <w:t xml:space="preserve"> Three credit hours from </w:t>
            </w:r>
            <w:r w:rsidRPr="007D03ED">
              <w:rPr>
                <w:rFonts w:ascii="Times New Roman" w:hAnsi="Times New Roman" w:cs="Times New Roman"/>
                <w:sz w:val="24"/>
                <w:szCs w:val="24"/>
              </w:rPr>
              <w:t xml:space="preserve">MATH 275, STAT 301, MATH 305, 315, 323, 398, 406, 409, 415, 417, 423, 432, 435, 439, 450, 470, </w:t>
            </w:r>
            <w:r w:rsidRPr="007D03ED">
              <w:rPr>
                <w:rFonts w:ascii="Times New Roman" w:hAnsi="Times New Roman" w:cs="Times New Roman"/>
                <w:b/>
                <w:sz w:val="24"/>
                <w:szCs w:val="24"/>
              </w:rPr>
              <w:t>473</w:t>
            </w:r>
            <w:r w:rsidRPr="007D03ED">
              <w:rPr>
                <w:rFonts w:ascii="Times New Roman" w:hAnsi="Times New Roman" w:cs="Times New Roman"/>
                <w:sz w:val="24"/>
                <w:szCs w:val="24"/>
              </w:rPr>
              <w:t>, 475, 482.</w:t>
            </w:r>
          </w:p>
          <w:p w:rsidR="007D03ED" w:rsidRPr="007D03ED" w:rsidRDefault="007D03ED" w:rsidP="00124D43">
            <w:pPr>
              <w:tabs>
                <w:tab w:val="left" w:pos="342"/>
              </w:tabs>
              <w:spacing w:before="100" w:beforeAutospacing="1" w:after="100" w:afterAutospacing="1"/>
              <w:ind w:left="252"/>
              <w:rPr>
                <w:rFonts w:ascii="Times New Roman" w:hAnsi="Times New Roman" w:cs="Times New Roman"/>
                <w:b/>
                <w:sz w:val="24"/>
                <w:szCs w:val="24"/>
              </w:rPr>
            </w:pPr>
            <w:r w:rsidRPr="007D03ED">
              <w:rPr>
                <w:rFonts w:ascii="Times New Roman" w:hAnsi="Times New Roman" w:cs="Times New Roman"/>
                <w:b/>
                <w:sz w:val="24"/>
                <w:szCs w:val="24"/>
              </w:rPr>
              <w:t>B3. Fundamentals of Mathematical Studies.</w:t>
            </w:r>
          </w:p>
          <w:p w:rsidR="007D03ED" w:rsidRPr="007D03ED" w:rsidRDefault="007D03ED" w:rsidP="007D03ED">
            <w:pPr>
              <w:pStyle w:val="ListParagraph"/>
              <w:numPr>
                <w:ilvl w:val="2"/>
                <w:numId w:val="321"/>
              </w:numPr>
              <w:tabs>
                <w:tab w:val="left" w:pos="273"/>
                <w:tab w:val="left" w:pos="342"/>
              </w:tabs>
              <w:spacing w:before="100" w:beforeAutospacing="1" w:after="100" w:afterAutospacing="1"/>
              <w:ind w:left="252" w:hanging="185"/>
              <w:contextualSpacing w:val="0"/>
              <w:rPr>
                <w:rFonts w:ascii="Times New Roman" w:hAnsi="Times New Roman" w:cs="Times New Roman"/>
                <w:sz w:val="24"/>
                <w:szCs w:val="24"/>
              </w:rPr>
            </w:pPr>
            <w:r w:rsidRPr="007D03ED">
              <w:rPr>
                <w:rFonts w:ascii="Times New Roman" w:hAnsi="Times New Roman" w:cs="Times New Roman"/>
                <w:sz w:val="24"/>
                <w:szCs w:val="24"/>
              </w:rPr>
              <w:t>MATH 450.</w:t>
            </w:r>
          </w:p>
          <w:p w:rsidR="007D03ED" w:rsidRPr="007D03ED" w:rsidRDefault="007D03ED" w:rsidP="007D03ED">
            <w:pPr>
              <w:pStyle w:val="ListParagraph"/>
              <w:numPr>
                <w:ilvl w:val="2"/>
                <w:numId w:val="321"/>
              </w:numPr>
              <w:tabs>
                <w:tab w:val="left" w:pos="363"/>
              </w:tabs>
              <w:spacing w:before="100" w:beforeAutospacing="1" w:after="100" w:afterAutospacing="1"/>
              <w:ind w:left="363" w:hanging="337"/>
              <w:contextualSpacing w:val="0"/>
              <w:rPr>
                <w:rFonts w:ascii="Times New Roman" w:hAnsi="Times New Roman" w:cs="Times New Roman"/>
                <w:sz w:val="24"/>
                <w:szCs w:val="24"/>
              </w:rPr>
            </w:pPr>
            <w:r w:rsidRPr="007D03ED">
              <w:rPr>
                <w:rFonts w:ascii="Times New Roman" w:hAnsi="Times New Roman" w:cs="Times New Roman"/>
                <w:b/>
                <w:sz w:val="24"/>
                <w:szCs w:val="24"/>
              </w:rPr>
              <w:t xml:space="preserve">Two courses from </w:t>
            </w:r>
            <w:r w:rsidRPr="007D03ED">
              <w:rPr>
                <w:rFonts w:ascii="Times New Roman" w:hAnsi="Times New Roman" w:cs="Times New Roman"/>
                <w:sz w:val="24"/>
                <w:szCs w:val="24"/>
              </w:rPr>
              <w:t xml:space="preserve">MATH 405, 406, 409, 415, 417, 423, 432, 435, 439, 470, </w:t>
            </w:r>
            <w:r w:rsidRPr="007D03ED">
              <w:rPr>
                <w:rFonts w:ascii="Times New Roman" w:hAnsi="Times New Roman" w:cs="Times New Roman"/>
                <w:b/>
                <w:sz w:val="24"/>
                <w:szCs w:val="24"/>
              </w:rPr>
              <w:t>473</w:t>
            </w:r>
            <w:r w:rsidRPr="007D03ED">
              <w:rPr>
                <w:rFonts w:ascii="Times New Roman" w:hAnsi="Times New Roman" w:cs="Times New Roman"/>
                <w:sz w:val="24"/>
                <w:szCs w:val="24"/>
              </w:rPr>
              <w:t>, 482.</w:t>
            </w:r>
          </w:p>
          <w:p w:rsidR="007D03ED" w:rsidRPr="007D03ED" w:rsidRDefault="007D03ED" w:rsidP="007D03ED">
            <w:pPr>
              <w:pStyle w:val="ListParagraph"/>
              <w:numPr>
                <w:ilvl w:val="2"/>
                <w:numId w:val="321"/>
              </w:numPr>
              <w:tabs>
                <w:tab w:val="left" w:pos="363"/>
              </w:tabs>
              <w:spacing w:before="100" w:beforeAutospacing="1" w:after="100" w:afterAutospacing="1"/>
              <w:ind w:left="363" w:hanging="337"/>
              <w:contextualSpacing w:val="0"/>
              <w:rPr>
                <w:rFonts w:ascii="Times New Roman" w:hAnsi="Times New Roman" w:cs="Times New Roman"/>
                <w:b/>
                <w:sz w:val="24"/>
                <w:szCs w:val="24"/>
              </w:rPr>
            </w:pPr>
            <w:r w:rsidRPr="007D03ED">
              <w:rPr>
                <w:rFonts w:ascii="Times New Roman" w:hAnsi="Times New Roman" w:cs="Times New Roman"/>
                <w:b/>
                <w:sz w:val="24"/>
                <w:szCs w:val="24"/>
              </w:rPr>
              <w:t xml:space="preserve">Twelve additional electives from </w:t>
            </w:r>
            <w:r w:rsidRPr="007D03ED">
              <w:rPr>
                <w:rFonts w:ascii="Times New Roman" w:hAnsi="Times New Roman" w:cs="Times New Roman"/>
                <w:sz w:val="24"/>
                <w:szCs w:val="24"/>
              </w:rPr>
              <w:t xml:space="preserve">MATH 275 (up to 3 hours), STAT 301, MATH 305, 315, 323, 331, </w:t>
            </w:r>
            <w:r w:rsidRPr="007D03ED">
              <w:rPr>
                <w:rFonts w:ascii="Times New Roman" w:hAnsi="Times New Roman" w:cs="Times New Roman"/>
                <w:b/>
                <w:sz w:val="24"/>
                <w:szCs w:val="24"/>
              </w:rPr>
              <w:t>370</w:t>
            </w:r>
            <w:r w:rsidRPr="007D03ED">
              <w:rPr>
                <w:rFonts w:ascii="Times New Roman" w:hAnsi="Times New Roman" w:cs="Times New Roman"/>
                <w:sz w:val="24"/>
                <w:szCs w:val="24"/>
              </w:rPr>
              <w:t xml:space="preserve">, 382, 398 (up to 3 hours), 405, 406, 409, 415, 423, 432, 435, 470, </w:t>
            </w:r>
            <w:r w:rsidRPr="007D03ED">
              <w:rPr>
                <w:rFonts w:ascii="Times New Roman" w:hAnsi="Times New Roman" w:cs="Times New Roman"/>
                <w:b/>
                <w:sz w:val="24"/>
                <w:szCs w:val="24"/>
              </w:rPr>
              <w:t>473</w:t>
            </w:r>
            <w:r w:rsidRPr="007D03ED">
              <w:rPr>
                <w:rFonts w:ascii="Times New Roman" w:hAnsi="Times New Roman" w:cs="Times New Roman"/>
                <w:sz w:val="24"/>
                <w:szCs w:val="24"/>
              </w:rPr>
              <w:t>, 475 (up to 6 hours), 482.</w:t>
            </w:r>
          </w:p>
          <w:p w:rsidR="007D03ED" w:rsidRPr="007D03ED" w:rsidRDefault="007D03ED" w:rsidP="00124D43">
            <w:pPr>
              <w:pStyle w:val="ListParagraph"/>
              <w:tabs>
                <w:tab w:val="left" w:pos="93"/>
              </w:tabs>
              <w:spacing w:before="100" w:beforeAutospacing="1" w:after="100" w:afterAutospacing="1"/>
              <w:ind w:left="93"/>
              <w:rPr>
                <w:rFonts w:ascii="Times New Roman" w:hAnsi="Times New Roman" w:cs="Times New Roman"/>
                <w:b/>
                <w:sz w:val="24"/>
                <w:szCs w:val="24"/>
              </w:rPr>
            </w:pPr>
            <w:r w:rsidRPr="007D03ED">
              <w:rPr>
                <w:rFonts w:ascii="Times New Roman" w:hAnsi="Times New Roman" w:cs="Times New Roman"/>
                <w:b/>
                <w:sz w:val="24"/>
                <w:szCs w:val="24"/>
              </w:rPr>
              <w:t xml:space="preserve">3. Students may take certain 500-level mathematics courses for undergraduate  credit in place of courses listed in items B1i, B1ii, B2i, </w:t>
            </w:r>
            <w:r w:rsidRPr="007D03ED">
              <w:rPr>
                <w:rFonts w:ascii="Times New Roman" w:hAnsi="Times New Roman" w:cs="Times New Roman"/>
                <w:b/>
                <w:sz w:val="24"/>
                <w:szCs w:val="24"/>
              </w:rPr>
              <w:lastRenderedPageBreak/>
              <w:t>B2ii, B3i, or B3ii with the approval of the mathematics and computer science Dept. Head. No minor or a second major for the extended major is required.</w:t>
            </w:r>
          </w:p>
          <w:p w:rsidR="007D03ED" w:rsidRPr="007D03ED" w:rsidRDefault="007D03ED" w:rsidP="00124D43">
            <w:pPr>
              <w:pStyle w:val="NormalWeb"/>
            </w:pPr>
            <w:r w:rsidRPr="007D03ED">
              <w:rPr>
                <w:bCs/>
                <w:u w:val="single"/>
              </w:rPr>
              <w:t>Option 2:</w:t>
            </w:r>
            <w:r w:rsidRPr="007D03ED">
              <w:rPr>
                <w:bCs/>
              </w:rPr>
              <w:t xml:space="preserve"> Major Certifiable for Teaching Secondary Level Mathematics</w:t>
            </w:r>
            <w:r w:rsidRPr="007D03ED">
              <w:rPr>
                <w:bCs/>
              </w:rPr>
              <w:br/>
              <w:t xml:space="preserve">(reference number 728): </w:t>
            </w:r>
            <w:r w:rsidRPr="007D03ED">
              <w:t xml:space="preserve">The student must complete a minimum of </w:t>
            </w:r>
            <w:r w:rsidRPr="007D03ED">
              <w:rPr>
                <w:b/>
              </w:rPr>
              <w:t>36</w:t>
            </w:r>
            <w:r w:rsidRPr="007D03ED">
              <w:t xml:space="preserve"> hours of mathematics with a second major in Science and Mathematics Education (SMED). The following courses are requirements: </w:t>
            </w:r>
          </w:p>
          <w:p w:rsidR="007D03ED" w:rsidRPr="007D03ED" w:rsidRDefault="007D03ED" w:rsidP="007D03ED">
            <w:pPr>
              <w:pStyle w:val="ListParagraph"/>
              <w:numPr>
                <w:ilvl w:val="0"/>
                <w:numId w:val="319"/>
              </w:numPr>
              <w:spacing w:before="100" w:beforeAutospacing="1" w:after="100" w:afterAutospacing="1"/>
              <w:contextualSpacing w:val="0"/>
              <w:rPr>
                <w:rFonts w:ascii="Times New Roman" w:hAnsi="Times New Roman" w:cs="Times New Roman"/>
                <w:sz w:val="24"/>
                <w:szCs w:val="24"/>
              </w:rPr>
            </w:pPr>
            <w:r w:rsidRPr="007D03ED">
              <w:rPr>
                <w:rFonts w:ascii="Times New Roman" w:hAnsi="Times New Roman" w:cs="Times New Roman"/>
                <w:sz w:val="24"/>
                <w:szCs w:val="24"/>
              </w:rPr>
              <w:t>MATH 136, 137, 237, 304, 307, 310, 317, 323, 498; STAT 301. Before the professional semester, the student must complete each of</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these</w:t>
            </w:r>
            <w:r w:rsidRPr="007D03ED">
              <w:rPr>
                <w:rFonts w:ascii="Times New Roman" w:hAnsi="Times New Roman" w:cs="Times New Roman"/>
                <w:b/>
                <w:sz w:val="24"/>
                <w:szCs w:val="24"/>
              </w:rPr>
              <w:t xml:space="preserve"> </w:t>
            </w:r>
            <w:r w:rsidRPr="007D03ED">
              <w:rPr>
                <w:rFonts w:ascii="Times New Roman" w:hAnsi="Times New Roman" w:cs="Times New Roman"/>
                <w:sz w:val="24"/>
                <w:szCs w:val="24"/>
              </w:rPr>
              <w:t xml:space="preserve">courses with a grade of “C” or better </w:t>
            </w:r>
            <w:r w:rsidRPr="007D03ED">
              <w:rPr>
                <w:rFonts w:ascii="Times New Roman" w:hAnsi="Times New Roman" w:cs="Times New Roman"/>
                <w:sz w:val="24"/>
                <w:szCs w:val="24"/>
                <w:u w:val="single"/>
              </w:rPr>
              <w:t>and</w:t>
            </w:r>
            <w:r w:rsidRPr="007D03ED">
              <w:rPr>
                <w:rFonts w:ascii="Times New Roman" w:hAnsi="Times New Roman" w:cs="Times New Roman"/>
                <w:sz w:val="24"/>
                <w:szCs w:val="24"/>
              </w:rPr>
              <w:t xml:space="preserve"> achieve a GPA of at least 2.5 in mathematics.  </w:t>
            </w:r>
          </w:p>
          <w:p w:rsidR="007D03ED" w:rsidRPr="007D03ED" w:rsidRDefault="007D03ED" w:rsidP="007D03ED">
            <w:pPr>
              <w:numPr>
                <w:ilvl w:val="0"/>
                <w:numId w:val="319"/>
              </w:numPr>
              <w:tabs>
                <w:tab w:val="clear" w:pos="720"/>
                <w:tab w:val="num" w:pos="252"/>
              </w:tabs>
              <w:spacing w:before="100" w:beforeAutospacing="1" w:after="100" w:afterAutospacing="1"/>
              <w:ind w:left="252" w:firstLine="0"/>
              <w:rPr>
                <w:rFonts w:ascii="Times New Roman" w:hAnsi="Times New Roman" w:cs="Times New Roman"/>
                <w:b/>
                <w:sz w:val="24"/>
                <w:szCs w:val="24"/>
              </w:rPr>
            </w:pPr>
            <w:r w:rsidRPr="007D03ED">
              <w:rPr>
                <w:rFonts w:ascii="Times New Roman" w:hAnsi="Times New Roman" w:cs="Times New Roman"/>
                <w:sz w:val="24"/>
                <w:szCs w:val="24"/>
              </w:rPr>
              <w:t xml:space="preserve"> Three hours of 400-level mathematics from the following list:  MATH 405, 406, 409, 415, 417, 421, 423, 435, 439, 450, 470, 431432, 482.</w:t>
            </w:r>
          </w:p>
          <w:p w:rsidR="007D03ED" w:rsidRPr="007D03ED" w:rsidRDefault="007D03ED" w:rsidP="00124D43">
            <w:pPr>
              <w:spacing w:before="100" w:beforeAutospacing="1" w:after="100" w:afterAutospacing="1"/>
              <w:ind w:left="180"/>
              <w:rPr>
                <w:rFonts w:ascii="Times New Roman" w:hAnsi="Times New Roman" w:cs="Times New Roman"/>
                <w:b/>
                <w:sz w:val="24"/>
                <w:szCs w:val="24"/>
              </w:rPr>
            </w:pPr>
            <w:r w:rsidRPr="007D03ED">
              <w:rPr>
                <w:rFonts w:ascii="Times New Roman" w:hAnsi="Times New Roman" w:cs="Times New Roman"/>
                <w:b/>
                <w:sz w:val="24"/>
                <w:szCs w:val="24"/>
              </w:rPr>
              <w:t>3.  Also required is Elementary Logic    PHIL 215, or Circuit Design EE 180.</w:t>
            </w:r>
          </w:p>
          <w:p w:rsidR="007D03ED" w:rsidRPr="007D03ED" w:rsidRDefault="007D03ED" w:rsidP="00124D43">
            <w:pPr>
              <w:spacing w:before="100" w:beforeAutospacing="1" w:after="100" w:afterAutospacing="1"/>
              <w:ind w:left="252"/>
              <w:rPr>
                <w:rFonts w:ascii="Times New Roman" w:hAnsi="Times New Roman" w:cs="Times New Roman"/>
                <w:b/>
                <w:sz w:val="24"/>
                <w:szCs w:val="24"/>
              </w:rPr>
            </w:pPr>
          </w:p>
        </w:tc>
      </w:tr>
    </w:tbl>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4.</w:t>
      </w:r>
      <w:r w:rsidRPr="007D03ED">
        <w:rPr>
          <w:rFonts w:ascii="Times New Roman" w:hAnsi="Times New Roman" w:cs="Times New Roman"/>
          <w:b/>
          <w:sz w:val="24"/>
          <w:szCs w:val="24"/>
        </w:rPr>
        <w:tab/>
        <w:t>Rationale for the proposed program changes:</w:t>
      </w: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 xml:space="preserve">When we decreased the number of hours in the calculus sequence, we created a situation in which students could complete the major by taking MATH 398 for one hour of credit. We believe students would benefit more by enrolling in a one 3-credit upper division mathematics course. Hence, we propose to increase the number of credit hours in the certifiable major (728) by 2 hours. </w:t>
      </w:r>
    </w:p>
    <w:p w:rsidR="007D03ED" w:rsidRPr="007D03ED" w:rsidRDefault="007D03ED" w:rsidP="007D03ED">
      <w:pPr>
        <w:ind w:left="720"/>
        <w:rPr>
          <w:rFonts w:ascii="Times New Roman" w:hAnsi="Times New Roman" w:cs="Times New Roman"/>
          <w:sz w:val="24"/>
          <w:szCs w:val="24"/>
        </w:rPr>
      </w:pPr>
      <w:r w:rsidRPr="007D03ED">
        <w:rPr>
          <w:rFonts w:ascii="Times New Roman" w:hAnsi="Times New Roman" w:cs="Times New Roman"/>
          <w:sz w:val="24"/>
          <w:szCs w:val="24"/>
        </w:rPr>
        <w:t xml:space="preserve"> </w:t>
      </w: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Two of the 5 extra credit hours in the non-certifiable major 728 are added for the same reason as above. The other 3 credit hours are added to this major to increase the number of elective courses so the students can explore other areas of mathematics.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We added 3 extra hours to strengthen the program for our students pursuing a graduate degree, as is the intended goal of this major.</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 xml:space="preserve">Based on our past experience, the current non-certifiable major 728 does not adequately prepare our students for graduate work or employment in industry. However, by requiring </w:t>
      </w:r>
      <w:r w:rsidRPr="007D03ED">
        <w:rPr>
          <w:rFonts w:ascii="Times New Roman" w:hAnsi="Times New Roman" w:cs="Times New Roman"/>
          <w:color w:val="000000"/>
          <w:sz w:val="24"/>
          <w:szCs w:val="24"/>
        </w:rPr>
        <w:lastRenderedPageBreak/>
        <w:t>supporting course work the students in this major should be better equipped to start a career in industry.</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Based on our experience the extended major 528 does lay a firm foundation for graduate studies in mathematics.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The added 12 hours of supporting course work should enable our students to launch a more successful bid for work in industry. This is also done in other institutions in our close proximity (e.g., Murray State and Middle Tennessee State).</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Based on our experience the students will better understand proofs in mathematics if they have some background in the principles of formal logical argument.</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 xml:space="preserve">The intention of the two types of electives is to build a mathematical foundation and still allow flexibility in the student’s choices.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Since the intended goal of major 528 is for graduate school preparation, students will benefit from an early exposure to specific areas in mathematics.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color w:val="000000"/>
          <w:sz w:val="24"/>
          <w:szCs w:val="24"/>
        </w:rPr>
        <w:t xml:space="preserve">MATH 431 (Intermediate Analysis) together with the new course MATH 337 (Elements of Real Analysis) will provide our students in major 528 with a good foundation necessary for graduate work. </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MATH 370 (Applied Techniques in Mathematics) is a new course with enhanced topics to serve both engineering students and mathematics majors and minors. We believe it is a worthwhile course to include in the list of electives.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The newly created course MATH 473 (Introduction to Graph Theory) contains an attractive list of topics that will be beneficial to the mathematical experience of our majors.</w:t>
      </w:r>
    </w:p>
    <w:p w:rsidR="007D03ED" w:rsidRPr="007D03ED" w:rsidRDefault="007D03ED" w:rsidP="007D03ED">
      <w:pPr>
        <w:rPr>
          <w:rFonts w:ascii="Times New Roman" w:hAnsi="Times New Roman" w:cs="Times New Roman"/>
          <w:sz w:val="24"/>
          <w:szCs w:val="24"/>
        </w:rPr>
      </w:pPr>
    </w:p>
    <w:p w:rsidR="007D03ED" w:rsidRPr="007D03ED" w:rsidRDefault="007D03ED" w:rsidP="007D03ED">
      <w:pPr>
        <w:numPr>
          <w:ilvl w:val="0"/>
          <w:numId w:val="318"/>
        </w:numPr>
        <w:rPr>
          <w:rFonts w:ascii="Times New Roman" w:hAnsi="Times New Roman" w:cs="Times New Roman"/>
          <w:sz w:val="24"/>
          <w:szCs w:val="24"/>
        </w:rPr>
      </w:pPr>
      <w:r w:rsidRPr="007D03ED">
        <w:rPr>
          <w:rFonts w:ascii="Times New Roman" w:hAnsi="Times New Roman" w:cs="Times New Roman"/>
          <w:sz w:val="24"/>
          <w:szCs w:val="24"/>
        </w:rPr>
        <w:t>Based on our past experience, students with grades C or better in prerequisite courses perform more successfully in subsequent courses.</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b/>
          <w:sz w:val="24"/>
          <w:szCs w:val="24"/>
        </w:rPr>
        <w:t>5.</w:t>
      </w:r>
      <w:r w:rsidRPr="007D03ED">
        <w:rPr>
          <w:rFonts w:ascii="Times New Roman" w:hAnsi="Times New Roman" w:cs="Times New Roman"/>
          <w:b/>
          <w:sz w:val="24"/>
          <w:szCs w:val="24"/>
        </w:rPr>
        <w:tab/>
        <w:t>Proposed term for implementation and special provisions</w:t>
      </w:r>
      <w:r w:rsidRPr="007D03ED">
        <w:rPr>
          <w:rFonts w:ascii="Times New Roman" w:hAnsi="Times New Roman" w:cs="Times New Roman"/>
          <w:sz w:val="24"/>
          <w:szCs w:val="24"/>
        </w:rPr>
        <w:t>: Fall 2011.</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6.</w:t>
      </w:r>
      <w:r w:rsidRPr="007D03ED">
        <w:rPr>
          <w:rFonts w:ascii="Times New Roman" w:hAnsi="Times New Roman" w:cs="Times New Roman"/>
          <w:b/>
          <w:sz w:val="24"/>
          <w:szCs w:val="24"/>
        </w:rPr>
        <w:tab/>
        <w:t>Dates of prior committee approvals:</w:t>
      </w:r>
    </w:p>
    <w:p w:rsidR="007D03ED" w:rsidRPr="007D03ED" w:rsidRDefault="007D03ED" w:rsidP="007D03ED">
      <w:pPr>
        <w:rPr>
          <w:rFonts w:ascii="Times New Roman" w:hAnsi="Times New Roman" w:cs="Times New Roman"/>
          <w:b/>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 xml:space="preserve"> Mathematics and computer Science: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w:t>
      </w:r>
      <w:r w:rsidRPr="007D03ED">
        <w:rPr>
          <w:rFonts w:ascii="Times New Roman" w:hAnsi="Times New Roman" w:cs="Times New Roman"/>
          <w:sz w:val="24"/>
          <w:szCs w:val="24"/>
          <w:u w:val="single"/>
        </w:rPr>
        <w:t>January 21, 2011</w:t>
      </w:r>
      <w:r w:rsidRPr="007D03ED">
        <w:rPr>
          <w:rFonts w:ascii="Times New Roman" w:hAnsi="Times New Roman" w:cs="Times New Roman"/>
          <w:sz w:val="24"/>
          <w:szCs w:val="24"/>
        </w:rPr>
        <w:t>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OCSE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w:t>
      </w:r>
      <w:r w:rsidRPr="007D03ED">
        <w:rPr>
          <w:rFonts w:ascii="Times New Roman" w:hAnsi="Times New Roman" w:cs="Times New Roman"/>
          <w:sz w:val="24"/>
          <w:szCs w:val="24"/>
          <w:u w:val="single"/>
        </w:rPr>
        <w:t>March 3, 2011</w:t>
      </w:r>
      <w:r w:rsidRPr="007D03ED">
        <w:rPr>
          <w:rFonts w:ascii="Times New Roman" w:hAnsi="Times New Roman" w:cs="Times New Roman"/>
          <w:sz w:val="24"/>
          <w:szCs w:val="24"/>
        </w:rPr>
        <w:t>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 xml:space="preserve">            Professional Education Council</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w:t>
      </w:r>
      <w:r w:rsidRPr="007D03ED">
        <w:rPr>
          <w:rFonts w:ascii="Times New Roman" w:hAnsi="Times New Roman" w:cs="Times New Roman"/>
          <w:sz w:val="24"/>
          <w:szCs w:val="24"/>
          <w:u w:val="single"/>
        </w:rPr>
        <w:t>March 16, 2011</w:t>
      </w:r>
      <w:r w:rsidRPr="007D03ED">
        <w:rPr>
          <w:rFonts w:ascii="Times New Roman" w:hAnsi="Times New Roman" w:cs="Times New Roman"/>
          <w:sz w:val="24"/>
          <w:szCs w:val="24"/>
        </w:rPr>
        <w:t>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tab/>
        <w:t>Undergraduate Curriculum Committee</w:t>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sz w:val="24"/>
          <w:szCs w:val="24"/>
        </w:rPr>
      </w:pPr>
      <w:r w:rsidRPr="007D03ED">
        <w:rPr>
          <w:rFonts w:ascii="Times New Roman" w:hAnsi="Times New Roman" w:cs="Times New Roman"/>
          <w:sz w:val="24"/>
          <w:szCs w:val="24"/>
        </w:rPr>
        <w:lastRenderedPageBreak/>
        <w:tab/>
        <w:t>University Senate</w:t>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r>
      <w:r w:rsidRPr="007D03ED">
        <w:rPr>
          <w:rFonts w:ascii="Times New Roman" w:hAnsi="Times New Roman" w:cs="Times New Roman"/>
          <w:sz w:val="24"/>
          <w:szCs w:val="24"/>
        </w:rPr>
        <w:tab/>
        <w:t>___________________</w:t>
      </w:r>
    </w:p>
    <w:p w:rsidR="007D03ED" w:rsidRPr="007D03ED" w:rsidRDefault="007D03ED" w:rsidP="007D03ED">
      <w:pPr>
        <w:rPr>
          <w:rFonts w:ascii="Times New Roman" w:hAnsi="Times New Roman" w:cs="Times New Roman"/>
          <w:sz w:val="24"/>
          <w:szCs w:val="24"/>
        </w:rPr>
      </w:pPr>
    </w:p>
    <w:p w:rsidR="007D03ED" w:rsidRPr="007D03ED" w:rsidRDefault="007D03ED" w:rsidP="007D03ED">
      <w:pPr>
        <w:rPr>
          <w:rFonts w:ascii="Times New Roman" w:hAnsi="Times New Roman" w:cs="Times New Roman"/>
          <w:b/>
          <w:sz w:val="24"/>
          <w:szCs w:val="24"/>
        </w:rPr>
      </w:pPr>
      <w:r w:rsidRPr="007D03ED">
        <w:rPr>
          <w:rFonts w:ascii="Times New Roman" w:hAnsi="Times New Roman" w:cs="Times New Roman"/>
          <w:b/>
          <w:sz w:val="24"/>
          <w:szCs w:val="24"/>
        </w:rPr>
        <w:t>Attachment:  Program Inventory Form</w:t>
      </w:r>
    </w:p>
    <w:p w:rsidR="007D03ED" w:rsidRPr="007D03ED" w:rsidRDefault="007D03ED" w:rsidP="007D03ED">
      <w:pPr>
        <w:rPr>
          <w:rFonts w:ascii="Times New Roman" w:hAnsi="Times New Roman" w:cs="Times New Roman"/>
          <w:b/>
          <w:sz w:val="24"/>
          <w:szCs w:val="24"/>
          <w:u w:val="single"/>
        </w:rPr>
      </w:pPr>
    </w:p>
    <w:p w:rsidR="007D03ED" w:rsidRPr="007D03ED" w:rsidRDefault="007D03ED" w:rsidP="007D03ED">
      <w:pPr>
        <w:rPr>
          <w:rFonts w:ascii="Times New Roman" w:hAnsi="Times New Roman" w:cs="Times New Roman"/>
          <w:sz w:val="24"/>
          <w:szCs w:val="24"/>
        </w:rPr>
      </w:pPr>
    </w:p>
    <w:p w:rsidR="009408A9" w:rsidRPr="007D03ED" w:rsidRDefault="009408A9" w:rsidP="009408A9">
      <w:pPr>
        <w:rPr>
          <w:rFonts w:ascii="Times New Roman" w:hAnsi="Times New Roman" w:cs="Times New Roman"/>
          <w:b/>
          <w:sz w:val="24"/>
          <w:szCs w:val="24"/>
          <w:u w:val="single"/>
        </w:rPr>
      </w:pPr>
    </w:p>
    <w:p w:rsidR="009408A9" w:rsidRPr="007D03ED" w:rsidRDefault="009408A9">
      <w:pPr>
        <w:rPr>
          <w:rFonts w:ascii="Times New Roman" w:hAnsi="Times New Roman" w:cs="Times New Roman"/>
          <w:sz w:val="24"/>
          <w:szCs w:val="24"/>
        </w:rPr>
      </w:pPr>
      <w:r w:rsidRPr="007D03ED">
        <w:rPr>
          <w:rFonts w:ascii="Times New Roman" w:hAnsi="Times New Roman" w:cs="Times New Roman"/>
          <w:sz w:val="24"/>
          <w:szCs w:val="24"/>
        </w:rPr>
        <w:br w:type="page"/>
      </w:r>
    </w:p>
    <w:p w:rsidR="009408A9" w:rsidRPr="00D34CC2" w:rsidRDefault="009408A9" w:rsidP="009408A9">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11/05/2010</w:t>
      </w:r>
    </w:p>
    <w:p w:rsidR="009408A9" w:rsidRPr="00D34CC2" w:rsidRDefault="009408A9" w:rsidP="009408A9">
      <w:pPr>
        <w:jc w:val="center"/>
        <w:rPr>
          <w:rFonts w:ascii="Times New Roman" w:hAnsi="Times New Roman" w:cs="Times New Roman"/>
          <w:sz w:val="24"/>
          <w:szCs w:val="24"/>
        </w:rPr>
      </w:pP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Department of Mathematics and Computer Science</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Proposal to Revise a Program</w:t>
      </w:r>
    </w:p>
    <w:p w:rsidR="009408A9" w:rsidRPr="00D34CC2" w:rsidRDefault="009408A9" w:rsidP="009408A9">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sz w:val="24"/>
          <w:szCs w:val="24"/>
        </w:rPr>
        <w:t>Contact Person:  Zhonghang Xia, zhonghang.xia@wku.edu, 745-6459</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9408A9" w:rsidRPr="00D34CC2" w:rsidRDefault="009408A9" w:rsidP="004500BE">
      <w:pPr>
        <w:numPr>
          <w:ilvl w:val="1"/>
          <w:numId w:val="307"/>
        </w:numPr>
        <w:rPr>
          <w:rFonts w:ascii="Times New Roman" w:hAnsi="Times New Roman" w:cs="Times New Roman"/>
          <w:sz w:val="24"/>
          <w:szCs w:val="24"/>
        </w:rPr>
      </w:pPr>
      <w:r w:rsidRPr="00D34CC2">
        <w:rPr>
          <w:rFonts w:ascii="Times New Roman" w:hAnsi="Times New Roman" w:cs="Times New Roman"/>
          <w:sz w:val="24"/>
          <w:szCs w:val="24"/>
        </w:rPr>
        <w:t>Current program reference number: 341</w:t>
      </w:r>
    </w:p>
    <w:p w:rsidR="009408A9" w:rsidRPr="00D34CC2" w:rsidRDefault="009408A9" w:rsidP="004500BE">
      <w:pPr>
        <w:numPr>
          <w:ilvl w:val="1"/>
          <w:numId w:val="307"/>
        </w:numPr>
        <w:rPr>
          <w:rFonts w:ascii="Times New Roman" w:hAnsi="Times New Roman" w:cs="Times New Roman"/>
          <w:sz w:val="24"/>
          <w:szCs w:val="24"/>
        </w:rPr>
      </w:pPr>
      <w:r w:rsidRPr="00D34CC2">
        <w:rPr>
          <w:rFonts w:ascii="Times New Roman" w:hAnsi="Times New Roman" w:cs="Times New Roman"/>
          <w:sz w:val="24"/>
          <w:szCs w:val="24"/>
        </w:rPr>
        <w:t>Current program title: Minor in Computer Science</w:t>
      </w:r>
    </w:p>
    <w:p w:rsidR="009408A9" w:rsidRPr="00D34CC2" w:rsidRDefault="009408A9" w:rsidP="004500BE">
      <w:pPr>
        <w:numPr>
          <w:ilvl w:val="1"/>
          <w:numId w:val="307"/>
        </w:numPr>
        <w:rPr>
          <w:rFonts w:ascii="Times New Roman" w:hAnsi="Times New Roman" w:cs="Times New Roman"/>
          <w:sz w:val="24"/>
          <w:szCs w:val="24"/>
        </w:rPr>
      </w:pPr>
      <w:r w:rsidRPr="00D34CC2">
        <w:rPr>
          <w:rFonts w:ascii="Times New Roman" w:hAnsi="Times New Roman" w:cs="Times New Roman"/>
          <w:sz w:val="24"/>
          <w:szCs w:val="24"/>
        </w:rPr>
        <w:t>Credit hours: 18</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Identification of the proposed program changes:</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 xml:space="preserve">Change course number: CS 338 </w:t>
      </w:r>
      <w:r w:rsidRPr="00D34CC2">
        <w:rPr>
          <w:rFonts w:ascii="Times New Roman" w:hAnsi="Times New Roman" w:cs="Times New Roman"/>
          <w:sz w:val="24"/>
          <w:szCs w:val="24"/>
        </w:rPr>
        <w:sym w:font="Wingdings" w:char="F0E0"/>
      </w:r>
      <w:r w:rsidRPr="00D34CC2">
        <w:rPr>
          <w:rFonts w:ascii="Times New Roman" w:hAnsi="Times New Roman" w:cs="Times New Roman"/>
          <w:sz w:val="24"/>
          <w:szCs w:val="24"/>
        </w:rPr>
        <w:t xml:space="preserve"> CS 280.</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Add CS 251 to list of required CS courses.</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 xml:space="preserve">Add </w:t>
      </w:r>
      <w:r w:rsidRPr="00D34CC2">
        <w:rPr>
          <w:rStyle w:val="Strong"/>
          <w:rFonts w:ascii="Times New Roman" w:hAnsi="Times New Roman"/>
          <w:b w:val="0"/>
          <w:sz w:val="24"/>
          <w:szCs w:val="24"/>
        </w:rPr>
        <w:t>PHIL 215</w:t>
      </w:r>
      <w:r w:rsidRPr="00D34CC2">
        <w:rPr>
          <w:rFonts w:ascii="Times New Roman" w:hAnsi="Times New Roman" w:cs="Times New Roman"/>
          <w:sz w:val="24"/>
          <w:szCs w:val="24"/>
        </w:rPr>
        <w:t xml:space="preserve"> to the general requirements.</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Change required number of CS hours from 18 to 23.</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Require all elective courses to be at 300 level or above.</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Detailed program description:</w:t>
      </w: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408A9" w:rsidRPr="00D34CC2" w:rsidTr="00D34CC2">
        <w:tc>
          <w:tcPr>
            <w:tcW w:w="4428" w:type="dxa"/>
          </w:tcPr>
          <w:p w:rsidR="009408A9" w:rsidRPr="00D34CC2" w:rsidRDefault="009408A9" w:rsidP="00D34CC2">
            <w:pPr>
              <w:pStyle w:val="sub-head"/>
              <w:rPr>
                <w:rStyle w:val="Strong"/>
                <w:b w:val="0"/>
                <w:color w:val="000000"/>
              </w:rPr>
            </w:pPr>
            <w:r w:rsidRPr="00D34CC2">
              <w:rPr>
                <w:rStyle w:val="Strong"/>
                <w:b w:val="0"/>
                <w:color w:val="000000"/>
              </w:rPr>
              <w:t xml:space="preserve">Current requirements for a Minor in Computer Science </w:t>
            </w:r>
          </w:p>
        </w:tc>
        <w:tc>
          <w:tcPr>
            <w:tcW w:w="4428" w:type="dxa"/>
          </w:tcPr>
          <w:p w:rsidR="009408A9" w:rsidRPr="00D34CC2" w:rsidRDefault="009408A9" w:rsidP="00D34CC2">
            <w:pPr>
              <w:pStyle w:val="sub-head"/>
              <w:rPr>
                <w:rStyle w:val="Strong"/>
                <w:color w:val="000000"/>
              </w:rPr>
            </w:pPr>
            <w:r w:rsidRPr="00D34CC2">
              <w:rPr>
                <w:rStyle w:val="Strong"/>
                <w:b w:val="0"/>
                <w:color w:val="000000"/>
              </w:rPr>
              <w:t>Proposed requirements for a Minor in Computer Science</w:t>
            </w:r>
          </w:p>
        </w:tc>
      </w:tr>
      <w:tr w:rsidR="009408A9" w:rsidRPr="00D34CC2" w:rsidTr="00D34CC2">
        <w:tc>
          <w:tcPr>
            <w:tcW w:w="4428" w:type="dxa"/>
          </w:tcPr>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General:  </w:t>
            </w:r>
          </w:p>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1) </w:t>
            </w:r>
            <w:r w:rsidRPr="00D34CC2">
              <w:rPr>
                <w:rStyle w:val="Strong"/>
              </w:rPr>
              <w:t>18</w:t>
            </w:r>
            <w:r w:rsidRPr="00D34CC2">
              <w:rPr>
                <w:rStyle w:val="Strong"/>
                <w:b w:val="0"/>
                <w:color w:val="000000"/>
              </w:rPr>
              <w:t xml:space="preserve"> hours of Computer Science are required</w:t>
            </w:r>
          </w:p>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2) MATH 119, 122, or 136  is required</w:t>
            </w:r>
          </w:p>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3) </w:t>
            </w:r>
            <w:r w:rsidRPr="00D34CC2">
              <w:rPr>
                <w:rStyle w:val="Strong"/>
                <w:b w:val="0"/>
              </w:rPr>
              <w:t>All CS courses counting towards the CS program minor must be completed with a C or better.</w:t>
            </w:r>
          </w:p>
        </w:tc>
        <w:tc>
          <w:tcPr>
            <w:tcW w:w="4428" w:type="dxa"/>
          </w:tcPr>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General:  </w:t>
            </w:r>
          </w:p>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1) </w:t>
            </w:r>
            <w:r w:rsidRPr="00D34CC2">
              <w:rPr>
                <w:rStyle w:val="Strong"/>
              </w:rPr>
              <w:t>23</w:t>
            </w:r>
            <w:r w:rsidRPr="00D34CC2">
              <w:rPr>
                <w:rStyle w:val="Strong"/>
                <w:b w:val="0"/>
                <w:color w:val="000000"/>
              </w:rPr>
              <w:t xml:space="preserve"> hours of Computer Science are required</w:t>
            </w:r>
          </w:p>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2) MATH 119, 122, or 136, and </w:t>
            </w:r>
            <w:r w:rsidRPr="00D34CC2">
              <w:rPr>
                <w:rStyle w:val="Strong"/>
                <w:color w:val="000000"/>
              </w:rPr>
              <w:t>PHIL 215</w:t>
            </w:r>
            <w:r w:rsidRPr="00D34CC2">
              <w:rPr>
                <w:rStyle w:val="Strong"/>
                <w:b w:val="0"/>
                <w:color w:val="000000"/>
              </w:rPr>
              <w:t xml:space="preserve">  are required</w:t>
            </w:r>
          </w:p>
          <w:p w:rsidR="009408A9" w:rsidRPr="00D34CC2" w:rsidRDefault="009408A9" w:rsidP="00D34CC2">
            <w:pPr>
              <w:pStyle w:val="sub-head"/>
              <w:spacing w:before="0" w:beforeAutospacing="0" w:after="0" w:afterAutospacing="0"/>
              <w:rPr>
                <w:rStyle w:val="Strong"/>
                <w:color w:val="000000"/>
              </w:rPr>
            </w:pPr>
            <w:r w:rsidRPr="00D34CC2">
              <w:rPr>
                <w:rStyle w:val="Strong"/>
                <w:b w:val="0"/>
                <w:color w:val="000000"/>
              </w:rPr>
              <w:t xml:space="preserve">3) </w:t>
            </w:r>
            <w:r w:rsidRPr="00D34CC2">
              <w:rPr>
                <w:rStyle w:val="Strong"/>
                <w:b w:val="0"/>
              </w:rPr>
              <w:t>All CS courses counting towards the CS program minor must be completed with a C or better.</w:t>
            </w:r>
          </w:p>
        </w:tc>
      </w:tr>
      <w:tr w:rsidR="009408A9" w:rsidRPr="00D34CC2" w:rsidTr="00D34CC2">
        <w:tc>
          <w:tcPr>
            <w:tcW w:w="4428" w:type="dxa"/>
          </w:tcPr>
          <w:p w:rsidR="009408A9" w:rsidRPr="00D34CC2" w:rsidRDefault="009408A9" w:rsidP="00D34CC2">
            <w:pPr>
              <w:pStyle w:val="sub-head"/>
              <w:spacing w:before="0" w:beforeAutospacing="0" w:after="0" w:afterAutospacing="0"/>
              <w:rPr>
                <w:bCs/>
                <w:color w:val="000000"/>
              </w:rPr>
            </w:pPr>
            <w:r w:rsidRPr="00D34CC2">
              <w:rPr>
                <w:bCs/>
                <w:color w:val="000000"/>
              </w:rPr>
              <w:t xml:space="preserve">Required CS courses: </w:t>
            </w:r>
          </w:p>
          <w:p w:rsidR="009408A9" w:rsidRPr="00D34CC2" w:rsidRDefault="009408A9" w:rsidP="00D34CC2">
            <w:pPr>
              <w:rPr>
                <w:rStyle w:val="Strong"/>
                <w:rFonts w:ascii="Times New Roman" w:hAnsi="Times New Roman"/>
                <w:b w:val="0"/>
                <w:bCs w:val="0"/>
                <w:color w:val="000000"/>
                <w:sz w:val="24"/>
                <w:szCs w:val="24"/>
              </w:rPr>
            </w:pPr>
            <w:r w:rsidRPr="00D34CC2">
              <w:rPr>
                <w:rFonts w:ascii="Times New Roman" w:hAnsi="Times New Roman" w:cs="Times New Roman"/>
                <w:bCs/>
                <w:color w:val="000000"/>
                <w:sz w:val="24"/>
                <w:szCs w:val="24"/>
              </w:rPr>
              <w:t xml:space="preserve">Completion of the following 11 credit hours :  CS 180, 181, and </w:t>
            </w:r>
            <w:r w:rsidRPr="00D34CC2">
              <w:rPr>
                <w:rFonts w:ascii="Times New Roman" w:hAnsi="Times New Roman" w:cs="Times New Roman"/>
                <w:b/>
                <w:bCs/>
                <w:color w:val="000000"/>
                <w:sz w:val="24"/>
                <w:szCs w:val="24"/>
              </w:rPr>
              <w:t>338</w:t>
            </w:r>
          </w:p>
        </w:tc>
        <w:tc>
          <w:tcPr>
            <w:tcW w:w="4428" w:type="dxa"/>
          </w:tcPr>
          <w:p w:rsidR="009408A9" w:rsidRPr="00D34CC2" w:rsidRDefault="009408A9" w:rsidP="00D34CC2">
            <w:pPr>
              <w:pStyle w:val="sub-head"/>
              <w:spacing w:before="0" w:beforeAutospacing="0" w:after="0" w:afterAutospacing="0"/>
              <w:rPr>
                <w:rStyle w:val="Strong"/>
                <w:b w:val="0"/>
                <w:color w:val="000000"/>
              </w:rPr>
            </w:pPr>
            <w:r w:rsidRPr="00D34CC2">
              <w:rPr>
                <w:rStyle w:val="Strong"/>
                <w:b w:val="0"/>
                <w:color w:val="000000"/>
              </w:rPr>
              <w:t xml:space="preserve">Required CS courses: </w:t>
            </w:r>
          </w:p>
          <w:p w:rsidR="009408A9" w:rsidRPr="00D34CC2" w:rsidRDefault="009408A9" w:rsidP="00D34CC2">
            <w:pPr>
              <w:pStyle w:val="sub-head"/>
              <w:spacing w:before="0" w:beforeAutospacing="0" w:after="0" w:afterAutospacing="0"/>
              <w:rPr>
                <w:rStyle w:val="Strong"/>
                <w:color w:val="000000"/>
              </w:rPr>
            </w:pPr>
            <w:r w:rsidRPr="00D34CC2">
              <w:t xml:space="preserve">Completion of the </w:t>
            </w:r>
            <w:r w:rsidRPr="00D34CC2">
              <w:rPr>
                <w:bCs/>
                <w:color w:val="000000"/>
              </w:rPr>
              <w:t xml:space="preserve">following 11 </w:t>
            </w:r>
            <w:r w:rsidRPr="00D34CC2">
              <w:t xml:space="preserve">credit hours:  CS 180, 181, and </w:t>
            </w:r>
            <w:r w:rsidRPr="00D34CC2">
              <w:rPr>
                <w:b/>
              </w:rPr>
              <w:t>251 or</w:t>
            </w:r>
            <w:r w:rsidRPr="00D34CC2">
              <w:t xml:space="preserve"> </w:t>
            </w:r>
            <w:r w:rsidRPr="00D34CC2">
              <w:rPr>
                <w:b/>
              </w:rPr>
              <w:t>280</w:t>
            </w:r>
          </w:p>
        </w:tc>
      </w:tr>
      <w:tr w:rsidR="009408A9" w:rsidRPr="00D34CC2" w:rsidTr="00D34CC2">
        <w:tc>
          <w:tcPr>
            <w:tcW w:w="4428" w:type="dxa"/>
          </w:tcPr>
          <w:p w:rsidR="009408A9" w:rsidRPr="00D34CC2" w:rsidRDefault="009408A9" w:rsidP="00D34CC2">
            <w:pPr>
              <w:rPr>
                <w:rFonts w:ascii="Times New Roman" w:hAnsi="Times New Roman" w:cs="Times New Roman"/>
                <w:color w:val="000000"/>
                <w:sz w:val="24"/>
                <w:szCs w:val="24"/>
              </w:rPr>
            </w:pPr>
            <w:r w:rsidRPr="00D34CC2">
              <w:rPr>
                <w:rFonts w:ascii="Times New Roman" w:hAnsi="Times New Roman" w:cs="Times New Roman"/>
                <w:color w:val="000000"/>
                <w:sz w:val="24"/>
                <w:szCs w:val="24"/>
              </w:rPr>
              <w:t>Completion of an additional 7</w:t>
            </w:r>
            <w:r w:rsidRPr="00D34CC2">
              <w:rPr>
                <w:rFonts w:ascii="Times New Roman" w:hAnsi="Times New Roman" w:cs="Times New Roman"/>
                <w:color w:val="FF0000"/>
                <w:sz w:val="24"/>
                <w:szCs w:val="24"/>
              </w:rPr>
              <w:t xml:space="preserve"> </w:t>
            </w:r>
            <w:r w:rsidRPr="00D34CC2">
              <w:rPr>
                <w:rFonts w:ascii="Times New Roman" w:hAnsi="Times New Roman" w:cs="Times New Roman"/>
                <w:color w:val="000000"/>
                <w:sz w:val="24"/>
                <w:szCs w:val="24"/>
              </w:rPr>
              <w:t xml:space="preserve">hours of CS electives at the </w:t>
            </w:r>
            <w:r w:rsidRPr="00D34CC2">
              <w:rPr>
                <w:rFonts w:ascii="Times New Roman" w:hAnsi="Times New Roman" w:cs="Times New Roman"/>
                <w:b/>
                <w:color w:val="000000"/>
                <w:sz w:val="24"/>
                <w:szCs w:val="24"/>
              </w:rPr>
              <w:t>200</w:t>
            </w:r>
            <w:r w:rsidRPr="00D34CC2">
              <w:rPr>
                <w:rFonts w:ascii="Times New Roman" w:hAnsi="Times New Roman" w:cs="Times New Roman"/>
                <w:color w:val="000000"/>
                <w:sz w:val="24"/>
                <w:szCs w:val="24"/>
              </w:rPr>
              <w:t xml:space="preserve"> level or above including</w:t>
            </w:r>
            <w:r w:rsidRPr="00D34CC2">
              <w:rPr>
                <w:rFonts w:ascii="Times New Roman" w:hAnsi="Times New Roman" w:cs="Times New Roman"/>
                <w:sz w:val="24"/>
                <w:szCs w:val="24"/>
              </w:rPr>
              <w:t xml:space="preserve"> </w:t>
            </w:r>
            <w:r w:rsidRPr="00D34CC2">
              <w:rPr>
                <w:rFonts w:ascii="Times New Roman" w:hAnsi="Times New Roman" w:cs="Times New Roman"/>
                <w:b/>
                <w:sz w:val="24"/>
                <w:szCs w:val="24"/>
              </w:rPr>
              <w:t>6</w:t>
            </w:r>
            <w:r w:rsidRPr="00D34CC2">
              <w:rPr>
                <w:rFonts w:ascii="Times New Roman" w:hAnsi="Times New Roman" w:cs="Times New Roman"/>
                <w:color w:val="000000"/>
                <w:sz w:val="24"/>
                <w:szCs w:val="24"/>
              </w:rPr>
              <w:t xml:space="preserve"> hours at the 300 level or higher.</w:t>
            </w:r>
          </w:p>
          <w:p w:rsidR="009408A9" w:rsidRPr="00D34CC2" w:rsidRDefault="009408A9" w:rsidP="00D34CC2">
            <w:pPr>
              <w:pStyle w:val="sub-head"/>
              <w:spacing w:before="0" w:beforeAutospacing="0" w:after="0" w:afterAutospacing="0"/>
              <w:rPr>
                <w:rStyle w:val="Strong"/>
                <w:color w:val="000000"/>
              </w:rPr>
            </w:pPr>
          </w:p>
        </w:tc>
        <w:tc>
          <w:tcPr>
            <w:tcW w:w="4428" w:type="dxa"/>
          </w:tcPr>
          <w:p w:rsidR="009408A9" w:rsidRPr="00D34CC2" w:rsidRDefault="009408A9" w:rsidP="00D34CC2">
            <w:pPr>
              <w:rPr>
                <w:rFonts w:ascii="Times New Roman" w:hAnsi="Times New Roman" w:cs="Times New Roman"/>
                <w:color w:val="000000"/>
                <w:sz w:val="24"/>
                <w:szCs w:val="24"/>
              </w:rPr>
            </w:pPr>
            <w:r w:rsidRPr="00D34CC2">
              <w:rPr>
                <w:rFonts w:ascii="Times New Roman" w:hAnsi="Times New Roman" w:cs="Times New Roman"/>
                <w:color w:val="000000"/>
                <w:sz w:val="24"/>
                <w:szCs w:val="24"/>
              </w:rPr>
              <w:t>Electives:</w:t>
            </w:r>
          </w:p>
          <w:p w:rsidR="009408A9" w:rsidRPr="00D34CC2" w:rsidRDefault="009408A9" w:rsidP="00D34CC2">
            <w:pPr>
              <w:rPr>
                <w:rStyle w:val="Strong"/>
                <w:rFonts w:ascii="Times New Roman" w:hAnsi="Times New Roman"/>
                <w:b w:val="0"/>
                <w:bCs w:val="0"/>
                <w:color w:val="000000"/>
                <w:sz w:val="24"/>
                <w:szCs w:val="24"/>
              </w:rPr>
            </w:pPr>
            <w:r w:rsidRPr="00D34CC2">
              <w:rPr>
                <w:rFonts w:ascii="Times New Roman" w:hAnsi="Times New Roman" w:cs="Times New Roman"/>
                <w:color w:val="000000"/>
                <w:sz w:val="24"/>
                <w:szCs w:val="24"/>
              </w:rPr>
              <w:t xml:space="preserve">Completion of an additional </w:t>
            </w:r>
            <w:r w:rsidRPr="00D34CC2">
              <w:rPr>
                <w:rFonts w:ascii="Times New Roman" w:hAnsi="Times New Roman" w:cs="Times New Roman"/>
                <w:b/>
                <w:color w:val="000000"/>
                <w:sz w:val="24"/>
                <w:szCs w:val="24"/>
              </w:rPr>
              <w:t>12</w:t>
            </w:r>
            <w:r w:rsidRPr="00D34CC2">
              <w:rPr>
                <w:rFonts w:ascii="Times New Roman" w:hAnsi="Times New Roman" w:cs="Times New Roman"/>
                <w:b/>
                <w:color w:val="FF0000"/>
                <w:sz w:val="24"/>
                <w:szCs w:val="24"/>
              </w:rPr>
              <w:t xml:space="preserve"> </w:t>
            </w:r>
            <w:r w:rsidRPr="00D34CC2">
              <w:rPr>
                <w:rFonts w:ascii="Times New Roman" w:hAnsi="Times New Roman" w:cs="Times New Roman"/>
                <w:color w:val="000000"/>
                <w:sz w:val="24"/>
                <w:szCs w:val="24"/>
              </w:rPr>
              <w:t xml:space="preserve">hours of CS courses at the </w:t>
            </w:r>
            <w:r w:rsidRPr="00D34CC2">
              <w:rPr>
                <w:rFonts w:ascii="Times New Roman" w:hAnsi="Times New Roman" w:cs="Times New Roman"/>
                <w:b/>
                <w:color w:val="000000"/>
                <w:sz w:val="24"/>
                <w:szCs w:val="24"/>
              </w:rPr>
              <w:t>300</w:t>
            </w:r>
            <w:r w:rsidRPr="00D34CC2">
              <w:rPr>
                <w:rFonts w:ascii="Times New Roman" w:hAnsi="Times New Roman" w:cs="Times New Roman"/>
                <w:color w:val="000000"/>
                <w:sz w:val="24"/>
                <w:szCs w:val="24"/>
              </w:rPr>
              <w:t xml:space="preserve"> level or higher.</w:t>
            </w:r>
          </w:p>
        </w:tc>
      </w:tr>
    </w:tbl>
    <w:p w:rsidR="009408A9" w:rsidRPr="00D34CC2" w:rsidRDefault="009408A9" w:rsidP="009408A9">
      <w:pPr>
        <w:rPr>
          <w:rFonts w:ascii="Times New Roman" w:hAnsi="Times New Roman" w:cs="Times New Roman"/>
          <w:b/>
          <w:sz w:val="24"/>
          <w:szCs w:val="24"/>
        </w:rPr>
      </w:pPr>
    </w:p>
    <w:p w:rsidR="009408A9" w:rsidRPr="00D34CC2" w:rsidRDefault="009408A9" w:rsidP="00844DCB">
      <w:pPr>
        <w:numPr>
          <w:ilvl w:val="0"/>
          <w:numId w:val="35"/>
        </w:numPr>
        <w:rPr>
          <w:rFonts w:ascii="Times New Roman" w:hAnsi="Times New Roman" w:cs="Times New Roman"/>
          <w:b/>
          <w:sz w:val="24"/>
          <w:szCs w:val="24"/>
        </w:rPr>
      </w:pPr>
      <w:r w:rsidRPr="00D34CC2">
        <w:rPr>
          <w:rFonts w:ascii="Times New Roman" w:hAnsi="Times New Roman" w:cs="Times New Roman"/>
          <w:b/>
          <w:sz w:val="24"/>
          <w:szCs w:val="24"/>
        </w:rPr>
        <w:br w:type="page"/>
      </w:r>
      <w:r w:rsidRPr="00D34CC2">
        <w:rPr>
          <w:rFonts w:ascii="Times New Roman" w:hAnsi="Times New Roman" w:cs="Times New Roman"/>
          <w:b/>
          <w:sz w:val="24"/>
          <w:szCs w:val="24"/>
        </w:rPr>
        <w:lastRenderedPageBreak/>
        <w:t>Rationale for the proposed program change:</w:t>
      </w:r>
    </w:p>
    <w:p w:rsidR="009408A9" w:rsidRPr="00D34CC2" w:rsidRDefault="009408A9" w:rsidP="009408A9">
      <w:pPr>
        <w:rPr>
          <w:rFonts w:ascii="Times New Roman" w:hAnsi="Times New Roman" w:cs="Times New Roman"/>
          <w:b/>
          <w:sz w:val="24"/>
          <w:szCs w:val="24"/>
        </w:rPr>
      </w:pP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 xml:space="preserve">The change in course number reflects a previously approved curriculum change in the Mathematics and Computer Science Department. </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Adding CS 251 to the required courses will provide students more flexibility for their course selection.</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 xml:space="preserve">Elementary logic provides a good foundation for CS courses. </w:t>
      </w:r>
    </w:p>
    <w:p w:rsidR="009408A9" w:rsidRPr="00D34CC2" w:rsidRDefault="009408A9" w:rsidP="00844DCB">
      <w:pPr>
        <w:numPr>
          <w:ilvl w:val="0"/>
          <w:numId w:val="7"/>
        </w:numPr>
        <w:rPr>
          <w:rFonts w:ascii="Times New Roman" w:hAnsi="Times New Roman" w:cs="Times New Roman"/>
          <w:b/>
          <w:sz w:val="24"/>
          <w:szCs w:val="24"/>
        </w:rPr>
      </w:pPr>
      <w:r w:rsidRPr="00D34CC2">
        <w:rPr>
          <w:rFonts w:ascii="Times New Roman" w:hAnsi="Times New Roman" w:cs="Times New Roman"/>
          <w:sz w:val="24"/>
          <w:szCs w:val="24"/>
        </w:rPr>
        <w:t xml:space="preserve">The increase in the number of required CS courses at the 300 level will result in a stronger minor for students. </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 xml:space="preserve">Proposed term for implementation and special provisions (if applicable): </w:t>
      </w:r>
      <w:r w:rsidRPr="00D34CC2">
        <w:rPr>
          <w:rFonts w:ascii="Times New Roman" w:hAnsi="Times New Roman" w:cs="Times New Roman"/>
          <w:sz w:val="24"/>
          <w:szCs w:val="24"/>
        </w:rPr>
        <w:t xml:space="preserve"> Fall 2011</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Dates of prior committee approvals:</w:t>
      </w:r>
    </w:p>
    <w:p w:rsidR="009408A9" w:rsidRPr="00D34CC2" w:rsidRDefault="009408A9" w:rsidP="009408A9">
      <w:pPr>
        <w:rPr>
          <w:rFonts w:ascii="Times New Roman" w:hAnsi="Times New Roman" w:cs="Times New Roman"/>
          <w:b/>
          <w:sz w:val="24"/>
          <w:szCs w:val="24"/>
        </w:rPr>
      </w:pPr>
    </w:p>
    <w:p w:rsidR="009408A9" w:rsidRPr="00D34CC2" w:rsidRDefault="009408A9" w:rsidP="009408A9">
      <w:pPr>
        <w:ind w:firstLine="720"/>
        <w:rPr>
          <w:rFonts w:ascii="Times New Roman" w:hAnsi="Times New Roman" w:cs="Times New Roman"/>
          <w:sz w:val="24"/>
          <w:szCs w:val="24"/>
        </w:rPr>
      </w:pPr>
      <w:r w:rsidRPr="00D34CC2">
        <w:rPr>
          <w:rFonts w:ascii="Times New Roman" w:hAnsi="Times New Roman" w:cs="Times New Roman"/>
          <w:sz w:val="24"/>
          <w:szCs w:val="24"/>
        </w:rPr>
        <w:t>Mathematics and Computer Science</w:t>
      </w:r>
      <w:r w:rsidRPr="00D34CC2">
        <w:rPr>
          <w:rFonts w:ascii="Times New Roman" w:hAnsi="Times New Roman" w:cs="Times New Roman"/>
          <w:sz w:val="24"/>
          <w:szCs w:val="24"/>
        </w:rPr>
        <w:tab/>
        <w:t xml:space="preserve">       _____1/21/2011_____</w:t>
      </w:r>
    </w:p>
    <w:p w:rsidR="009408A9" w:rsidRPr="00D34CC2" w:rsidRDefault="009408A9" w:rsidP="009408A9">
      <w:pPr>
        <w:ind w:left="720"/>
        <w:rPr>
          <w:rFonts w:ascii="Times New Roman" w:hAnsi="Times New Roman" w:cs="Times New Roman"/>
          <w:sz w:val="24"/>
          <w:szCs w:val="24"/>
        </w:rPr>
      </w:pPr>
    </w:p>
    <w:p w:rsidR="009408A9" w:rsidRPr="00D34CC2" w:rsidRDefault="009408A9" w:rsidP="009408A9">
      <w:pPr>
        <w:ind w:firstLine="720"/>
        <w:rPr>
          <w:rFonts w:ascii="Times New Roman" w:hAnsi="Times New Roman" w:cs="Times New Roman"/>
          <w:sz w:val="24"/>
          <w:szCs w:val="24"/>
        </w:rPr>
      </w:pPr>
      <w:r w:rsidRPr="00D34CC2">
        <w:rPr>
          <w:rFonts w:ascii="Times New Roman" w:hAnsi="Times New Roman" w:cs="Times New Roman"/>
          <w:sz w:val="24"/>
          <w:szCs w:val="24"/>
        </w:rPr>
        <w:t>Ogden College Curriculum Committee     _____</w:t>
      </w:r>
      <w:r w:rsidRPr="00D34CC2">
        <w:rPr>
          <w:rFonts w:ascii="Times New Roman" w:hAnsi="Times New Roman" w:cs="Times New Roman"/>
          <w:sz w:val="24"/>
          <w:szCs w:val="24"/>
          <w:u w:val="single"/>
        </w:rPr>
        <w:t>2/3/2011</w:t>
      </w:r>
      <w:r w:rsidRPr="00D34CC2">
        <w:rPr>
          <w:rFonts w:ascii="Times New Roman" w:hAnsi="Times New Roman" w:cs="Times New Roman"/>
          <w:sz w:val="24"/>
          <w:szCs w:val="24"/>
        </w:rPr>
        <w:t>______</w:t>
      </w:r>
    </w:p>
    <w:p w:rsidR="009408A9" w:rsidRPr="00D34CC2" w:rsidRDefault="009408A9" w:rsidP="009408A9">
      <w:pPr>
        <w:ind w:firstLine="720"/>
        <w:rPr>
          <w:rFonts w:ascii="Times New Roman" w:hAnsi="Times New Roman" w:cs="Times New Roman"/>
          <w:sz w:val="24"/>
          <w:szCs w:val="24"/>
        </w:rPr>
      </w:pPr>
    </w:p>
    <w:p w:rsidR="009408A9" w:rsidRPr="00D34CC2" w:rsidRDefault="009408A9" w:rsidP="009408A9">
      <w:pPr>
        <w:ind w:firstLine="720"/>
        <w:rPr>
          <w:rFonts w:ascii="Times New Roman" w:hAnsi="Times New Roman" w:cs="Times New Roman"/>
          <w:sz w:val="24"/>
          <w:szCs w:val="24"/>
        </w:rPr>
      </w:pPr>
      <w:r w:rsidRPr="00D34CC2">
        <w:rPr>
          <w:rFonts w:ascii="Times New Roman" w:hAnsi="Times New Roman" w:cs="Times New Roman"/>
          <w:sz w:val="24"/>
          <w:szCs w:val="24"/>
        </w:rPr>
        <w:t>University Curriculum Committee            __________________</w:t>
      </w:r>
    </w:p>
    <w:p w:rsidR="009408A9" w:rsidRPr="00D34CC2" w:rsidRDefault="009408A9" w:rsidP="009408A9">
      <w:pPr>
        <w:ind w:left="720"/>
        <w:rPr>
          <w:rFonts w:ascii="Times New Roman" w:hAnsi="Times New Roman" w:cs="Times New Roman"/>
          <w:sz w:val="24"/>
          <w:szCs w:val="24"/>
          <w:u w:val="single"/>
        </w:rPr>
      </w:pPr>
    </w:p>
    <w:p w:rsidR="009408A9" w:rsidRPr="00D34CC2" w:rsidRDefault="009408A9" w:rsidP="009408A9">
      <w:pPr>
        <w:ind w:firstLine="720"/>
        <w:rPr>
          <w:rFonts w:ascii="Times New Roman" w:hAnsi="Times New Roman" w:cs="Times New Roman"/>
          <w:sz w:val="24"/>
          <w:szCs w:val="24"/>
        </w:rPr>
      </w:pPr>
      <w:r w:rsidRPr="00D34CC2">
        <w:rPr>
          <w:rFonts w:ascii="Times New Roman" w:hAnsi="Times New Roman" w:cs="Times New Roman"/>
          <w:sz w:val="24"/>
          <w:szCs w:val="24"/>
        </w:rPr>
        <w:t>University Senate                                       __________________</w:t>
      </w:r>
    </w:p>
    <w:p w:rsidR="009408A9" w:rsidRPr="00D34CC2" w:rsidRDefault="009408A9" w:rsidP="009408A9">
      <w:pPr>
        <w:rPr>
          <w:rFonts w:ascii="Times New Roman" w:hAnsi="Times New Roman" w:cs="Times New Roman"/>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rPr>
      </w:pPr>
    </w:p>
    <w:p w:rsidR="009408A9" w:rsidRPr="00D34CC2" w:rsidRDefault="009408A9" w:rsidP="009408A9">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9408A9" w:rsidRPr="00D34CC2" w:rsidRDefault="009408A9" w:rsidP="009408A9">
      <w:pPr>
        <w:rPr>
          <w:rFonts w:ascii="Times New Roman" w:hAnsi="Times New Roman" w:cs="Times New Roman"/>
          <w:b/>
          <w:sz w:val="24"/>
          <w:szCs w:val="24"/>
          <w:u w:val="single"/>
        </w:rPr>
      </w:pPr>
    </w:p>
    <w:p w:rsidR="009408A9" w:rsidRPr="00D34CC2" w:rsidRDefault="009408A9">
      <w:pPr>
        <w:rPr>
          <w:rFonts w:ascii="Times New Roman" w:hAnsi="Times New Roman" w:cs="Times New Roman"/>
          <w:sz w:val="24"/>
          <w:szCs w:val="24"/>
        </w:rPr>
      </w:pPr>
      <w:r w:rsidRPr="00D34CC2">
        <w:rPr>
          <w:rFonts w:ascii="Times New Roman" w:hAnsi="Times New Roman" w:cs="Times New Roman"/>
          <w:sz w:val="24"/>
          <w:szCs w:val="24"/>
        </w:rPr>
        <w:br w:type="page"/>
      </w:r>
    </w:p>
    <w:p w:rsidR="00D34CC2" w:rsidRPr="00D34CC2" w:rsidRDefault="00D34CC2" w:rsidP="00D34CC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Date:2/4/2010</w:t>
      </w:r>
    </w:p>
    <w:p w:rsidR="00D34CC2" w:rsidRPr="00D34CC2" w:rsidRDefault="00D34CC2" w:rsidP="00D34CC2">
      <w:pPr>
        <w:jc w:val="center"/>
        <w:rPr>
          <w:rFonts w:ascii="Times New Roman" w:hAnsi="Times New Roman" w:cs="Times New Roman"/>
          <w:sz w:val="24"/>
          <w:szCs w:val="24"/>
        </w:rPr>
      </w:pP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Department of Chemistry</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Minor Program</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 xml:space="preserve">Contact Person:  Kevin Williams, </w:t>
      </w:r>
      <w:hyperlink r:id="rId142" w:history="1">
        <w:r w:rsidRPr="00D34CC2">
          <w:rPr>
            <w:rStyle w:val="Hyperlink"/>
            <w:rFonts w:ascii="Times New Roman" w:hAnsi="Times New Roman"/>
            <w:sz w:val="24"/>
            <w:szCs w:val="24"/>
          </w:rPr>
          <w:t>Kevin.williams@wku.edu</w:t>
        </w:r>
      </w:hyperlink>
      <w:r w:rsidRPr="00D34CC2">
        <w:rPr>
          <w:rFonts w:ascii="Times New Roman" w:hAnsi="Times New Roman" w:cs="Times New Roman"/>
          <w:sz w:val="24"/>
          <w:szCs w:val="24"/>
        </w:rPr>
        <w:t>, 5-8899</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D34CC2" w:rsidRPr="00D34CC2" w:rsidRDefault="00D34CC2" w:rsidP="004500BE">
      <w:pPr>
        <w:numPr>
          <w:ilvl w:val="1"/>
          <w:numId w:val="308"/>
        </w:numPr>
        <w:rPr>
          <w:rFonts w:ascii="Times New Roman" w:hAnsi="Times New Roman" w:cs="Times New Roman"/>
          <w:sz w:val="24"/>
          <w:szCs w:val="24"/>
        </w:rPr>
      </w:pPr>
      <w:r w:rsidRPr="00D34CC2">
        <w:rPr>
          <w:rFonts w:ascii="Times New Roman" w:hAnsi="Times New Roman" w:cs="Times New Roman"/>
          <w:sz w:val="24"/>
          <w:szCs w:val="24"/>
        </w:rPr>
        <w:t>Program title: Minor in Nutritional and Food Chemistry</w:t>
      </w:r>
    </w:p>
    <w:p w:rsidR="00D34CC2" w:rsidRPr="00D34CC2" w:rsidRDefault="00D34CC2" w:rsidP="004500BE">
      <w:pPr>
        <w:numPr>
          <w:ilvl w:val="1"/>
          <w:numId w:val="308"/>
        </w:numPr>
        <w:rPr>
          <w:rFonts w:ascii="Times New Roman" w:hAnsi="Times New Roman" w:cs="Times New Roman"/>
          <w:sz w:val="24"/>
          <w:szCs w:val="24"/>
        </w:rPr>
      </w:pPr>
      <w:r w:rsidRPr="00D34CC2">
        <w:rPr>
          <w:rFonts w:ascii="Times New Roman" w:hAnsi="Times New Roman" w:cs="Times New Roman"/>
          <w:sz w:val="24"/>
          <w:szCs w:val="24"/>
        </w:rPr>
        <w:t>Required hours in minor program: 18</w:t>
      </w:r>
    </w:p>
    <w:p w:rsidR="00D34CC2" w:rsidRPr="00D34CC2" w:rsidRDefault="00D34CC2" w:rsidP="004500BE">
      <w:pPr>
        <w:numPr>
          <w:ilvl w:val="1"/>
          <w:numId w:val="308"/>
        </w:numPr>
        <w:rPr>
          <w:rFonts w:ascii="Times New Roman" w:hAnsi="Times New Roman" w:cs="Times New Roman"/>
          <w:sz w:val="24"/>
          <w:szCs w:val="24"/>
        </w:rPr>
      </w:pPr>
      <w:r w:rsidRPr="00D34CC2">
        <w:rPr>
          <w:rFonts w:ascii="Times New Roman" w:hAnsi="Times New Roman" w:cs="Times New Roman"/>
          <w:sz w:val="24"/>
          <w:szCs w:val="24"/>
        </w:rPr>
        <w:t>Special information: N/A</w:t>
      </w:r>
    </w:p>
    <w:p w:rsidR="00D34CC2" w:rsidRPr="00D34CC2" w:rsidRDefault="00D34CC2" w:rsidP="004500BE">
      <w:pPr>
        <w:numPr>
          <w:ilvl w:val="1"/>
          <w:numId w:val="308"/>
        </w:numPr>
        <w:rPr>
          <w:rFonts w:ascii="Times New Roman" w:hAnsi="Times New Roman" w:cs="Times New Roman"/>
          <w:sz w:val="24"/>
          <w:szCs w:val="24"/>
        </w:rPr>
      </w:pPr>
      <w:r w:rsidRPr="00D34CC2">
        <w:rPr>
          <w:rFonts w:ascii="Times New Roman" w:hAnsi="Times New Roman" w:cs="Times New Roman"/>
          <w:sz w:val="24"/>
          <w:szCs w:val="24"/>
        </w:rPr>
        <w:t>Catalog description: The minor in nutritional and food chemistry is intended for students who wish to understand nutritional principles from a molecular level.  The core courses provide a background in fundamental principles of general chemistry, organic chemistry, and biochemistry.  Students can select appropriate electives from a variety of departments as appropriate.</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minor program: We propose addition of a minor for students who are interested in the nutritional and food aspects of chemistry.  The growth of the food science area in Kentucky and at WKU may lead to an increased interest in food and/or nutritional chemistry by students from departments other than chemistry, such as Agriculture or Architectural and Manufacturing Sciences.  This minor will be established with existing courses in the chemistry department as well as electives from existing courses in other departments to focus on nutritional or food science aspects according to their interests.</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t xml:space="preserve">Projected enrollment in the proposed minor program: Approximately 5-10 students per year initially; typically 60-70 students enroll in CHEM 107 each year, and this estimate assumes that ~10% will choose the minor. </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t xml:space="preserve">Relationship of the proposed minor program to other programs now offered by the department: The department offers a major and minor in chemistry but neither in nutritional and food chemistry.  There will be no overlap between the standard chemistry minor and the proposed minor.  </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t>Relationship of the proposed minor program to other university programs:  The College of Health and Human Services offers a Nutrition and Dietetics major; the CHEM 105/106/107/108 sequence is required as part of that major, though these students do not need a minor and thus will likely not participate.  Architecture and Manufacturing Sciences offers a major in Advanced Manufacturing with a Food Automation and Manufacturing concentration; these students may be interested in the nutritional and food chemistry minor.</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t>Similar minor programs offered elsewhere in Kentucky and in other states (including programs at benchmark institutions):  A nutritional chemistry minor would be unique in the state and amongst our benchmarks to our knowledge.  The University of Kentucky does have an undergraduate degree in Food Science through their College of Agriculture.</w:t>
      </w:r>
    </w:p>
    <w:p w:rsidR="00D34CC2" w:rsidRPr="00D34CC2" w:rsidRDefault="00D34CC2" w:rsidP="00844DCB">
      <w:pPr>
        <w:numPr>
          <w:ilvl w:val="1"/>
          <w:numId w:val="36"/>
        </w:numPr>
        <w:rPr>
          <w:rFonts w:ascii="Times New Roman" w:hAnsi="Times New Roman" w:cs="Times New Roman"/>
          <w:sz w:val="24"/>
          <w:szCs w:val="24"/>
        </w:rPr>
      </w:pPr>
      <w:r w:rsidRPr="00D34CC2">
        <w:rPr>
          <w:rFonts w:ascii="Times New Roman" w:hAnsi="Times New Roman" w:cs="Times New Roman"/>
          <w:sz w:val="24"/>
          <w:szCs w:val="24"/>
        </w:rPr>
        <w:lastRenderedPageBreak/>
        <w:t>Relationship of the proposed minor program to the university mission and objectives:  The food processing industry is and will continue to be an important economic driver in the state of Kentucky.  WKU has partnered with Owensboro to establish lab space at the Centre for Business and Research for food science applied research.  Given the university's focus on preparing students for engaged and applied research opportunities and serving our constituencies, the minor should be attractive to students interested in this growth area.</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Objectives of the proposed minor:</w:t>
      </w:r>
      <w:r w:rsidRPr="00D34CC2">
        <w:rPr>
          <w:rFonts w:ascii="Times New Roman" w:hAnsi="Times New Roman" w:cs="Times New Roman"/>
          <w:sz w:val="24"/>
          <w:szCs w:val="24"/>
        </w:rPr>
        <w:t xml:space="preserve">   Upon completion of the minor students will:</w:t>
      </w:r>
    </w:p>
    <w:p w:rsidR="00D34CC2" w:rsidRPr="00D34CC2" w:rsidRDefault="00D34CC2" w:rsidP="00844DCB">
      <w:pPr>
        <w:pStyle w:val="ListParagraph"/>
        <w:numPr>
          <w:ilvl w:val="0"/>
          <w:numId w:val="37"/>
        </w:numPr>
        <w:rPr>
          <w:rFonts w:ascii="Times New Roman" w:hAnsi="Times New Roman" w:cs="Times New Roman"/>
          <w:b/>
          <w:sz w:val="24"/>
          <w:szCs w:val="24"/>
        </w:rPr>
      </w:pPr>
      <w:r w:rsidRPr="00D34CC2">
        <w:rPr>
          <w:rFonts w:ascii="Times New Roman" w:hAnsi="Times New Roman" w:cs="Times New Roman"/>
          <w:sz w:val="24"/>
          <w:szCs w:val="24"/>
        </w:rPr>
        <w:t>Understand the molecular aspects of food and nutrition</w:t>
      </w:r>
    </w:p>
    <w:p w:rsidR="00D34CC2" w:rsidRPr="00D34CC2" w:rsidRDefault="00D34CC2" w:rsidP="00844DCB">
      <w:pPr>
        <w:pStyle w:val="ListParagraph"/>
        <w:numPr>
          <w:ilvl w:val="0"/>
          <w:numId w:val="37"/>
        </w:numPr>
        <w:rPr>
          <w:rFonts w:ascii="Times New Roman" w:hAnsi="Times New Roman" w:cs="Times New Roman"/>
          <w:b/>
          <w:sz w:val="24"/>
          <w:szCs w:val="24"/>
        </w:rPr>
      </w:pPr>
      <w:r w:rsidRPr="00D34CC2">
        <w:rPr>
          <w:rFonts w:ascii="Times New Roman" w:hAnsi="Times New Roman" w:cs="Times New Roman"/>
          <w:sz w:val="24"/>
          <w:szCs w:val="24"/>
        </w:rPr>
        <w:t>Master the fundamentals of general chemistry, organic chemistry and biochemistry that are relevant to food and nutrition</w:t>
      </w:r>
    </w:p>
    <w:p w:rsidR="00D34CC2" w:rsidRPr="00D34CC2" w:rsidRDefault="00D34CC2" w:rsidP="00844DCB">
      <w:pPr>
        <w:pStyle w:val="ListParagraph"/>
        <w:numPr>
          <w:ilvl w:val="0"/>
          <w:numId w:val="37"/>
        </w:numPr>
        <w:rPr>
          <w:rFonts w:ascii="Times New Roman" w:hAnsi="Times New Roman" w:cs="Times New Roman"/>
          <w:b/>
          <w:sz w:val="24"/>
          <w:szCs w:val="24"/>
        </w:rPr>
      </w:pPr>
      <w:r w:rsidRPr="00D34CC2">
        <w:rPr>
          <w:rFonts w:ascii="Times New Roman" w:hAnsi="Times New Roman" w:cs="Times New Roman"/>
          <w:sz w:val="24"/>
          <w:szCs w:val="24"/>
        </w:rPr>
        <w:t>Gain specific mastery of agricultural, manufacturing or nutritional aspects of chemistry</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 xml:space="preserve">Curriculum:  </w:t>
      </w:r>
      <w:r w:rsidRPr="00D34CC2">
        <w:rPr>
          <w:rFonts w:ascii="Times New Roman" w:hAnsi="Times New Roman" w:cs="Times New Roman"/>
          <w:sz w:val="24"/>
          <w:szCs w:val="24"/>
        </w:rPr>
        <w:t>The minor in nutritional chemistry will require a minimum of 18 hours, including 12 hours of required courses and at least 6 hours of elective courses to be selected in consultation with an advisor.</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Required courses:  The following 12 hours of courses are required:</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105:  Fundamentals of General Chemistry,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106:  Fundamentals of General Chemistry Laboratory, 1 hour</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107:  Fundamentals of Organic Chemistry,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108:  Fundamentals of Organic Chemistry Laboratory, 1 hour</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304:  Biochemistry for the Health Sciences, 4 hours</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Electives:  Students must choose at least 6 hours from the following electives:</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CHEM 299:  Introduction to Chemistry Research, 1-3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 xml:space="preserve">CHEM 314:  Introduction to Organic Chemistry, 5 hours </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CFS 111:  Human Nutrition,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CFS 261:  Advanced Nutrition,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AMS 301:  Science of Food Processing,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AMS 303:  Food Laws and Regulations,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AMS 352:  Food Processing: Unit Operations,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AMS 381:  Food Quality Assurance, 3 hours</w:t>
      </w:r>
    </w:p>
    <w:p w:rsidR="00D34CC2" w:rsidRPr="00D34CC2" w:rsidRDefault="00D34CC2" w:rsidP="00D34CC2">
      <w:pPr>
        <w:tabs>
          <w:tab w:val="left" w:pos="3660"/>
        </w:tabs>
        <w:rPr>
          <w:rFonts w:ascii="Times New Roman" w:hAnsi="Times New Roman" w:cs="Times New Roman"/>
          <w:sz w:val="24"/>
          <w:szCs w:val="24"/>
        </w:rPr>
      </w:pPr>
      <w:r w:rsidRPr="00D34CC2">
        <w:rPr>
          <w:rFonts w:ascii="Times New Roman" w:hAnsi="Times New Roman" w:cs="Times New Roman"/>
          <w:sz w:val="24"/>
          <w:szCs w:val="24"/>
        </w:rPr>
        <w:t>AMS 443:  Food Packaging, 3 hours</w:t>
      </w:r>
      <w:r w:rsidRPr="00D34CC2">
        <w:rPr>
          <w:rFonts w:ascii="Times New Roman" w:hAnsi="Times New Roman" w:cs="Times New Roman"/>
          <w:sz w:val="24"/>
          <w:szCs w:val="24"/>
        </w:rPr>
        <w:tab/>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AMS 462:  Commodity Food Processing,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BIOL 207:  Microbiology, 3 hours</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BIOL 208:  Microbiology laboratory, 1 hour</w:t>
      </w: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AGEC 468:  World Food Development, 3 hours</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 xml:space="preserve">At least half of the credits must be at the upper division level.  </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r w:rsidRPr="00D34CC2">
        <w:rPr>
          <w:rFonts w:ascii="Times New Roman" w:hAnsi="Times New Roman" w:cs="Times New Roman"/>
          <w:sz w:val="24"/>
          <w:szCs w:val="24"/>
        </w:rPr>
        <w:t xml:space="preserve"> No additional courses are required for this minor.  We do not anticipate the enrollment in any classes would increase to a level requiring additional sections, and, thus, there should be no budget implications.</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 xml:space="preserve">Proposed term for implementation: </w:t>
      </w:r>
      <w:r w:rsidRPr="00D34CC2">
        <w:rPr>
          <w:rFonts w:ascii="Times New Roman" w:hAnsi="Times New Roman" w:cs="Times New Roman"/>
          <w:sz w:val="24"/>
          <w:szCs w:val="24"/>
        </w:rPr>
        <w:t>Fall 2011</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Chemistry Department:</w:t>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r>
      <w:r w:rsidRPr="00D34CC2">
        <w:rPr>
          <w:rFonts w:ascii="Times New Roman" w:hAnsi="Times New Roman" w:cs="Times New Roman"/>
          <w:sz w:val="24"/>
          <w:szCs w:val="24"/>
        </w:rPr>
        <w:tab/>
        <w:t>_</w:t>
      </w:r>
      <w:r w:rsidRPr="00D34CC2">
        <w:rPr>
          <w:rFonts w:ascii="Times New Roman" w:hAnsi="Times New Roman" w:cs="Times New Roman"/>
          <w:sz w:val="24"/>
          <w:szCs w:val="24"/>
          <w:u w:val="single"/>
        </w:rPr>
        <w:t xml:space="preserve"> February 18, 2011</w:t>
      </w:r>
      <w:r w:rsidRPr="00D34CC2">
        <w:rPr>
          <w:rFonts w:ascii="Times New Roman" w:hAnsi="Times New Roman" w:cs="Times New Roman"/>
          <w:sz w:val="24"/>
          <w:szCs w:val="24"/>
        </w:rPr>
        <w:t>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w:t>
      </w:r>
      <w:r w:rsidRPr="00D34CC2">
        <w:rPr>
          <w:rFonts w:ascii="Times New Roman" w:hAnsi="Times New Roman" w:cs="Times New Roman"/>
          <w:sz w:val="24"/>
          <w:szCs w:val="24"/>
          <w:u w:val="single"/>
        </w:rPr>
        <w:t>March 3, 2011</w:t>
      </w:r>
      <w:r w:rsidRPr="00D34CC2">
        <w:rPr>
          <w:rFonts w:ascii="Times New Roman" w:hAnsi="Times New Roman" w:cs="Times New Roman"/>
          <w:sz w:val="24"/>
          <w:szCs w:val="24"/>
        </w:rPr>
        <w:t>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D34CC2" w:rsidRPr="00D34CC2" w:rsidRDefault="00D34CC2" w:rsidP="00D34CC2">
      <w:pPr>
        <w:rPr>
          <w:rFonts w:ascii="Times New Roman" w:hAnsi="Times New Roman" w:cs="Times New Roman"/>
          <w:b/>
          <w:sz w:val="24"/>
          <w:szCs w:val="24"/>
          <w:u w:val="single"/>
        </w:rPr>
      </w:pPr>
    </w:p>
    <w:p w:rsidR="00D34CC2" w:rsidRPr="00D34CC2" w:rsidRDefault="00D34CC2">
      <w:pPr>
        <w:rPr>
          <w:rFonts w:ascii="Times New Roman" w:hAnsi="Times New Roman" w:cs="Times New Roman"/>
          <w:sz w:val="24"/>
          <w:szCs w:val="24"/>
        </w:rPr>
      </w:pPr>
      <w:r w:rsidRPr="00D34CC2">
        <w:rPr>
          <w:rFonts w:ascii="Times New Roman" w:hAnsi="Times New Roman" w:cs="Times New Roman"/>
          <w:sz w:val="24"/>
          <w:szCs w:val="24"/>
        </w:rPr>
        <w:br w:type="page"/>
      </w:r>
    </w:p>
    <w:p w:rsidR="00D34CC2" w:rsidRPr="00D34CC2" w:rsidRDefault="00D34CC2" w:rsidP="00D34CC2">
      <w:pPr>
        <w:jc w:val="right"/>
        <w:rPr>
          <w:rFonts w:ascii="Times New Roman" w:hAnsi="Times New Roman" w:cs="Times New Roman"/>
          <w:sz w:val="24"/>
          <w:szCs w:val="24"/>
        </w:rPr>
      </w:pPr>
      <w:r w:rsidRPr="00D34CC2">
        <w:rPr>
          <w:rFonts w:ascii="Times New Roman" w:hAnsi="Times New Roman" w:cs="Times New Roman"/>
          <w:sz w:val="24"/>
          <w:szCs w:val="24"/>
        </w:rPr>
        <w:lastRenderedPageBreak/>
        <w:t>Proposal Date: 3/29/2010</w:t>
      </w:r>
    </w:p>
    <w:p w:rsidR="00D34CC2" w:rsidRPr="00D34CC2" w:rsidRDefault="00D34CC2" w:rsidP="00D34CC2">
      <w:pPr>
        <w:jc w:val="center"/>
        <w:rPr>
          <w:rFonts w:ascii="Times New Roman" w:hAnsi="Times New Roman" w:cs="Times New Roman"/>
          <w:sz w:val="24"/>
          <w:szCs w:val="24"/>
        </w:rPr>
      </w:pP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Ogden College of Science and Engineering</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Department of Mathematics and Computer Science</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Proposal to Create a New Certificate Program</w:t>
      </w:r>
    </w:p>
    <w:p w:rsidR="00D34CC2" w:rsidRPr="00D34CC2" w:rsidRDefault="00D34CC2" w:rsidP="00D34CC2">
      <w:pPr>
        <w:jc w:val="center"/>
        <w:rPr>
          <w:rFonts w:ascii="Times New Roman" w:hAnsi="Times New Roman" w:cs="Times New Roman"/>
          <w:b/>
          <w:sz w:val="24"/>
          <w:szCs w:val="24"/>
        </w:rPr>
      </w:pPr>
      <w:r w:rsidRPr="00D34CC2">
        <w:rPr>
          <w:rFonts w:ascii="Times New Roman" w:hAnsi="Times New Roman" w:cs="Times New Roman"/>
          <w:b/>
          <w:sz w:val="24"/>
          <w:szCs w:val="24"/>
        </w:rPr>
        <w:t>(Action Item)</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 xml:space="preserve">Contact Persons:    </w:t>
      </w:r>
      <w:r w:rsidRPr="00D34CC2">
        <w:rPr>
          <w:rFonts w:ascii="Times New Roman" w:hAnsi="Times New Roman" w:cs="Times New Roman"/>
          <w:sz w:val="24"/>
          <w:szCs w:val="24"/>
        </w:rPr>
        <w:tab/>
        <w:t>Melanie Autin     melanie.autin@wku.edu</w:t>
      </w:r>
      <w:r w:rsidRPr="00D34CC2">
        <w:rPr>
          <w:rFonts w:ascii="Times New Roman" w:hAnsi="Times New Roman" w:cs="Times New Roman"/>
          <w:sz w:val="24"/>
          <w:szCs w:val="24"/>
        </w:rPr>
        <w:tab/>
      </w:r>
      <w:r w:rsidRPr="00D34CC2">
        <w:rPr>
          <w:rFonts w:ascii="Times New Roman" w:hAnsi="Times New Roman" w:cs="Times New Roman"/>
          <w:sz w:val="24"/>
          <w:szCs w:val="24"/>
        </w:rPr>
        <w:tab/>
        <w:t>745-6171</w:t>
      </w:r>
    </w:p>
    <w:p w:rsidR="00D34CC2" w:rsidRPr="00D34CC2" w:rsidRDefault="00D34CC2" w:rsidP="00D34CC2">
      <w:pPr>
        <w:ind w:left="1440" w:firstLine="720"/>
        <w:rPr>
          <w:rFonts w:ascii="Times New Roman" w:hAnsi="Times New Roman" w:cs="Times New Roman"/>
          <w:sz w:val="24"/>
          <w:szCs w:val="24"/>
        </w:rPr>
      </w:pPr>
      <w:r w:rsidRPr="00D34CC2">
        <w:rPr>
          <w:rFonts w:ascii="Times New Roman" w:hAnsi="Times New Roman" w:cs="Times New Roman"/>
          <w:sz w:val="24"/>
          <w:szCs w:val="24"/>
        </w:rPr>
        <w:t>Jonathan Quiton  jonathan.quiton@wku.edu</w:t>
      </w:r>
      <w:r w:rsidRPr="00D34CC2">
        <w:rPr>
          <w:rFonts w:ascii="Times New Roman" w:hAnsi="Times New Roman" w:cs="Times New Roman"/>
          <w:sz w:val="24"/>
          <w:szCs w:val="24"/>
        </w:rPr>
        <w:tab/>
        <w:t xml:space="preserve"> </w:t>
      </w:r>
      <w:r w:rsidRPr="00D34CC2">
        <w:rPr>
          <w:rFonts w:ascii="Times New Roman" w:hAnsi="Times New Roman" w:cs="Times New Roman"/>
          <w:sz w:val="24"/>
          <w:szCs w:val="24"/>
        </w:rPr>
        <w:tab/>
        <w:t xml:space="preserve">745-2441 </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1.</w:t>
      </w:r>
      <w:r w:rsidRPr="00D34CC2">
        <w:rPr>
          <w:rFonts w:ascii="Times New Roman" w:hAnsi="Times New Roman" w:cs="Times New Roman"/>
          <w:b/>
          <w:sz w:val="24"/>
          <w:szCs w:val="24"/>
        </w:rPr>
        <w:tab/>
        <w:t>Identification of program:</w:t>
      </w:r>
    </w:p>
    <w:p w:rsidR="00D34CC2" w:rsidRPr="00D34CC2" w:rsidRDefault="00D34CC2" w:rsidP="004500BE">
      <w:pPr>
        <w:numPr>
          <w:ilvl w:val="1"/>
          <w:numId w:val="309"/>
        </w:numPr>
        <w:rPr>
          <w:rFonts w:ascii="Times New Roman" w:hAnsi="Times New Roman" w:cs="Times New Roman"/>
          <w:sz w:val="24"/>
          <w:szCs w:val="24"/>
        </w:rPr>
      </w:pPr>
      <w:r w:rsidRPr="00D34CC2">
        <w:rPr>
          <w:rFonts w:ascii="Times New Roman" w:hAnsi="Times New Roman" w:cs="Times New Roman"/>
          <w:sz w:val="24"/>
          <w:szCs w:val="24"/>
        </w:rPr>
        <w:t xml:space="preserve">Program title: </w:t>
      </w:r>
    </w:p>
    <w:p w:rsidR="00D34CC2" w:rsidRPr="00D34CC2" w:rsidRDefault="00D34CC2" w:rsidP="00D34CC2">
      <w:pPr>
        <w:ind w:left="720" w:firstLine="720"/>
        <w:rPr>
          <w:rFonts w:ascii="Times New Roman" w:hAnsi="Times New Roman" w:cs="Times New Roman"/>
          <w:sz w:val="24"/>
          <w:szCs w:val="24"/>
        </w:rPr>
      </w:pPr>
      <w:r w:rsidRPr="00D34CC2">
        <w:rPr>
          <w:rFonts w:ascii="Times New Roman" w:hAnsi="Times New Roman" w:cs="Times New Roman"/>
          <w:sz w:val="24"/>
          <w:szCs w:val="24"/>
        </w:rPr>
        <w:t>Certificate in Data Analysis using SAS®</w:t>
      </w:r>
    </w:p>
    <w:p w:rsidR="00D34CC2" w:rsidRPr="00D34CC2" w:rsidRDefault="00D34CC2" w:rsidP="00D34CC2">
      <w:pPr>
        <w:ind w:left="720" w:firstLine="720"/>
        <w:rPr>
          <w:rFonts w:ascii="Times New Roman" w:hAnsi="Times New Roman" w:cs="Times New Roman"/>
          <w:sz w:val="24"/>
          <w:szCs w:val="24"/>
        </w:rPr>
      </w:pPr>
      <w:r w:rsidRPr="00D34CC2">
        <w:rPr>
          <w:rFonts w:ascii="Times New Roman" w:hAnsi="Times New Roman" w:cs="Times New Roman"/>
          <w:sz w:val="24"/>
          <w:szCs w:val="24"/>
        </w:rPr>
        <w:t xml:space="preserve"> </w:t>
      </w:r>
    </w:p>
    <w:p w:rsidR="00D34CC2" w:rsidRPr="00D34CC2" w:rsidRDefault="00D34CC2" w:rsidP="004500BE">
      <w:pPr>
        <w:numPr>
          <w:ilvl w:val="1"/>
          <w:numId w:val="309"/>
        </w:numPr>
        <w:rPr>
          <w:rFonts w:ascii="Times New Roman" w:hAnsi="Times New Roman" w:cs="Times New Roman"/>
          <w:sz w:val="24"/>
          <w:szCs w:val="24"/>
        </w:rPr>
      </w:pPr>
      <w:r w:rsidRPr="00D34CC2">
        <w:rPr>
          <w:rFonts w:ascii="Times New Roman" w:hAnsi="Times New Roman" w:cs="Times New Roman"/>
          <w:sz w:val="24"/>
          <w:szCs w:val="24"/>
        </w:rPr>
        <w:t>Required hours in certificate program:</w:t>
      </w:r>
    </w:p>
    <w:p w:rsidR="00D34CC2" w:rsidRPr="00D34CC2" w:rsidRDefault="00D34CC2" w:rsidP="00D34CC2">
      <w:pPr>
        <w:ind w:left="720" w:firstLine="720"/>
        <w:rPr>
          <w:rFonts w:ascii="Times New Roman" w:hAnsi="Times New Roman" w:cs="Times New Roman"/>
          <w:sz w:val="24"/>
          <w:szCs w:val="24"/>
        </w:rPr>
      </w:pPr>
      <w:r w:rsidRPr="00D34CC2">
        <w:rPr>
          <w:rFonts w:ascii="Times New Roman" w:hAnsi="Times New Roman" w:cs="Times New Roman"/>
          <w:sz w:val="24"/>
          <w:szCs w:val="24"/>
        </w:rPr>
        <w:t>15 hours</w:t>
      </w:r>
    </w:p>
    <w:p w:rsidR="00D34CC2" w:rsidRPr="00D34CC2" w:rsidRDefault="00D34CC2" w:rsidP="00D34CC2">
      <w:pPr>
        <w:ind w:left="720" w:firstLine="720"/>
        <w:rPr>
          <w:rFonts w:ascii="Times New Roman" w:hAnsi="Times New Roman" w:cs="Times New Roman"/>
          <w:sz w:val="24"/>
          <w:szCs w:val="24"/>
        </w:rPr>
      </w:pPr>
    </w:p>
    <w:p w:rsidR="00D34CC2" w:rsidRPr="00D34CC2" w:rsidRDefault="00D34CC2" w:rsidP="004500BE">
      <w:pPr>
        <w:numPr>
          <w:ilvl w:val="1"/>
          <w:numId w:val="309"/>
        </w:numPr>
        <w:rPr>
          <w:rFonts w:ascii="Times New Roman" w:hAnsi="Times New Roman" w:cs="Times New Roman"/>
          <w:sz w:val="24"/>
          <w:szCs w:val="24"/>
        </w:rPr>
      </w:pPr>
      <w:r w:rsidRPr="00D34CC2">
        <w:rPr>
          <w:rFonts w:ascii="Times New Roman" w:hAnsi="Times New Roman" w:cs="Times New Roman"/>
          <w:sz w:val="24"/>
          <w:szCs w:val="24"/>
        </w:rPr>
        <w:t xml:space="preserve">Special information: </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This certificate program is administered by the Mathematics Division of the Department of Mathematics and Computer Science in partnership with the SAS Institute and is intended for students who are interested in industry-based career opportunities in statistics and related fields. </w:t>
      </w:r>
    </w:p>
    <w:p w:rsidR="00D34CC2" w:rsidRPr="00D34CC2" w:rsidRDefault="00D34CC2" w:rsidP="00D34CC2">
      <w:pPr>
        <w:ind w:left="1440"/>
        <w:rPr>
          <w:rFonts w:ascii="Times New Roman" w:hAnsi="Times New Roman" w:cs="Times New Roman"/>
          <w:sz w:val="24"/>
          <w:szCs w:val="24"/>
        </w:rPr>
      </w:pPr>
    </w:p>
    <w:p w:rsidR="00D34CC2" w:rsidRPr="00D34CC2" w:rsidRDefault="00D34CC2" w:rsidP="004500BE">
      <w:pPr>
        <w:numPr>
          <w:ilvl w:val="1"/>
          <w:numId w:val="309"/>
        </w:numPr>
        <w:rPr>
          <w:rFonts w:ascii="Times New Roman" w:hAnsi="Times New Roman" w:cs="Times New Roman"/>
          <w:sz w:val="24"/>
          <w:szCs w:val="24"/>
        </w:rPr>
      </w:pPr>
      <w:r w:rsidRPr="00D34CC2">
        <w:rPr>
          <w:rFonts w:ascii="Times New Roman" w:hAnsi="Times New Roman" w:cs="Times New Roman"/>
          <w:sz w:val="24"/>
          <w:szCs w:val="24"/>
        </w:rPr>
        <w:t>Catalog description:</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The Certificate in Data Analysis using SAS requires a minimum of 15 semester hours.  This certificate is designed for a student seeking a career as a statistical programmer/analyst/consultant in a knowledge-based industry or in a research institution.  </w:t>
      </w:r>
    </w:p>
    <w:p w:rsidR="00D34CC2" w:rsidRPr="00D34CC2" w:rsidRDefault="00D34CC2" w:rsidP="00D34CC2">
      <w:pPr>
        <w:ind w:left="1440" w:firstLine="360"/>
        <w:rPr>
          <w:rFonts w:ascii="Times New Roman" w:hAnsi="Times New Roman" w:cs="Times New Roman"/>
          <w:sz w:val="24"/>
          <w:szCs w:val="24"/>
        </w:rPr>
      </w:pP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To be eligible for the program, the student must have completed MATH 136 (formerly MATH 126) or MATH 142 (or equivalent) with a grade of C or better.  The student pursuing a Certificate in Data Analysis using SAS must complete a minimum of 12 credit hours of core statistics courses as follows:</w:t>
      </w:r>
    </w:p>
    <w:p w:rsidR="00D34CC2" w:rsidRPr="00D34CC2" w:rsidRDefault="00D34CC2" w:rsidP="00D34CC2">
      <w:pPr>
        <w:ind w:left="1440"/>
        <w:rPr>
          <w:rFonts w:ascii="Times New Roman" w:hAnsi="Times New Roman" w:cs="Times New Roman"/>
          <w:sz w:val="24"/>
          <w:szCs w:val="24"/>
        </w:rPr>
      </w:pP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        STAT 301, 330, 401, 402 (12 hours)</w:t>
      </w:r>
    </w:p>
    <w:p w:rsidR="00D34CC2" w:rsidRPr="00D34CC2" w:rsidRDefault="00D34CC2" w:rsidP="00D34CC2">
      <w:pPr>
        <w:ind w:left="2160"/>
        <w:rPr>
          <w:rFonts w:ascii="Times New Roman" w:hAnsi="Times New Roman" w:cs="Times New Roman"/>
          <w:sz w:val="24"/>
          <w:szCs w:val="24"/>
        </w:rPr>
      </w:pP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In addition, this student is required to take at least 3 credit hours of courses using SAS, selected from the following:</w:t>
      </w:r>
    </w:p>
    <w:p w:rsidR="00D34CC2" w:rsidRPr="00D34CC2" w:rsidRDefault="00D34CC2" w:rsidP="00D34CC2">
      <w:pPr>
        <w:ind w:left="1440"/>
        <w:rPr>
          <w:rFonts w:ascii="Times New Roman" w:hAnsi="Times New Roman" w:cs="Times New Roman"/>
          <w:sz w:val="24"/>
          <w:szCs w:val="24"/>
        </w:rPr>
      </w:pPr>
    </w:p>
    <w:p w:rsidR="00D34CC2" w:rsidRPr="00D34CC2" w:rsidRDefault="00D34CC2" w:rsidP="00D34CC2">
      <w:pPr>
        <w:ind w:left="2160" w:hanging="360"/>
        <w:rPr>
          <w:rFonts w:ascii="Times New Roman" w:hAnsi="Times New Roman" w:cs="Times New Roman"/>
          <w:sz w:val="24"/>
          <w:szCs w:val="24"/>
        </w:rPr>
      </w:pPr>
      <w:r w:rsidRPr="00D34CC2">
        <w:rPr>
          <w:rFonts w:ascii="Times New Roman" w:hAnsi="Times New Roman" w:cs="Times New Roman"/>
          <w:sz w:val="24"/>
          <w:szCs w:val="24"/>
        </w:rPr>
        <w:t>Any 300-level or higher STAT course using SAS, other than STAT 301, 330, 401, and 402</w:t>
      </w:r>
    </w:p>
    <w:p w:rsidR="00D34CC2" w:rsidRPr="00D34CC2" w:rsidRDefault="00D34CC2" w:rsidP="00D34CC2">
      <w:pPr>
        <w:ind w:left="2160" w:hanging="360"/>
        <w:rPr>
          <w:rFonts w:ascii="Times New Roman" w:hAnsi="Times New Roman" w:cs="Times New Roman"/>
          <w:sz w:val="24"/>
          <w:szCs w:val="24"/>
        </w:rPr>
      </w:pPr>
      <w:r w:rsidRPr="00D34CC2">
        <w:rPr>
          <w:rFonts w:ascii="Times New Roman" w:hAnsi="Times New Roman" w:cs="Times New Roman"/>
          <w:sz w:val="24"/>
          <w:szCs w:val="24"/>
        </w:rPr>
        <w:t>MATH 498 (Undergraduate Senior Project). Students are required to provide an electronic copy of their paper to the Statistics Education Committee of the Department of Mathematics and Computer Science to verify the use of SAS software</w:t>
      </w:r>
    </w:p>
    <w:p w:rsidR="00D34CC2" w:rsidRPr="00D34CC2" w:rsidRDefault="00D34CC2" w:rsidP="00D34CC2">
      <w:pPr>
        <w:ind w:left="2160" w:hanging="360"/>
        <w:rPr>
          <w:rFonts w:ascii="Times New Roman" w:hAnsi="Times New Roman" w:cs="Times New Roman"/>
          <w:sz w:val="24"/>
          <w:szCs w:val="24"/>
        </w:rPr>
      </w:pPr>
      <w:r w:rsidRPr="00D34CC2">
        <w:rPr>
          <w:rFonts w:ascii="Times New Roman" w:hAnsi="Times New Roman" w:cs="Times New Roman"/>
          <w:sz w:val="24"/>
          <w:szCs w:val="24"/>
        </w:rPr>
        <w:t>Any 300-level or higher course using SAS in another department, with prior approval from the Statistics Education Committee of the Department of Mathematics and Computer Science</w:t>
      </w:r>
    </w:p>
    <w:p w:rsidR="00D34CC2" w:rsidRPr="00D34CC2" w:rsidRDefault="00D34CC2" w:rsidP="00D34CC2">
      <w:pPr>
        <w:ind w:left="2160" w:hanging="360"/>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2.</w:t>
      </w:r>
      <w:r w:rsidRPr="00D34CC2">
        <w:rPr>
          <w:rFonts w:ascii="Times New Roman" w:hAnsi="Times New Roman" w:cs="Times New Roman"/>
          <w:b/>
          <w:sz w:val="24"/>
          <w:szCs w:val="24"/>
        </w:rPr>
        <w:tab/>
        <w:t>Rationale:</w:t>
      </w:r>
    </w:p>
    <w:p w:rsidR="00D34CC2" w:rsidRPr="00D34CC2" w:rsidRDefault="00D34CC2" w:rsidP="004500BE">
      <w:pPr>
        <w:numPr>
          <w:ilvl w:val="1"/>
          <w:numId w:val="310"/>
        </w:numPr>
        <w:rPr>
          <w:rFonts w:ascii="Times New Roman" w:hAnsi="Times New Roman" w:cs="Times New Roman"/>
          <w:sz w:val="24"/>
          <w:szCs w:val="24"/>
        </w:rPr>
      </w:pPr>
      <w:r w:rsidRPr="00D34CC2">
        <w:rPr>
          <w:rFonts w:ascii="Times New Roman" w:hAnsi="Times New Roman" w:cs="Times New Roman"/>
          <w:sz w:val="24"/>
          <w:szCs w:val="24"/>
        </w:rPr>
        <w:t>Reason for developing the proposed certificate program:</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The mandate for a certificate program in data analysis using SAS comes from an immediate need for students from many disciplines to learn and use statistical methods as implemented in a flexible and powerful computing platform such as SAS.  SAS is one of the leading computing software packages used in various disciplines such as business, economics, finance, law, medicine, biology, meteorology, chemistry, physics, engineering, sports, education, sociology, psychology, history, and high-performance computing.  With the vast amounts of data that are collected and produced on a daily basis, the demand for people skilled in analytical jobs using statistical methods and SAS is increasing.  This certificate will expose students to many important topics in data analysis and SAS and provide them with useful and marketable skills.  By design, the certificate program is intended for graduate, undergraduate, and non-degree seeking students as long as they meet the eligibility requirement. </w:t>
      </w:r>
    </w:p>
    <w:p w:rsidR="00D34CC2" w:rsidRPr="00D34CC2" w:rsidRDefault="00D34CC2" w:rsidP="00D34CC2">
      <w:pPr>
        <w:ind w:left="2160"/>
        <w:rPr>
          <w:rFonts w:ascii="Times New Roman" w:hAnsi="Times New Roman" w:cs="Times New Roman"/>
          <w:sz w:val="24"/>
          <w:szCs w:val="24"/>
        </w:rPr>
      </w:pPr>
    </w:p>
    <w:p w:rsidR="00D34CC2" w:rsidRPr="00D34CC2" w:rsidRDefault="00D34CC2" w:rsidP="004500BE">
      <w:pPr>
        <w:numPr>
          <w:ilvl w:val="1"/>
          <w:numId w:val="310"/>
        </w:numPr>
        <w:rPr>
          <w:rFonts w:ascii="Times New Roman" w:hAnsi="Times New Roman" w:cs="Times New Roman"/>
          <w:sz w:val="24"/>
          <w:szCs w:val="24"/>
        </w:rPr>
      </w:pPr>
      <w:r w:rsidRPr="00D34CC2">
        <w:rPr>
          <w:rFonts w:ascii="Times New Roman" w:hAnsi="Times New Roman" w:cs="Times New Roman"/>
          <w:sz w:val="24"/>
          <w:szCs w:val="24"/>
        </w:rPr>
        <w:t>Projected enrollment in the proposed certificate program:</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This certificate program anticipates enrolling at least 10 students in the initial year and is expected to grow. </w:t>
      </w:r>
    </w:p>
    <w:p w:rsidR="00D34CC2" w:rsidRPr="00D34CC2" w:rsidRDefault="00D34CC2" w:rsidP="00D34CC2">
      <w:pPr>
        <w:ind w:left="1440"/>
        <w:rPr>
          <w:rFonts w:ascii="Times New Roman" w:hAnsi="Times New Roman" w:cs="Times New Roman"/>
          <w:sz w:val="24"/>
          <w:szCs w:val="24"/>
        </w:rPr>
      </w:pPr>
    </w:p>
    <w:p w:rsidR="00D34CC2" w:rsidRPr="00D34CC2" w:rsidRDefault="00D34CC2" w:rsidP="004500BE">
      <w:pPr>
        <w:numPr>
          <w:ilvl w:val="1"/>
          <w:numId w:val="310"/>
        </w:numPr>
        <w:rPr>
          <w:rFonts w:ascii="Times New Roman" w:hAnsi="Times New Roman" w:cs="Times New Roman"/>
          <w:sz w:val="24"/>
          <w:szCs w:val="24"/>
        </w:rPr>
      </w:pPr>
      <w:r w:rsidRPr="00D34CC2">
        <w:rPr>
          <w:rFonts w:ascii="Times New Roman" w:hAnsi="Times New Roman" w:cs="Times New Roman"/>
          <w:sz w:val="24"/>
          <w:szCs w:val="24"/>
        </w:rPr>
        <w:t>Relationship of the proposed certificate program to other programs now offered by the department</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 xml:space="preserve">This program is the first certificate program in the Mathematics Division. It is possible that a degree-seeking student will get both a minor in applied statistics and the Certificate in Data Analysis using SAS if he/she meets the completion requirements of both programs. </w:t>
      </w:r>
    </w:p>
    <w:p w:rsidR="00D34CC2" w:rsidRPr="00D34CC2" w:rsidRDefault="00D34CC2" w:rsidP="00D34CC2">
      <w:pPr>
        <w:ind w:firstLine="720"/>
        <w:rPr>
          <w:rFonts w:ascii="Times New Roman" w:hAnsi="Times New Roman" w:cs="Times New Roman"/>
          <w:sz w:val="24"/>
          <w:szCs w:val="24"/>
        </w:rPr>
      </w:pPr>
    </w:p>
    <w:p w:rsidR="00D34CC2" w:rsidRPr="00D34CC2" w:rsidRDefault="00D34CC2" w:rsidP="004500BE">
      <w:pPr>
        <w:numPr>
          <w:ilvl w:val="1"/>
          <w:numId w:val="310"/>
        </w:numPr>
        <w:rPr>
          <w:rFonts w:ascii="Times New Roman" w:hAnsi="Times New Roman" w:cs="Times New Roman"/>
          <w:sz w:val="24"/>
          <w:szCs w:val="24"/>
        </w:rPr>
      </w:pPr>
      <w:r w:rsidRPr="00D34CC2">
        <w:rPr>
          <w:rFonts w:ascii="Times New Roman" w:hAnsi="Times New Roman" w:cs="Times New Roman"/>
          <w:sz w:val="24"/>
          <w:szCs w:val="24"/>
        </w:rPr>
        <w:t>Relationship of the proposed certificate program to other university programs:</w:t>
      </w:r>
    </w:p>
    <w:p w:rsidR="00D34CC2" w:rsidRPr="00D34CC2" w:rsidRDefault="00D34CC2" w:rsidP="00D34CC2">
      <w:pPr>
        <w:ind w:left="720" w:firstLine="720"/>
        <w:rPr>
          <w:rFonts w:ascii="Times New Roman" w:hAnsi="Times New Roman" w:cs="Times New Roman"/>
          <w:sz w:val="24"/>
          <w:szCs w:val="24"/>
        </w:rPr>
      </w:pPr>
      <w:r w:rsidRPr="00D34CC2">
        <w:rPr>
          <w:rFonts w:ascii="Times New Roman" w:hAnsi="Times New Roman" w:cs="Times New Roman"/>
          <w:sz w:val="24"/>
          <w:szCs w:val="24"/>
        </w:rPr>
        <w:t>This program is unique from other programs at the university.</w:t>
      </w:r>
    </w:p>
    <w:p w:rsidR="00D34CC2" w:rsidRPr="00D34CC2" w:rsidRDefault="00D34CC2" w:rsidP="00D34CC2">
      <w:pPr>
        <w:ind w:left="1080"/>
        <w:rPr>
          <w:rFonts w:ascii="Times New Roman" w:hAnsi="Times New Roman" w:cs="Times New Roman"/>
          <w:sz w:val="24"/>
          <w:szCs w:val="24"/>
        </w:rPr>
      </w:pPr>
    </w:p>
    <w:p w:rsidR="00D34CC2" w:rsidRPr="00D34CC2" w:rsidRDefault="00D34CC2" w:rsidP="00844DCB">
      <w:pPr>
        <w:numPr>
          <w:ilvl w:val="1"/>
          <w:numId w:val="38"/>
        </w:numPr>
        <w:tabs>
          <w:tab w:val="left" w:pos="-3870"/>
        </w:tabs>
        <w:rPr>
          <w:rFonts w:ascii="Times New Roman" w:hAnsi="Times New Roman" w:cs="Times New Roman"/>
          <w:sz w:val="24"/>
          <w:szCs w:val="24"/>
        </w:rPr>
      </w:pPr>
      <w:r w:rsidRPr="00D34CC2">
        <w:rPr>
          <w:rFonts w:ascii="Times New Roman" w:hAnsi="Times New Roman" w:cs="Times New Roman"/>
          <w:sz w:val="24"/>
          <w:szCs w:val="24"/>
        </w:rPr>
        <w:t xml:space="preserve">     Similar certificate programs offered elsewhere in Kentucky and in other states      </w:t>
      </w:r>
    </w:p>
    <w:p w:rsidR="00D34CC2" w:rsidRPr="00D34CC2" w:rsidRDefault="00D34CC2" w:rsidP="00D34CC2">
      <w:pPr>
        <w:tabs>
          <w:tab w:val="left" w:pos="-3870"/>
        </w:tabs>
        <w:ind w:left="1080"/>
        <w:rPr>
          <w:rFonts w:ascii="Times New Roman" w:hAnsi="Times New Roman" w:cs="Times New Roman"/>
          <w:sz w:val="24"/>
          <w:szCs w:val="24"/>
        </w:rPr>
      </w:pPr>
      <w:r w:rsidRPr="00D34CC2">
        <w:rPr>
          <w:rFonts w:ascii="Times New Roman" w:hAnsi="Times New Roman" w:cs="Times New Roman"/>
          <w:sz w:val="24"/>
          <w:szCs w:val="24"/>
        </w:rPr>
        <w:tab/>
        <w:t>(including programs at benchmark institutions):</w:t>
      </w:r>
    </w:p>
    <w:p w:rsidR="00D34CC2" w:rsidRPr="00D34CC2" w:rsidRDefault="00D34CC2" w:rsidP="00D34CC2">
      <w:pPr>
        <w:tabs>
          <w:tab w:val="left" w:pos="-3870"/>
        </w:tabs>
        <w:ind w:left="1440"/>
        <w:rPr>
          <w:rFonts w:ascii="Times New Roman" w:hAnsi="Times New Roman" w:cs="Times New Roman"/>
          <w:sz w:val="24"/>
          <w:szCs w:val="24"/>
        </w:rPr>
      </w:pPr>
      <w:r w:rsidRPr="00D34CC2">
        <w:rPr>
          <w:rFonts w:ascii="Times New Roman" w:hAnsi="Times New Roman" w:cs="Times New Roman"/>
          <w:sz w:val="24"/>
          <w:szCs w:val="24"/>
        </w:rPr>
        <w:t>Kennesaw State University is the only university that currently offers a certificate in data analysis using SAS.  Seven universities, including the University of Louisville, have a joint certificate program in data mining with SAS, three of which are at the graduate level.</w:t>
      </w:r>
    </w:p>
    <w:p w:rsidR="00D34CC2" w:rsidRPr="00D34CC2" w:rsidRDefault="00D34CC2" w:rsidP="00D34CC2">
      <w:pPr>
        <w:tabs>
          <w:tab w:val="left" w:pos="-3870"/>
        </w:tabs>
        <w:ind w:left="1080"/>
        <w:rPr>
          <w:rFonts w:ascii="Times New Roman" w:hAnsi="Times New Roman" w:cs="Times New Roman"/>
          <w:sz w:val="24"/>
          <w:szCs w:val="24"/>
        </w:rPr>
      </w:pPr>
    </w:p>
    <w:p w:rsidR="00D34CC2" w:rsidRPr="00D34CC2" w:rsidRDefault="00D34CC2" w:rsidP="00844DCB">
      <w:pPr>
        <w:numPr>
          <w:ilvl w:val="1"/>
          <w:numId w:val="38"/>
        </w:numPr>
        <w:ind w:left="1440" w:hanging="720"/>
        <w:rPr>
          <w:rFonts w:ascii="Times New Roman" w:hAnsi="Times New Roman" w:cs="Times New Roman"/>
          <w:sz w:val="24"/>
          <w:szCs w:val="24"/>
        </w:rPr>
      </w:pPr>
      <w:r w:rsidRPr="00D34CC2">
        <w:rPr>
          <w:rFonts w:ascii="Times New Roman" w:hAnsi="Times New Roman" w:cs="Times New Roman"/>
          <w:sz w:val="24"/>
          <w:szCs w:val="24"/>
        </w:rPr>
        <w:t>Relationship of the proposed certificate program to the university mission and objectives:</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The proposed certificate program is consistent with the objectives of the university.  The program prepares students to be productive, engaged leaders in a global society and will attract talented students both regionally and nationally.</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3.</w:t>
      </w:r>
      <w:r w:rsidRPr="00D34CC2">
        <w:rPr>
          <w:rFonts w:ascii="Times New Roman" w:hAnsi="Times New Roman" w:cs="Times New Roman"/>
          <w:b/>
          <w:sz w:val="24"/>
          <w:szCs w:val="24"/>
        </w:rPr>
        <w:tab/>
        <w:t>Objectives of the proposed certificate:</w:t>
      </w:r>
    </w:p>
    <w:p w:rsidR="00D34CC2" w:rsidRPr="00D34CC2" w:rsidRDefault="00D34CC2" w:rsidP="00D34CC2">
      <w:pPr>
        <w:tabs>
          <w:tab w:val="left" w:pos="900"/>
        </w:tabs>
        <w:ind w:left="720"/>
        <w:rPr>
          <w:rFonts w:ascii="Times New Roman" w:hAnsi="Times New Roman" w:cs="Times New Roman"/>
          <w:sz w:val="24"/>
          <w:szCs w:val="24"/>
        </w:rPr>
      </w:pPr>
      <w:r w:rsidRPr="00D34CC2">
        <w:rPr>
          <w:rFonts w:ascii="Times New Roman" w:hAnsi="Times New Roman" w:cs="Times New Roman"/>
          <w:sz w:val="24"/>
          <w:szCs w:val="24"/>
        </w:rPr>
        <w:t>Upon completion of the certificate, students should be able to:</w:t>
      </w:r>
    </w:p>
    <w:p w:rsidR="00D34CC2" w:rsidRPr="00D34CC2" w:rsidRDefault="00D34CC2" w:rsidP="00844DCB">
      <w:pPr>
        <w:numPr>
          <w:ilvl w:val="0"/>
          <w:numId w:val="40"/>
        </w:numPr>
        <w:tabs>
          <w:tab w:val="left" w:pos="900"/>
        </w:tabs>
        <w:rPr>
          <w:rFonts w:ascii="Times New Roman" w:hAnsi="Times New Roman" w:cs="Times New Roman"/>
          <w:sz w:val="24"/>
          <w:szCs w:val="24"/>
        </w:rPr>
      </w:pPr>
      <w:r w:rsidRPr="00D34CC2">
        <w:rPr>
          <w:rFonts w:ascii="Times New Roman" w:hAnsi="Times New Roman" w:cs="Times New Roman"/>
          <w:sz w:val="24"/>
          <w:szCs w:val="24"/>
        </w:rPr>
        <w:t>design and implement commonly used experimental and sampling strategies;</w:t>
      </w:r>
    </w:p>
    <w:p w:rsidR="00D34CC2" w:rsidRPr="00D34CC2" w:rsidRDefault="00D34CC2" w:rsidP="00844DCB">
      <w:pPr>
        <w:numPr>
          <w:ilvl w:val="0"/>
          <w:numId w:val="40"/>
        </w:numPr>
        <w:tabs>
          <w:tab w:val="left" w:pos="900"/>
        </w:tabs>
        <w:rPr>
          <w:rFonts w:ascii="Times New Roman" w:hAnsi="Times New Roman" w:cs="Times New Roman"/>
          <w:sz w:val="24"/>
          <w:szCs w:val="24"/>
        </w:rPr>
      </w:pPr>
      <w:r w:rsidRPr="00D34CC2">
        <w:rPr>
          <w:rFonts w:ascii="Times New Roman" w:hAnsi="Times New Roman" w:cs="Times New Roman"/>
          <w:sz w:val="24"/>
          <w:szCs w:val="24"/>
        </w:rPr>
        <w:t>encode and manage SAS databases for analysis and report generation,</w:t>
      </w:r>
    </w:p>
    <w:p w:rsidR="00D34CC2" w:rsidRPr="00D34CC2" w:rsidRDefault="00D34CC2" w:rsidP="00844DCB">
      <w:pPr>
        <w:numPr>
          <w:ilvl w:val="0"/>
          <w:numId w:val="40"/>
        </w:numPr>
        <w:tabs>
          <w:tab w:val="left" w:pos="900"/>
        </w:tabs>
        <w:rPr>
          <w:rFonts w:ascii="Times New Roman" w:hAnsi="Times New Roman" w:cs="Times New Roman"/>
          <w:sz w:val="24"/>
          <w:szCs w:val="24"/>
        </w:rPr>
      </w:pPr>
      <w:r w:rsidRPr="00D34CC2">
        <w:rPr>
          <w:rFonts w:ascii="Times New Roman" w:hAnsi="Times New Roman" w:cs="Times New Roman"/>
          <w:sz w:val="24"/>
          <w:szCs w:val="24"/>
        </w:rPr>
        <w:lastRenderedPageBreak/>
        <w:t>statistically analyze data using SAS from a wide variety of disciplines;</w:t>
      </w:r>
    </w:p>
    <w:p w:rsidR="00D34CC2" w:rsidRPr="00D34CC2" w:rsidRDefault="00D34CC2" w:rsidP="00844DCB">
      <w:pPr>
        <w:numPr>
          <w:ilvl w:val="0"/>
          <w:numId w:val="40"/>
        </w:numPr>
        <w:tabs>
          <w:tab w:val="left" w:pos="900"/>
        </w:tabs>
        <w:rPr>
          <w:rFonts w:ascii="Times New Roman" w:hAnsi="Times New Roman" w:cs="Times New Roman"/>
          <w:sz w:val="24"/>
          <w:szCs w:val="24"/>
        </w:rPr>
      </w:pPr>
      <w:r w:rsidRPr="00D34CC2">
        <w:rPr>
          <w:rFonts w:ascii="Times New Roman" w:hAnsi="Times New Roman" w:cs="Times New Roman"/>
          <w:sz w:val="24"/>
          <w:szCs w:val="24"/>
        </w:rPr>
        <w:t>interpret SAS output and generate SAS reports understandable to target clients.</w:t>
      </w:r>
    </w:p>
    <w:p w:rsidR="00D34CC2" w:rsidRPr="00D34CC2" w:rsidRDefault="00D34CC2" w:rsidP="00D34CC2">
      <w:pPr>
        <w:tabs>
          <w:tab w:val="left" w:pos="900"/>
        </w:tabs>
        <w:ind w:left="720"/>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4.</w:t>
      </w:r>
      <w:r w:rsidRPr="00D34CC2">
        <w:rPr>
          <w:rFonts w:ascii="Times New Roman" w:hAnsi="Times New Roman" w:cs="Times New Roman"/>
          <w:b/>
          <w:sz w:val="24"/>
          <w:szCs w:val="24"/>
        </w:rPr>
        <w:tab/>
        <w:t>Curriculum:</w:t>
      </w:r>
    </w:p>
    <w:p w:rsidR="00D34CC2" w:rsidRPr="00D34CC2" w:rsidRDefault="00D34CC2" w:rsidP="00D34CC2">
      <w:pPr>
        <w:ind w:left="360" w:firstLine="720"/>
        <w:rPr>
          <w:rFonts w:ascii="Times New Roman" w:hAnsi="Times New Roman" w:cs="Times New Roman"/>
          <w:b/>
          <w:bCs/>
          <w:sz w:val="24"/>
          <w:szCs w:val="24"/>
        </w:rPr>
      </w:pPr>
      <w:r w:rsidRPr="00D34CC2">
        <w:rPr>
          <w:rFonts w:ascii="Times New Roman" w:hAnsi="Times New Roman" w:cs="Times New Roman"/>
          <w:b/>
          <w:bCs/>
          <w:sz w:val="24"/>
          <w:szCs w:val="24"/>
        </w:rPr>
        <w:t>Eligibility Requirement</w:t>
      </w:r>
    </w:p>
    <w:p w:rsidR="00D34CC2" w:rsidRPr="00D34CC2" w:rsidRDefault="00D34CC2" w:rsidP="00844DCB">
      <w:pPr>
        <w:numPr>
          <w:ilvl w:val="0"/>
          <w:numId w:val="39"/>
        </w:numPr>
        <w:rPr>
          <w:rFonts w:ascii="Times New Roman" w:hAnsi="Times New Roman" w:cs="Times New Roman"/>
          <w:bCs/>
          <w:sz w:val="24"/>
          <w:szCs w:val="24"/>
        </w:rPr>
      </w:pPr>
      <w:r w:rsidRPr="00D34CC2">
        <w:rPr>
          <w:rFonts w:ascii="Times New Roman" w:hAnsi="Times New Roman" w:cs="Times New Roman"/>
          <w:sz w:val="24"/>
          <w:szCs w:val="24"/>
        </w:rPr>
        <w:t>MATH 136 or MATH 142 or equivalent with a grade of C or better (4-5 credit hours)</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ind w:left="360" w:firstLine="720"/>
        <w:rPr>
          <w:rFonts w:ascii="Times New Roman" w:hAnsi="Times New Roman" w:cs="Times New Roman"/>
          <w:b/>
          <w:bCs/>
          <w:sz w:val="24"/>
          <w:szCs w:val="24"/>
        </w:rPr>
      </w:pPr>
      <w:r w:rsidRPr="00D34CC2">
        <w:rPr>
          <w:rFonts w:ascii="Times New Roman" w:hAnsi="Times New Roman" w:cs="Times New Roman"/>
          <w:b/>
          <w:bCs/>
          <w:sz w:val="24"/>
          <w:szCs w:val="24"/>
        </w:rPr>
        <w:t>Core Courses (12 hours)</w:t>
      </w:r>
    </w:p>
    <w:p w:rsidR="00D34CC2" w:rsidRPr="00D34CC2" w:rsidRDefault="00D34CC2" w:rsidP="00844DCB">
      <w:pPr>
        <w:numPr>
          <w:ilvl w:val="0"/>
          <w:numId w:val="39"/>
        </w:numPr>
        <w:rPr>
          <w:rFonts w:ascii="Times New Roman" w:hAnsi="Times New Roman" w:cs="Times New Roman"/>
          <w:bCs/>
          <w:sz w:val="24"/>
          <w:szCs w:val="24"/>
        </w:rPr>
      </w:pPr>
      <w:r w:rsidRPr="00D34CC2">
        <w:rPr>
          <w:rFonts w:ascii="Times New Roman" w:hAnsi="Times New Roman" w:cs="Times New Roman"/>
          <w:sz w:val="24"/>
          <w:szCs w:val="24"/>
        </w:rPr>
        <w:t>STAT 301, 330, 401 and 402</w:t>
      </w:r>
    </w:p>
    <w:p w:rsidR="00D34CC2" w:rsidRPr="00D34CC2" w:rsidRDefault="00D34CC2" w:rsidP="00D34CC2">
      <w:pPr>
        <w:ind w:left="360" w:firstLine="720"/>
        <w:rPr>
          <w:rFonts w:ascii="Times New Roman" w:hAnsi="Times New Roman" w:cs="Times New Roman"/>
          <w:sz w:val="24"/>
          <w:szCs w:val="24"/>
        </w:rPr>
      </w:pPr>
    </w:p>
    <w:p w:rsidR="00D34CC2" w:rsidRPr="00D34CC2" w:rsidRDefault="00D34CC2" w:rsidP="00D34CC2">
      <w:pPr>
        <w:ind w:left="360" w:firstLine="720"/>
        <w:rPr>
          <w:rFonts w:ascii="Times New Roman" w:hAnsi="Times New Roman" w:cs="Times New Roman"/>
          <w:b/>
          <w:bCs/>
          <w:sz w:val="24"/>
          <w:szCs w:val="24"/>
        </w:rPr>
      </w:pPr>
      <w:r w:rsidRPr="00D34CC2">
        <w:rPr>
          <w:rFonts w:ascii="Times New Roman" w:hAnsi="Times New Roman" w:cs="Times New Roman"/>
          <w:b/>
          <w:bCs/>
          <w:sz w:val="24"/>
          <w:szCs w:val="24"/>
        </w:rPr>
        <w:t>Elective Courses (3 hours)</w:t>
      </w:r>
    </w:p>
    <w:p w:rsidR="00D34CC2" w:rsidRPr="00D34CC2" w:rsidRDefault="00D34CC2" w:rsidP="00D34CC2">
      <w:pPr>
        <w:ind w:left="1440"/>
        <w:rPr>
          <w:rFonts w:ascii="Times New Roman" w:hAnsi="Times New Roman" w:cs="Times New Roman"/>
          <w:sz w:val="24"/>
          <w:szCs w:val="24"/>
        </w:rPr>
      </w:pPr>
      <w:r w:rsidRPr="00D34CC2">
        <w:rPr>
          <w:rFonts w:ascii="Times New Roman" w:hAnsi="Times New Roman" w:cs="Times New Roman"/>
          <w:sz w:val="24"/>
          <w:szCs w:val="24"/>
        </w:rPr>
        <w:t>This student is required to take at least 3 additional credit hours of courses using SAS, selected from the following:</w:t>
      </w:r>
    </w:p>
    <w:p w:rsidR="00D34CC2" w:rsidRPr="00D34CC2" w:rsidRDefault="00D34CC2" w:rsidP="00D34CC2">
      <w:pPr>
        <w:ind w:left="360" w:firstLine="720"/>
        <w:rPr>
          <w:rFonts w:ascii="Times New Roman" w:hAnsi="Times New Roman" w:cs="Times New Roman"/>
          <w:b/>
          <w:bCs/>
          <w:sz w:val="24"/>
          <w:szCs w:val="24"/>
        </w:rPr>
      </w:pPr>
    </w:p>
    <w:p w:rsidR="00D34CC2" w:rsidRPr="00D34CC2" w:rsidRDefault="00D34CC2" w:rsidP="00844DCB">
      <w:pPr>
        <w:numPr>
          <w:ilvl w:val="0"/>
          <w:numId w:val="39"/>
        </w:numPr>
        <w:rPr>
          <w:rFonts w:ascii="Times New Roman" w:hAnsi="Times New Roman" w:cs="Times New Roman"/>
          <w:sz w:val="24"/>
          <w:szCs w:val="24"/>
        </w:rPr>
      </w:pPr>
      <w:r w:rsidRPr="00D34CC2">
        <w:rPr>
          <w:rFonts w:ascii="Times New Roman" w:hAnsi="Times New Roman" w:cs="Times New Roman"/>
          <w:sz w:val="24"/>
          <w:szCs w:val="24"/>
        </w:rPr>
        <w:t>Any 300-level or higher STAT course using SAS, other than STAT 301, 330, 401, and 402</w:t>
      </w:r>
    </w:p>
    <w:p w:rsidR="00D34CC2" w:rsidRPr="00D34CC2" w:rsidRDefault="00D34CC2" w:rsidP="00844DCB">
      <w:pPr>
        <w:numPr>
          <w:ilvl w:val="0"/>
          <w:numId w:val="39"/>
        </w:numPr>
        <w:rPr>
          <w:rFonts w:ascii="Times New Roman" w:hAnsi="Times New Roman" w:cs="Times New Roman"/>
          <w:sz w:val="24"/>
          <w:szCs w:val="24"/>
        </w:rPr>
      </w:pPr>
      <w:r w:rsidRPr="00D34CC2">
        <w:rPr>
          <w:rFonts w:ascii="Times New Roman" w:hAnsi="Times New Roman" w:cs="Times New Roman"/>
          <w:sz w:val="24"/>
          <w:szCs w:val="24"/>
        </w:rPr>
        <w:t xml:space="preserve">MATH 498 (Undergraduate Senior Project). Students are required to provide an electronic copy of their paper to the Statistics Education Committee of the Department of Mathematics and Computer Science to verify the use of SAS software. </w:t>
      </w:r>
    </w:p>
    <w:p w:rsidR="00D34CC2" w:rsidRPr="00D34CC2" w:rsidRDefault="00D34CC2" w:rsidP="00844DCB">
      <w:pPr>
        <w:numPr>
          <w:ilvl w:val="0"/>
          <w:numId w:val="39"/>
        </w:numPr>
        <w:rPr>
          <w:rFonts w:ascii="Times New Roman" w:hAnsi="Times New Roman" w:cs="Times New Roman"/>
          <w:sz w:val="24"/>
          <w:szCs w:val="24"/>
        </w:rPr>
      </w:pPr>
      <w:r w:rsidRPr="00D34CC2">
        <w:rPr>
          <w:rFonts w:ascii="Times New Roman" w:hAnsi="Times New Roman" w:cs="Times New Roman"/>
          <w:sz w:val="24"/>
          <w:szCs w:val="24"/>
        </w:rPr>
        <w:t>Any 300-level or higher course using SAS in another department, with prior approval from the Statistics Education Committee of the Department of Mathematics and Computer Science</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5.</w:t>
      </w:r>
      <w:r w:rsidRPr="00D34CC2">
        <w:rPr>
          <w:rFonts w:ascii="Times New Roman" w:hAnsi="Times New Roman" w:cs="Times New Roman"/>
          <w:b/>
          <w:sz w:val="24"/>
          <w:szCs w:val="24"/>
        </w:rPr>
        <w:tab/>
        <w:t>Budget implications:</w:t>
      </w:r>
    </w:p>
    <w:p w:rsidR="00D34CC2" w:rsidRPr="00D34CC2" w:rsidRDefault="00D34CC2" w:rsidP="00D34CC2">
      <w:pPr>
        <w:ind w:left="720"/>
        <w:rPr>
          <w:rFonts w:ascii="Times New Roman" w:hAnsi="Times New Roman" w:cs="Times New Roman"/>
          <w:sz w:val="24"/>
          <w:szCs w:val="24"/>
        </w:rPr>
      </w:pPr>
      <w:r w:rsidRPr="00D34CC2">
        <w:rPr>
          <w:rFonts w:ascii="Times New Roman" w:hAnsi="Times New Roman" w:cs="Times New Roman"/>
          <w:sz w:val="24"/>
          <w:szCs w:val="24"/>
        </w:rPr>
        <w:t xml:space="preserve">The proposed certificate program in statistical methods using SAS will increase enrollment in some of the required courses in the program.  The Department of Mathematics and Computer Science has hired three tenure-track assistant professors in statistics and hopes to hire more in the future for the purpose of establishing a major in statistics.  </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6.</w:t>
      </w:r>
      <w:r w:rsidRPr="00D34CC2">
        <w:rPr>
          <w:rFonts w:ascii="Times New Roman" w:hAnsi="Times New Roman" w:cs="Times New Roman"/>
          <w:b/>
          <w:sz w:val="24"/>
          <w:szCs w:val="24"/>
        </w:rPr>
        <w:tab/>
        <w:t>Proposed term for implementation:</w:t>
      </w:r>
    </w:p>
    <w:p w:rsidR="00D34CC2" w:rsidRPr="00D34CC2" w:rsidRDefault="00D34CC2" w:rsidP="00D34CC2">
      <w:pPr>
        <w:ind w:left="720"/>
        <w:rPr>
          <w:rFonts w:ascii="Times New Roman" w:hAnsi="Times New Roman" w:cs="Times New Roman"/>
          <w:bCs/>
          <w:sz w:val="24"/>
          <w:szCs w:val="24"/>
        </w:rPr>
      </w:pPr>
      <w:r w:rsidRPr="00D34CC2">
        <w:rPr>
          <w:rFonts w:ascii="Times New Roman" w:hAnsi="Times New Roman" w:cs="Times New Roman"/>
          <w:bCs/>
          <w:sz w:val="24"/>
          <w:szCs w:val="24"/>
        </w:rPr>
        <w:t>Fall 2011</w:t>
      </w:r>
    </w:p>
    <w:p w:rsidR="00D34CC2" w:rsidRPr="00D34CC2" w:rsidRDefault="00D34CC2" w:rsidP="00D34CC2">
      <w:pPr>
        <w:ind w:left="720"/>
        <w:rPr>
          <w:rFonts w:ascii="Times New Roman" w:hAnsi="Times New Roman" w:cs="Times New Roman"/>
          <w:bCs/>
          <w:sz w:val="24"/>
          <w:szCs w:val="24"/>
        </w:rPr>
      </w:pPr>
    </w:p>
    <w:p w:rsidR="00D34CC2" w:rsidRPr="00D34CC2" w:rsidRDefault="00D34CC2" w:rsidP="00D34CC2">
      <w:pPr>
        <w:rPr>
          <w:rFonts w:ascii="Times New Roman" w:hAnsi="Times New Roman" w:cs="Times New Roman"/>
          <w:b/>
          <w:sz w:val="24"/>
          <w:szCs w:val="24"/>
        </w:rPr>
      </w:pPr>
      <w:r w:rsidRPr="00D34CC2">
        <w:rPr>
          <w:rFonts w:ascii="Times New Roman" w:hAnsi="Times New Roman" w:cs="Times New Roman"/>
          <w:b/>
          <w:sz w:val="24"/>
          <w:szCs w:val="24"/>
        </w:rPr>
        <w:t>7.</w:t>
      </w:r>
      <w:r w:rsidRPr="00D34CC2">
        <w:rPr>
          <w:rFonts w:ascii="Times New Roman" w:hAnsi="Times New Roman" w:cs="Times New Roman"/>
          <w:b/>
          <w:sz w:val="24"/>
          <w:szCs w:val="24"/>
        </w:rPr>
        <w:tab/>
        <w:t>Dates of prior committee approvals:</w:t>
      </w:r>
    </w:p>
    <w:p w:rsidR="00D34CC2" w:rsidRPr="00D34CC2" w:rsidRDefault="00D34CC2" w:rsidP="00D34CC2">
      <w:pPr>
        <w:rPr>
          <w:rFonts w:ascii="Times New Roman" w:hAnsi="Times New Roman" w:cs="Times New Roman"/>
          <w:b/>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b/>
          <w:sz w:val="24"/>
          <w:szCs w:val="24"/>
        </w:rPr>
        <w:tab/>
      </w:r>
      <w:r w:rsidRPr="00D34CC2">
        <w:rPr>
          <w:rFonts w:ascii="Times New Roman" w:hAnsi="Times New Roman" w:cs="Times New Roman"/>
          <w:sz w:val="24"/>
          <w:szCs w:val="24"/>
        </w:rPr>
        <w:t>Department of Mathematics and Computer Science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w:t>
      </w:r>
      <w:r w:rsidRPr="00D34CC2">
        <w:rPr>
          <w:rFonts w:ascii="Times New Roman" w:hAnsi="Times New Roman" w:cs="Times New Roman"/>
          <w:sz w:val="24"/>
          <w:szCs w:val="24"/>
          <w:u w:val="single"/>
        </w:rPr>
        <w:t>4-30-2010</w:t>
      </w:r>
      <w:r w:rsidRPr="00D34CC2">
        <w:rPr>
          <w:rFonts w:ascii="Times New Roman" w:hAnsi="Times New Roman" w:cs="Times New Roman"/>
          <w:sz w:val="24"/>
          <w:szCs w:val="24"/>
        </w:rPr>
        <w:t>_______</w:t>
      </w:r>
    </w:p>
    <w:p w:rsidR="004500BE" w:rsidRDefault="004500BE"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OCSE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w:t>
      </w:r>
      <w:r w:rsidRPr="00D34CC2">
        <w:rPr>
          <w:rFonts w:ascii="Times New Roman" w:hAnsi="Times New Roman" w:cs="Times New Roman"/>
          <w:sz w:val="24"/>
          <w:szCs w:val="24"/>
          <w:u w:val="single"/>
        </w:rPr>
        <w:t>3-3-2011</w:t>
      </w:r>
      <w:r w:rsidRPr="00D34CC2">
        <w:rPr>
          <w:rFonts w:ascii="Times New Roman" w:hAnsi="Times New Roman" w:cs="Times New Roman"/>
          <w:sz w:val="24"/>
          <w:szCs w:val="24"/>
        </w:rPr>
        <w:t>________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Undergraduate Curriculum Committee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 xml:space="preserve">           __________________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sz w:val="24"/>
          <w:szCs w:val="24"/>
        </w:rPr>
      </w:pPr>
      <w:r w:rsidRPr="00D34CC2">
        <w:rPr>
          <w:rFonts w:ascii="Times New Roman" w:hAnsi="Times New Roman" w:cs="Times New Roman"/>
          <w:sz w:val="24"/>
          <w:szCs w:val="24"/>
        </w:rPr>
        <w:tab/>
        <w:t>University Senate</w:t>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r>
      <w:r w:rsidRPr="00D34CC2">
        <w:rPr>
          <w:rFonts w:ascii="Times New Roman" w:hAnsi="Times New Roman" w:cs="Times New Roman"/>
          <w:sz w:val="24"/>
          <w:szCs w:val="24"/>
        </w:rPr>
        <w:tab/>
        <w:t>__________________</w:t>
      </w:r>
    </w:p>
    <w:p w:rsidR="00D34CC2" w:rsidRPr="00D34CC2" w:rsidRDefault="00D34CC2" w:rsidP="00D34CC2">
      <w:pPr>
        <w:rPr>
          <w:rFonts w:ascii="Times New Roman" w:hAnsi="Times New Roman" w:cs="Times New Roman"/>
          <w:sz w:val="24"/>
          <w:szCs w:val="24"/>
        </w:rPr>
      </w:pPr>
    </w:p>
    <w:p w:rsidR="00D34CC2" w:rsidRPr="00D34CC2" w:rsidRDefault="00D34CC2" w:rsidP="00D34CC2">
      <w:pPr>
        <w:rPr>
          <w:rFonts w:ascii="Times New Roman" w:hAnsi="Times New Roman" w:cs="Times New Roman"/>
          <w:b/>
          <w:sz w:val="24"/>
          <w:szCs w:val="24"/>
          <w:u w:val="single"/>
        </w:rPr>
      </w:pPr>
      <w:r w:rsidRPr="00D34CC2">
        <w:rPr>
          <w:rFonts w:ascii="Times New Roman" w:hAnsi="Times New Roman" w:cs="Times New Roman"/>
          <w:b/>
          <w:sz w:val="24"/>
          <w:szCs w:val="24"/>
        </w:rPr>
        <w:t>Attachment:  Program Inventory Form</w:t>
      </w:r>
    </w:p>
    <w:p w:rsidR="00020595" w:rsidRPr="00D34CC2" w:rsidRDefault="00020595" w:rsidP="001F2D5A">
      <w:pPr>
        <w:rPr>
          <w:rFonts w:ascii="Times New Roman" w:hAnsi="Times New Roman" w:cs="Times New Roman"/>
          <w:sz w:val="24"/>
          <w:szCs w:val="24"/>
        </w:rPr>
      </w:pPr>
    </w:p>
    <w:sectPr w:rsidR="00020595" w:rsidRPr="00D34CC2"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ì???"/>
    <w:panose1 w:val="02010600030101010101"/>
    <w:charset w:val="86"/>
    <w:family w:val="auto"/>
    <w:notTrueType/>
    <w:pitch w:val="variable"/>
    <w:sig w:usb0="00000001" w:usb1="080E0000" w:usb2="00000010" w:usb3="00000000" w:csb0="00040000" w:csb1="00000000"/>
  </w:font>
  <w:font w:name="MS P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306416"/>
    <w:multiLevelType w:val="hybridMultilevel"/>
    <w:tmpl w:val="CCF0B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B543E9"/>
    <w:multiLevelType w:val="hybridMultilevel"/>
    <w:tmpl w:val="29CE0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C23C9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0EA3FD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0F13A0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1B93EB3"/>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1C3445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031576D9"/>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038532C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03A21770"/>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4026AC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04E15B82"/>
    <w:multiLevelType w:val="hybridMultilevel"/>
    <w:tmpl w:val="C99281E4"/>
    <w:lvl w:ilvl="0" w:tplc="00010409">
      <w:start w:val="1"/>
      <w:numFmt w:val="bullet"/>
      <w:lvlText w:val=""/>
      <w:lvlJc w:val="left"/>
      <w:pPr>
        <w:ind w:left="1500" w:hanging="360"/>
      </w:pPr>
      <w:rPr>
        <w:rFonts w:ascii="Symbol" w:hAnsi="Symbol" w:hint="default"/>
      </w:rPr>
    </w:lvl>
    <w:lvl w:ilvl="1" w:tplc="00030409" w:tentative="1">
      <w:start w:val="1"/>
      <w:numFmt w:val="bullet"/>
      <w:lvlText w:val="o"/>
      <w:lvlJc w:val="left"/>
      <w:pPr>
        <w:ind w:left="2220" w:hanging="360"/>
      </w:pPr>
      <w:rPr>
        <w:rFonts w:ascii="Courier New" w:hAnsi="Courier New" w:hint="default"/>
      </w:rPr>
    </w:lvl>
    <w:lvl w:ilvl="2" w:tplc="00050409" w:tentative="1">
      <w:start w:val="1"/>
      <w:numFmt w:val="bullet"/>
      <w:lvlText w:val=""/>
      <w:lvlJc w:val="left"/>
      <w:pPr>
        <w:ind w:left="2940" w:hanging="360"/>
      </w:pPr>
      <w:rPr>
        <w:rFonts w:ascii="Wingdings" w:hAnsi="Wingdings" w:hint="default"/>
      </w:rPr>
    </w:lvl>
    <w:lvl w:ilvl="3" w:tplc="00010409" w:tentative="1">
      <w:start w:val="1"/>
      <w:numFmt w:val="bullet"/>
      <w:lvlText w:val=""/>
      <w:lvlJc w:val="left"/>
      <w:pPr>
        <w:ind w:left="3660" w:hanging="360"/>
      </w:pPr>
      <w:rPr>
        <w:rFonts w:ascii="Symbol" w:hAnsi="Symbol" w:hint="default"/>
      </w:rPr>
    </w:lvl>
    <w:lvl w:ilvl="4" w:tplc="00030409" w:tentative="1">
      <w:start w:val="1"/>
      <w:numFmt w:val="bullet"/>
      <w:lvlText w:val="o"/>
      <w:lvlJc w:val="left"/>
      <w:pPr>
        <w:ind w:left="4380" w:hanging="360"/>
      </w:pPr>
      <w:rPr>
        <w:rFonts w:ascii="Courier New" w:hAnsi="Courier New" w:hint="default"/>
      </w:rPr>
    </w:lvl>
    <w:lvl w:ilvl="5" w:tplc="00050409" w:tentative="1">
      <w:start w:val="1"/>
      <w:numFmt w:val="bullet"/>
      <w:lvlText w:val=""/>
      <w:lvlJc w:val="left"/>
      <w:pPr>
        <w:ind w:left="5100" w:hanging="360"/>
      </w:pPr>
      <w:rPr>
        <w:rFonts w:ascii="Wingdings" w:hAnsi="Wingdings" w:hint="default"/>
      </w:rPr>
    </w:lvl>
    <w:lvl w:ilvl="6" w:tplc="00010409" w:tentative="1">
      <w:start w:val="1"/>
      <w:numFmt w:val="bullet"/>
      <w:lvlText w:val=""/>
      <w:lvlJc w:val="left"/>
      <w:pPr>
        <w:ind w:left="5820" w:hanging="360"/>
      </w:pPr>
      <w:rPr>
        <w:rFonts w:ascii="Symbol" w:hAnsi="Symbol" w:hint="default"/>
      </w:rPr>
    </w:lvl>
    <w:lvl w:ilvl="7" w:tplc="00030409" w:tentative="1">
      <w:start w:val="1"/>
      <w:numFmt w:val="bullet"/>
      <w:lvlText w:val="o"/>
      <w:lvlJc w:val="left"/>
      <w:pPr>
        <w:ind w:left="6540" w:hanging="360"/>
      </w:pPr>
      <w:rPr>
        <w:rFonts w:ascii="Courier New" w:hAnsi="Courier New" w:hint="default"/>
      </w:rPr>
    </w:lvl>
    <w:lvl w:ilvl="8" w:tplc="00050409" w:tentative="1">
      <w:start w:val="1"/>
      <w:numFmt w:val="bullet"/>
      <w:lvlText w:val=""/>
      <w:lvlJc w:val="left"/>
      <w:pPr>
        <w:ind w:left="7260" w:hanging="360"/>
      </w:pPr>
      <w:rPr>
        <w:rFonts w:ascii="Wingdings" w:hAnsi="Wingdings" w:hint="default"/>
      </w:rPr>
    </w:lvl>
  </w:abstractNum>
  <w:abstractNum w:abstractNumId="18">
    <w:nsid w:val="04EC00E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059B4DC1"/>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05C04AE9"/>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06103A74"/>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061A35BA"/>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7393D60"/>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07D776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07E34BD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07FE3B6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80852D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08683FFE"/>
    <w:multiLevelType w:val="hybridMultilevel"/>
    <w:tmpl w:val="ABFA2AB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0A050BD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0A11531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0A267AD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0A7723B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0AA212D5"/>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0AD41D2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0B7534D5"/>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0C4E4E63"/>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0C803C91"/>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0C9021CD"/>
    <w:multiLevelType w:val="multilevel"/>
    <w:tmpl w:val="3ACE3D6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0D0A7C0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0D5060F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0D785BE5"/>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0DD01EB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0E0C1C64"/>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0E4F0F9A"/>
    <w:multiLevelType w:val="hybridMultilevel"/>
    <w:tmpl w:val="6818E7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0E657562"/>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0FC76843"/>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10292B4D"/>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11285AE6"/>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11286AB2"/>
    <w:multiLevelType w:val="hybridMultilevel"/>
    <w:tmpl w:val="CFA46ECA"/>
    <w:lvl w:ilvl="0" w:tplc="86BA337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1">
    <w:nsid w:val="12173D6E"/>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123C4B4F"/>
    <w:multiLevelType w:val="multilevel"/>
    <w:tmpl w:val="A72A6170"/>
    <w:lvl w:ilvl="0">
      <w:start w:val="1"/>
      <w:numFmt w:val="decimal"/>
      <w:lvlText w:val="%1."/>
      <w:lvlJc w:val="left"/>
      <w:pPr>
        <w:tabs>
          <w:tab w:val="num" w:pos="540"/>
        </w:tabs>
        <w:ind w:left="540" w:hanging="360"/>
      </w:pPr>
      <w:rPr>
        <w:rFonts w:cs="Times New Roman"/>
      </w:rPr>
    </w:lvl>
    <w:lvl w:ilvl="1">
      <w:start w:val="1"/>
      <w:numFmt w:val="lowerRoman"/>
      <w:lvlText w:val="%2."/>
      <w:lvlJc w:val="left"/>
      <w:pPr>
        <w:ind w:left="1170" w:hanging="360"/>
      </w:pPr>
      <w:rPr>
        <w:rFonts w:ascii="Times New Roman" w:eastAsia="Times New Roman" w:hAnsi="Times New Roman" w:cs="Times New Roman"/>
      </w:rPr>
    </w:lvl>
    <w:lvl w:ilvl="2">
      <w:start w:val="1"/>
      <w:numFmt w:val="lowerRoman"/>
      <w:lvlText w:val="%3."/>
      <w:lvlJc w:val="left"/>
      <w:pPr>
        <w:ind w:left="2250" w:hanging="720"/>
      </w:pPr>
      <w:rPr>
        <w:rFonts w:cs="Times New Roman" w:hint="default"/>
      </w:rPr>
    </w:lvl>
    <w:lvl w:ilvl="3" w:tentative="1">
      <w:start w:val="1"/>
      <w:numFmt w:val="decimal"/>
      <w:lvlText w:val="%4."/>
      <w:lvlJc w:val="left"/>
      <w:pPr>
        <w:tabs>
          <w:tab w:val="num" w:pos="2610"/>
        </w:tabs>
        <w:ind w:left="2610" w:hanging="360"/>
      </w:pPr>
      <w:rPr>
        <w:rFonts w:cs="Times New Roman"/>
      </w:rPr>
    </w:lvl>
    <w:lvl w:ilvl="4" w:tentative="1">
      <w:start w:val="1"/>
      <w:numFmt w:val="decimal"/>
      <w:lvlText w:val="%5."/>
      <w:lvlJc w:val="left"/>
      <w:pPr>
        <w:tabs>
          <w:tab w:val="num" w:pos="3330"/>
        </w:tabs>
        <w:ind w:left="3330" w:hanging="360"/>
      </w:pPr>
      <w:rPr>
        <w:rFonts w:cs="Times New Roman"/>
      </w:rPr>
    </w:lvl>
    <w:lvl w:ilvl="5" w:tentative="1">
      <w:start w:val="1"/>
      <w:numFmt w:val="decimal"/>
      <w:lvlText w:val="%6."/>
      <w:lvlJc w:val="left"/>
      <w:pPr>
        <w:tabs>
          <w:tab w:val="num" w:pos="4050"/>
        </w:tabs>
        <w:ind w:left="4050" w:hanging="36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decimal"/>
      <w:lvlText w:val="%8."/>
      <w:lvlJc w:val="left"/>
      <w:pPr>
        <w:tabs>
          <w:tab w:val="num" w:pos="5490"/>
        </w:tabs>
        <w:ind w:left="5490" w:hanging="360"/>
      </w:pPr>
      <w:rPr>
        <w:rFonts w:cs="Times New Roman"/>
      </w:rPr>
    </w:lvl>
    <w:lvl w:ilvl="8" w:tentative="1">
      <w:start w:val="1"/>
      <w:numFmt w:val="decimal"/>
      <w:lvlText w:val="%9."/>
      <w:lvlJc w:val="left"/>
      <w:pPr>
        <w:tabs>
          <w:tab w:val="num" w:pos="6210"/>
        </w:tabs>
        <w:ind w:left="6210" w:hanging="360"/>
      </w:pPr>
      <w:rPr>
        <w:rFonts w:cs="Times New Roman"/>
      </w:rPr>
    </w:lvl>
  </w:abstractNum>
  <w:abstractNum w:abstractNumId="53">
    <w:nsid w:val="1243354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12917BAD"/>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nsid w:val="12E211E6"/>
    <w:multiLevelType w:val="hybridMultilevel"/>
    <w:tmpl w:val="A8206E3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56">
    <w:nsid w:val="12E33043"/>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nsid w:val="12EE5A0A"/>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13277B5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133F0EA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nsid w:val="13514B8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149438BC"/>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nsid w:val="157E3C2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162F362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16514AC8"/>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5">
    <w:nsid w:val="18DD1145"/>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19645880"/>
    <w:multiLevelType w:val="hybridMultilevel"/>
    <w:tmpl w:val="8730B9E0"/>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7">
    <w:nsid w:val="19CC552A"/>
    <w:multiLevelType w:val="hybridMultilevel"/>
    <w:tmpl w:val="F8F0C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1A003315"/>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1AA616A1"/>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1B82039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1">
    <w:nsid w:val="1BD0206A"/>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2">
    <w:nsid w:val="1BEB306D"/>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3">
    <w:nsid w:val="1C1A3720"/>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4">
    <w:nsid w:val="1C257070"/>
    <w:multiLevelType w:val="multilevel"/>
    <w:tmpl w:val="84F2A9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5">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6">
    <w:nsid w:val="1D1972D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7">
    <w:nsid w:val="1DB44BF9"/>
    <w:multiLevelType w:val="multilevel"/>
    <w:tmpl w:val="949214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1DF73EC3"/>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9">
    <w:nsid w:val="1E5F620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0">
    <w:nsid w:val="1F0B12E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1">
    <w:nsid w:val="1F3270B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2">
    <w:nsid w:val="1FE843BA"/>
    <w:multiLevelType w:val="multilevel"/>
    <w:tmpl w:val="847C16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3">
    <w:nsid w:val="1FEA7F9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4">
    <w:nsid w:val="20242DE9"/>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5">
    <w:nsid w:val="20C14C4E"/>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6">
    <w:nsid w:val="20D36444"/>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7">
    <w:nsid w:val="212A0B8F"/>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8">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89">
    <w:nsid w:val="2160068D"/>
    <w:multiLevelType w:val="hybridMultilevel"/>
    <w:tmpl w:val="16F0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25D0D2D"/>
    <w:multiLevelType w:val="hybridMultilevel"/>
    <w:tmpl w:val="7082CF1A"/>
    <w:lvl w:ilvl="0" w:tplc="00010409">
      <w:start w:val="1"/>
      <w:numFmt w:val="bullet"/>
      <w:lvlText w:val=""/>
      <w:lvlJc w:val="left"/>
      <w:pPr>
        <w:ind w:left="1500" w:hanging="360"/>
      </w:pPr>
      <w:rPr>
        <w:rFonts w:ascii="Symbol" w:hAnsi="Symbol" w:hint="default"/>
      </w:rPr>
    </w:lvl>
    <w:lvl w:ilvl="1" w:tplc="00030409" w:tentative="1">
      <w:start w:val="1"/>
      <w:numFmt w:val="bullet"/>
      <w:lvlText w:val="o"/>
      <w:lvlJc w:val="left"/>
      <w:pPr>
        <w:ind w:left="2220" w:hanging="360"/>
      </w:pPr>
      <w:rPr>
        <w:rFonts w:ascii="Courier New" w:hAnsi="Courier New" w:hint="default"/>
      </w:rPr>
    </w:lvl>
    <w:lvl w:ilvl="2" w:tplc="00050409" w:tentative="1">
      <w:start w:val="1"/>
      <w:numFmt w:val="bullet"/>
      <w:lvlText w:val=""/>
      <w:lvlJc w:val="left"/>
      <w:pPr>
        <w:ind w:left="2940" w:hanging="360"/>
      </w:pPr>
      <w:rPr>
        <w:rFonts w:ascii="Wingdings" w:hAnsi="Wingdings" w:hint="default"/>
      </w:rPr>
    </w:lvl>
    <w:lvl w:ilvl="3" w:tplc="00010409" w:tentative="1">
      <w:start w:val="1"/>
      <w:numFmt w:val="bullet"/>
      <w:lvlText w:val=""/>
      <w:lvlJc w:val="left"/>
      <w:pPr>
        <w:ind w:left="3660" w:hanging="360"/>
      </w:pPr>
      <w:rPr>
        <w:rFonts w:ascii="Symbol" w:hAnsi="Symbol" w:hint="default"/>
      </w:rPr>
    </w:lvl>
    <w:lvl w:ilvl="4" w:tplc="00030409" w:tentative="1">
      <w:start w:val="1"/>
      <w:numFmt w:val="bullet"/>
      <w:lvlText w:val="o"/>
      <w:lvlJc w:val="left"/>
      <w:pPr>
        <w:ind w:left="4380" w:hanging="360"/>
      </w:pPr>
      <w:rPr>
        <w:rFonts w:ascii="Courier New" w:hAnsi="Courier New" w:hint="default"/>
      </w:rPr>
    </w:lvl>
    <w:lvl w:ilvl="5" w:tplc="00050409" w:tentative="1">
      <w:start w:val="1"/>
      <w:numFmt w:val="bullet"/>
      <w:lvlText w:val=""/>
      <w:lvlJc w:val="left"/>
      <w:pPr>
        <w:ind w:left="5100" w:hanging="360"/>
      </w:pPr>
      <w:rPr>
        <w:rFonts w:ascii="Wingdings" w:hAnsi="Wingdings" w:hint="default"/>
      </w:rPr>
    </w:lvl>
    <w:lvl w:ilvl="6" w:tplc="00010409" w:tentative="1">
      <w:start w:val="1"/>
      <w:numFmt w:val="bullet"/>
      <w:lvlText w:val=""/>
      <w:lvlJc w:val="left"/>
      <w:pPr>
        <w:ind w:left="5820" w:hanging="360"/>
      </w:pPr>
      <w:rPr>
        <w:rFonts w:ascii="Symbol" w:hAnsi="Symbol" w:hint="default"/>
      </w:rPr>
    </w:lvl>
    <w:lvl w:ilvl="7" w:tplc="00030409" w:tentative="1">
      <w:start w:val="1"/>
      <w:numFmt w:val="bullet"/>
      <w:lvlText w:val="o"/>
      <w:lvlJc w:val="left"/>
      <w:pPr>
        <w:ind w:left="6540" w:hanging="360"/>
      </w:pPr>
      <w:rPr>
        <w:rFonts w:ascii="Courier New" w:hAnsi="Courier New" w:hint="default"/>
      </w:rPr>
    </w:lvl>
    <w:lvl w:ilvl="8" w:tplc="00050409" w:tentative="1">
      <w:start w:val="1"/>
      <w:numFmt w:val="bullet"/>
      <w:lvlText w:val=""/>
      <w:lvlJc w:val="left"/>
      <w:pPr>
        <w:ind w:left="7260" w:hanging="360"/>
      </w:pPr>
      <w:rPr>
        <w:rFonts w:ascii="Wingdings" w:hAnsi="Wingdings" w:hint="default"/>
      </w:rPr>
    </w:lvl>
  </w:abstractNum>
  <w:abstractNum w:abstractNumId="91">
    <w:nsid w:val="22BD5991"/>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2">
    <w:nsid w:val="232213BC"/>
    <w:multiLevelType w:val="multilevel"/>
    <w:tmpl w:val="A6EAF9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23344230"/>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4">
    <w:nsid w:val="23802728"/>
    <w:multiLevelType w:val="hybridMultilevel"/>
    <w:tmpl w:val="B41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3EC605A"/>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6">
    <w:nsid w:val="240B60CC"/>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7">
    <w:nsid w:val="245C047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8">
    <w:nsid w:val="248E1105"/>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9">
    <w:nsid w:val="25057A4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0">
    <w:nsid w:val="253048BD"/>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1">
    <w:nsid w:val="25601215"/>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2">
    <w:nsid w:val="25747AD4"/>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3">
    <w:nsid w:val="25DD554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4">
    <w:nsid w:val="25FE32D2"/>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5">
    <w:nsid w:val="266F19E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6">
    <w:nsid w:val="26D57E03"/>
    <w:multiLevelType w:val="hybridMultilevel"/>
    <w:tmpl w:val="F6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7896EE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8">
    <w:nsid w:val="27AE0513"/>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9">
    <w:nsid w:val="282C60FE"/>
    <w:multiLevelType w:val="hybridMultilevel"/>
    <w:tmpl w:val="E40C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8806806"/>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1">
    <w:nsid w:val="288248AB"/>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2">
    <w:nsid w:val="289A57A3"/>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3">
    <w:nsid w:val="289C22C3"/>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4">
    <w:nsid w:val="28E9210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5">
    <w:nsid w:val="299F670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6">
    <w:nsid w:val="2ABF1C56"/>
    <w:multiLevelType w:val="multilevel"/>
    <w:tmpl w:val="83A826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2B4C2D18"/>
    <w:multiLevelType w:val="multilevel"/>
    <w:tmpl w:val="94E81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8">
    <w:nsid w:val="2BFC0C3F"/>
    <w:multiLevelType w:val="hybridMultilevel"/>
    <w:tmpl w:val="0B08889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9">
    <w:nsid w:val="2CEF775F"/>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0">
    <w:nsid w:val="2CF155E1"/>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1">
    <w:nsid w:val="2D5132A9"/>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2">
    <w:nsid w:val="2DDB6D4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3">
    <w:nsid w:val="2DE42F03"/>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4">
    <w:nsid w:val="2E506645"/>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5">
    <w:nsid w:val="2EB17D7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6">
    <w:nsid w:val="2F2D0B6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7">
    <w:nsid w:val="2F580888"/>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8">
    <w:nsid w:val="30060B4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9">
    <w:nsid w:val="30113039"/>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0">
    <w:nsid w:val="31012F5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1">
    <w:nsid w:val="31350A5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2">
    <w:nsid w:val="31996561"/>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3">
    <w:nsid w:val="320D5BE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4">
    <w:nsid w:val="3227363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5">
    <w:nsid w:val="32470CB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6">
    <w:nsid w:val="33057472"/>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7">
    <w:nsid w:val="332D77E8"/>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8">
    <w:nsid w:val="33452B7E"/>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9">
    <w:nsid w:val="334B778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0">
    <w:nsid w:val="345C7969"/>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1">
    <w:nsid w:val="34C479B0"/>
    <w:multiLevelType w:val="hybridMultilevel"/>
    <w:tmpl w:val="5676722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42">
    <w:nsid w:val="34C8210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3">
    <w:nsid w:val="3532059D"/>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4">
    <w:nsid w:val="354D141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5">
    <w:nsid w:val="3596000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6">
    <w:nsid w:val="35AB133F"/>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7">
    <w:nsid w:val="35AE21A5"/>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8">
    <w:nsid w:val="35C87E2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9">
    <w:nsid w:val="367A3372"/>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0">
    <w:nsid w:val="36F80BEA"/>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1">
    <w:nsid w:val="37420DF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2">
    <w:nsid w:val="379E702A"/>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3">
    <w:nsid w:val="37AC79D1"/>
    <w:multiLevelType w:val="multilevel"/>
    <w:tmpl w:val="94E81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4">
    <w:nsid w:val="37B83CE5"/>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5">
    <w:nsid w:val="37EE6068"/>
    <w:multiLevelType w:val="multilevel"/>
    <w:tmpl w:val="847C16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6">
    <w:nsid w:val="37F9082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7">
    <w:nsid w:val="389B61E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8">
    <w:nsid w:val="38C04A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9">
    <w:nsid w:val="393573C2"/>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0">
    <w:nsid w:val="393F53C6"/>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1">
    <w:nsid w:val="394F555D"/>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2">
    <w:nsid w:val="3965267E"/>
    <w:multiLevelType w:val="hybridMultilevel"/>
    <w:tmpl w:val="CE2C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3986000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4">
    <w:nsid w:val="39F64BC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5">
    <w:nsid w:val="3A7C6BD3"/>
    <w:multiLevelType w:val="hybridMultilevel"/>
    <w:tmpl w:val="9A6CBA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6">
    <w:nsid w:val="3A7F4FBE"/>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7">
    <w:nsid w:val="3AB14794"/>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8">
    <w:nsid w:val="3ABE3F90"/>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9">
    <w:nsid w:val="3AC545E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0">
    <w:nsid w:val="3B3A6892"/>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1">
    <w:nsid w:val="3B463BC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2">
    <w:nsid w:val="3B87660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3">
    <w:nsid w:val="3B8B0D4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4">
    <w:nsid w:val="3C634FC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5">
    <w:nsid w:val="3E8A6B76"/>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6">
    <w:nsid w:val="3F7777B3"/>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7">
    <w:nsid w:val="3FD16BF4"/>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8">
    <w:nsid w:val="400836B5"/>
    <w:multiLevelType w:val="hybridMultilevel"/>
    <w:tmpl w:val="E69228F6"/>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9">
    <w:nsid w:val="40110C76"/>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0">
    <w:nsid w:val="40537E5E"/>
    <w:multiLevelType w:val="hybridMultilevel"/>
    <w:tmpl w:val="66F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089061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2">
    <w:nsid w:val="40AB0EE7"/>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3">
    <w:nsid w:val="40EF4CC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4">
    <w:nsid w:val="40F07416"/>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5">
    <w:nsid w:val="410931D0"/>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6">
    <w:nsid w:val="41504C1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7">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8">
    <w:nsid w:val="41B508D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9">
    <w:nsid w:val="4254420C"/>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0">
    <w:nsid w:val="42F567B4"/>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1">
    <w:nsid w:val="439155D5"/>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2">
    <w:nsid w:val="43DD3C44"/>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3">
    <w:nsid w:val="43EC6BFD"/>
    <w:multiLevelType w:val="hybridMultilevel"/>
    <w:tmpl w:val="31C83CEC"/>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4">
    <w:nsid w:val="43F97AE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5">
    <w:nsid w:val="4413438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6">
    <w:nsid w:val="441B0F3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7">
    <w:nsid w:val="445E0B2B"/>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8">
    <w:nsid w:val="45047CE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9">
    <w:nsid w:val="456A434A"/>
    <w:multiLevelType w:val="hybridMultilevel"/>
    <w:tmpl w:val="7AC07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459F186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1">
    <w:nsid w:val="45BF77C4"/>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2">
    <w:nsid w:val="45CA2BA6"/>
    <w:multiLevelType w:val="multilevel"/>
    <w:tmpl w:val="847C16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3">
    <w:nsid w:val="45EF25B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4">
    <w:nsid w:val="475557B6"/>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5">
    <w:nsid w:val="48384260"/>
    <w:multiLevelType w:val="multilevel"/>
    <w:tmpl w:val="11961AD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6">
    <w:nsid w:val="483D0462"/>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7">
    <w:nsid w:val="48912F9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8">
    <w:nsid w:val="48ED767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9">
    <w:nsid w:val="497D7E18"/>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0">
    <w:nsid w:val="499759C1"/>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1">
    <w:nsid w:val="4A42046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2">
    <w:nsid w:val="4B152EBB"/>
    <w:multiLevelType w:val="multilevel"/>
    <w:tmpl w:val="DD885B2E"/>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3">
    <w:nsid w:val="4C3B32D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4">
    <w:nsid w:val="4CB91A3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5">
    <w:nsid w:val="4D33542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6">
    <w:nsid w:val="4D625CA1"/>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7">
    <w:nsid w:val="4D70091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8">
    <w:nsid w:val="4DC537A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9">
    <w:nsid w:val="4DD0736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0">
    <w:nsid w:val="4EF609E5"/>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1">
    <w:nsid w:val="4F15290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2">
    <w:nsid w:val="4F2E5487"/>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3">
    <w:nsid w:val="4FB75A93"/>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4">
    <w:nsid w:val="4FBF0D99"/>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5">
    <w:nsid w:val="503E1277"/>
    <w:multiLevelType w:val="hybridMultilevel"/>
    <w:tmpl w:val="1D546DC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6">
    <w:nsid w:val="505E5E9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7">
    <w:nsid w:val="50F7586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8">
    <w:nsid w:val="51416186"/>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9">
    <w:nsid w:val="515856C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0">
    <w:nsid w:val="51F9748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1">
    <w:nsid w:val="52137C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2">
    <w:nsid w:val="521523D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3">
    <w:nsid w:val="52430C8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4">
    <w:nsid w:val="524322AF"/>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5">
    <w:nsid w:val="535F2BC5"/>
    <w:multiLevelType w:val="hybridMultilevel"/>
    <w:tmpl w:val="B5D0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nsid w:val="539C4FDF"/>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7">
    <w:nsid w:val="544F230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8">
    <w:nsid w:val="546C022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9">
    <w:nsid w:val="547A1A52"/>
    <w:multiLevelType w:val="multilevel"/>
    <w:tmpl w:val="847C16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0">
    <w:nsid w:val="54EB09EE"/>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1">
    <w:nsid w:val="55DC0DD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2">
    <w:nsid w:val="55F71BFC"/>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3">
    <w:nsid w:val="56693CE1"/>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4">
    <w:nsid w:val="567474FD"/>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5">
    <w:nsid w:val="56AD7606"/>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6">
    <w:nsid w:val="56FC45E8"/>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7">
    <w:nsid w:val="57FB018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8">
    <w:nsid w:val="58672804"/>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9">
    <w:nsid w:val="58766683"/>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0">
    <w:nsid w:val="5966580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1">
    <w:nsid w:val="599B6794"/>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2">
    <w:nsid w:val="5A065B30"/>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3">
    <w:nsid w:val="5A51119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4">
    <w:nsid w:val="5A581A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5">
    <w:nsid w:val="5A5C416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6">
    <w:nsid w:val="5B6E5E43"/>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7">
    <w:nsid w:val="5BBC75F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8">
    <w:nsid w:val="5CB54EA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9">
    <w:nsid w:val="5CD2238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0">
    <w:nsid w:val="5D2F1F56"/>
    <w:multiLevelType w:val="multilevel"/>
    <w:tmpl w:val="DB109018"/>
    <w:lvl w:ilvl="0">
      <w:start w:val="1"/>
      <w:numFmt w:val="decimal"/>
      <w:lvlText w:val="%1."/>
      <w:lvlJc w:val="left"/>
      <w:pPr>
        <w:tabs>
          <w:tab w:val="num" w:pos="540"/>
        </w:tabs>
        <w:ind w:left="540" w:hanging="360"/>
      </w:pPr>
      <w:rPr>
        <w:rFonts w:cs="Times New Roman"/>
      </w:rPr>
    </w:lvl>
    <w:lvl w:ilvl="1">
      <w:start w:val="1"/>
      <w:numFmt w:val="upperLetter"/>
      <w:lvlText w:val="%2."/>
      <w:lvlJc w:val="left"/>
      <w:pPr>
        <w:ind w:left="1170" w:hanging="360"/>
      </w:pPr>
      <w:rPr>
        <w:rFonts w:ascii="Times New Roman" w:eastAsia="Times New Roman" w:hAnsi="Times New Roman" w:cs="Times New Roman"/>
      </w:rPr>
    </w:lvl>
    <w:lvl w:ilvl="2">
      <w:start w:val="1"/>
      <w:numFmt w:val="lowerRoman"/>
      <w:lvlText w:val="%3."/>
      <w:lvlJc w:val="left"/>
      <w:pPr>
        <w:ind w:left="2250" w:hanging="720"/>
      </w:pPr>
      <w:rPr>
        <w:rFonts w:cs="Times New Roman" w:hint="default"/>
        <w:b w:val="0"/>
      </w:rPr>
    </w:lvl>
    <w:lvl w:ilvl="3" w:tentative="1">
      <w:start w:val="1"/>
      <w:numFmt w:val="decimal"/>
      <w:lvlText w:val="%4."/>
      <w:lvlJc w:val="left"/>
      <w:pPr>
        <w:tabs>
          <w:tab w:val="num" w:pos="2610"/>
        </w:tabs>
        <w:ind w:left="2610" w:hanging="360"/>
      </w:pPr>
      <w:rPr>
        <w:rFonts w:cs="Times New Roman"/>
      </w:rPr>
    </w:lvl>
    <w:lvl w:ilvl="4" w:tentative="1">
      <w:start w:val="1"/>
      <w:numFmt w:val="decimal"/>
      <w:lvlText w:val="%5."/>
      <w:lvlJc w:val="left"/>
      <w:pPr>
        <w:tabs>
          <w:tab w:val="num" w:pos="3330"/>
        </w:tabs>
        <w:ind w:left="3330" w:hanging="360"/>
      </w:pPr>
      <w:rPr>
        <w:rFonts w:cs="Times New Roman"/>
      </w:rPr>
    </w:lvl>
    <w:lvl w:ilvl="5" w:tentative="1">
      <w:start w:val="1"/>
      <w:numFmt w:val="decimal"/>
      <w:lvlText w:val="%6."/>
      <w:lvlJc w:val="left"/>
      <w:pPr>
        <w:tabs>
          <w:tab w:val="num" w:pos="4050"/>
        </w:tabs>
        <w:ind w:left="4050" w:hanging="36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decimal"/>
      <w:lvlText w:val="%8."/>
      <w:lvlJc w:val="left"/>
      <w:pPr>
        <w:tabs>
          <w:tab w:val="num" w:pos="5490"/>
        </w:tabs>
        <w:ind w:left="5490" w:hanging="360"/>
      </w:pPr>
      <w:rPr>
        <w:rFonts w:cs="Times New Roman"/>
      </w:rPr>
    </w:lvl>
    <w:lvl w:ilvl="8" w:tentative="1">
      <w:start w:val="1"/>
      <w:numFmt w:val="decimal"/>
      <w:lvlText w:val="%9."/>
      <w:lvlJc w:val="left"/>
      <w:pPr>
        <w:tabs>
          <w:tab w:val="num" w:pos="6210"/>
        </w:tabs>
        <w:ind w:left="6210" w:hanging="360"/>
      </w:pPr>
      <w:rPr>
        <w:rFonts w:cs="Times New Roman"/>
      </w:rPr>
    </w:lvl>
  </w:abstractNum>
  <w:abstractNum w:abstractNumId="261">
    <w:nsid w:val="5D5D0960"/>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2">
    <w:nsid w:val="5E7746F3"/>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3">
    <w:nsid w:val="5EAC49C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4">
    <w:nsid w:val="5F5E676D"/>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5">
    <w:nsid w:val="61247641"/>
    <w:multiLevelType w:val="multilevel"/>
    <w:tmpl w:val="CF080BF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6">
    <w:nsid w:val="61512C8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7">
    <w:nsid w:val="623D121A"/>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8">
    <w:nsid w:val="62CB63D4"/>
    <w:multiLevelType w:val="hybridMultilevel"/>
    <w:tmpl w:val="87A65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9">
    <w:nsid w:val="63406257"/>
    <w:multiLevelType w:val="hybridMultilevel"/>
    <w:tmpl w:val="1F6E11D2"/>
    <w:lvl w:ilvl="0" w:tplc="8E6AEE7E">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0">
    <w:nsid w:val="63493558"/>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1">
    <w:nsid w:val="64170C53"/>
    <w:multiLevelType w:val="multilevel"/>
    <w:tmpl w:val="0ECE749E"/>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2">
    <w:nsid w:val="641D711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3">
    <w:nsid w:val="64667A61"/>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4">
    <w:nsid w:val="647D6EE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5">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6">
    <w:nsid w:val="64BD6182"/>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7">
    <w:nsid w:val="650302FE"/>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8">
    <w:nsid w:val="653B4B13"/>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9">
    <w:nsid w:val="6578080E"/>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0">
    <w:nsid w:val="65A64DCD"/>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1">
    <w:nsid w:val="675731C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2">
    <w:nsid w:val="68CD5348"/>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3">
    <w:nsid w:val="6990149A"/>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4">
    <w:nsid w:val="6A2C78F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5">
    <w:nsid w:val="6A9243A3"/>
    <w:multiLevelType w:val="multilevel"/>
    <w:tmpl w:val="94E81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6">
    <w:nsid w:val="6B241D4B"/>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7">
    <w:nsid w:val="6B8D3E7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8">
    <w:nsid w:val="6BC07AC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9">
    <w:nsid w:val="6D0B0AB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0">
    <w:nsid w:val="6DC90EF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1">
    <w:nsid w:val="6E283F78"/>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2">
    <w:nsid w:val="6E5745A8"/>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3">
    <w:nsid w:val="6EA33F47"/>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4">
    <w:nsid w:val="700126D2"/>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5">
    <w:nsid w:val="7157636A"/>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6">
    <w:nsid w:val="721E3B3E"/>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7">
    <w:nsid w:val="723A7844"/>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8">
    <w:nsid w:val="725C147E"/>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9">
    <w:nsid w:val="72A7406C"/>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0">
    <w:nsid w:val="734850F0"/>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1">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2">
    <w:nsid w:val="7408164A"/>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3">
    <w:nsid w:val="74E13A5F"/>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4">
    <w:nsid w:val="7517478B"/>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5">
    <w:nsid w:val="75AD2E2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6">
    <w:nsid w:val="76101C9F"/>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7">
    <w:nsid w:val="7654464A"/>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8">
    <w:nsid w:val="767C4420"/>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9">
    <w:nsid w:val="77007D47"/>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0">
    <w:nsid w:val="77AD79C7"/>
    <w:multiLevelType w:val="multilevel"/>
    <w:tmpl w:val="A6EAF9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1">
    <w:nsid w:val="77C3344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2">
    <w:nsid w:val="790876D1"/>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3">
    <w:nsid w:val="793C4204"/>
    <w:multiLevelType w:val="hybridMultilevel"/>
    <w:tmpl w:val="CDE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941134A"/>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5">
    <w:nsid w:val="7A0442F6"/>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6">
    <w:nsid w:val="7A141477"/>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7">
    <w:nsid w:val="7A3F0ECC"/>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8">
    <w:nsid w:val="7AC2335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9">
    <w:nsid w:val="7B2211C8"/>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0">
    <w:nsid w:val="7BE60CD3"/>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1">
    <w:nsid w:val="7BED19A3"/>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2">
    <w:nsid w:val="7CC317FC"/>
    <w:multiLevelType w:val="hybridMultilevel"/>
    <w:tmpl w:val="C95EB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7CEE13C8"/>
    <w:multiLevelType w:val="hybridMultilevel"/>
    <w:tmpl w:val="0F14D6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4">
    <w:nsid w:val="7DBF609C"/>
    <w:multiLevelType w:val="hybridMultilevel"/>
    <w:tmpl w:val="F9AE4BD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5">
    <w:nsid w:val="7DCA1195"/>
    <w:multiLevelType w:val="hybridMultilevel"/>
    <w:tmpl w:val="51E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DF750C4"/>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7">
    <w:nsid w:val="7E123B8B"/>
    <w:multiLevelType w:val="multilevel"/>
    <w:tmpl w:val="7514EFD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8">
    <w:nsid w:val="7E420A9C"/>
    <w:multiLevelType w:val="multilevel"/>
    <w:tmpl w:val="3AD2D3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9">
    <w:nsid w:val="7E4C100F"/>
    <w:multiLevelType w:val="multilevel"/>
    <w:tmpl w:val="94E81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0">
    <w:nsid w:val="7EE8527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1">
    <w:nsid w:val="7F8A29AC"/>
    <w:multiLevelType w:val="multilevel"/>
    <w:tmpl w:val="11961AD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2">
    <w:nsid w:val="7FC573EC"/>
    <w:multiLevelType w:val="multilevel"/>
    <w:tmpl w:val="94E81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75"/>
  </w:num>
  <w:num w:numId="2">
    <w:abstractNumId w:val="43"/>
  </w:num>
  <w:num w:numId="3">
    <w:abstractNumId w:val="301"/>
  </w:num>
  <w:num w:numId="4">
    <w:abstractNumId w:val="275"/>
  </w:num>
  <w:num w:numId="5">
    <w:abstractNumId w:val="187"/>
  </w:num>
  <w:num w:numId="6">
    <w:abstractNumId w:val="190"/>
  </w:num>
  <w:num w:numId="7">
    <w:abstractNumId w:val="165"/>
  </w:num>
  <w:num w:numId="8">
    <w:abstractNumId w:val="241"/>
  </w:num>
  <w:num w:numId="9">
    <w:abstractNumId w:val="171"/>
  </w:num>
  <w:num w:numId="10">
    <w:abstractNumId w:val="178"/>
  </w:num>
  <w:num w:numId="11">
    <w:abstractNumId w:val="67"/>
  </w:num>
  <w:num w:numId="12">
    <w:abstractNumId w:val="225"/>
  </w:num>
  <w:num w:numId="13">
    <w:abstractNumId w:val="199"/>
  </w:num>
  <w:num w:numId="14">
    <w:abstractNumId w:val="193"/>
  </w:num>
  <w:num w:numId="15">
    <w:abstractNumId w:val="324"/>
  </w:num>
  <w:num w:numId="16">
    <w:abstractNumId w:val="66"/>
  </w:num>
  <w:num w:numId="17">
    <w:abstractNumId w:val="7"/>
  </w:num>
  <w:num w:numId="18">
    <w:abstractNumId w:val="323"/>
  </w:num>
  <w:num w:numId="19">
    <w:abstractNumId w:val="28"/>
  </w:num>
  <w:num w:numId="20">
    <w:abstractNumId w:val="6"/>
  </w:num>
  <w:num w:numId="21">
    <w:abstractNumId w:val="285"/>
  </w:num>
  <w:num w:numId="22">
    <w:abstractNumId w:val="141"/>
  </w:num>
  <w:num w:numId="23">
    <w:abstractNumId w:val="55"/>
  </w:num>
  <w:num w:numId="24">
    <w:abstractNumId w:val="118"/>
  </w:num>
  <w:num w:numId="25">
    <w:abstractNumId w:val="88"/>
  </w:num>
  <w:num w:numId="26">
    <w:abstractNumId w:val="90"/>
  </w:num>
  <w:num w:numId="27">
    <w:abstractNumId w:val="17"/>
  </w:num>
  <w:num w:numId="28">
    <w:abstractNumId w:val="74"/>
  </w:num>
  <w:num w:numId="29">
    <w:abstractNumId w:val="45"/>
  </w:num>
  <w:num w:numId="30">
    <w:abstractNumId w:val="162"/>
  </w:num>
  <w:num w:numId="31">
    <w:abstractNumId w:val="322"/>
  </w:num>
  <w:num w:numId="32">
    <w:abstractNumId w:val="313"/>
  </w:num>
  <w:num w:numId="33">
    <w:abstractNumId w:val="94"/>
  </w:num>
  <w:num w:numId="34">
    <w:abstractNumId w:val="325"/>
  </w:num>
  <w:num w:numId="35">
    <w:abstractNumId w:val="269"/>
  </w:num>
  <w:num w:numId="36">
    <w:abstractNumId w:val="331"/>
  </w:num>
  <w:num w:numId="37">
    <w:abstractNumId w:val="106"/>
  </w:num>
  <w:num w:numId="38">
    <w:abstractNumId w:val="212"/>
  </w:num>
  <w:num w:numId="39">
    <w:abstractNumId w:val="268"/>
  </w:num>
  <w:num w:numId="40">
    <w:abstractNumId w:val="235"/>
  </w:num>
  <w:num w:numId="41">
    <w:abstractNumId w:val="53"/>
  </w:num>
  <w:num w:numId="42">
    <w:abstractNumId w:val="27"/>
  </w:num>
  <w:num w:numId="43">
    <w:abstractNumId w:val="14"/>
  </w:num>
  <w:num w:numId="44">
    <w:abstractNumId w:val="234"/>
  </w:num>
  <w:num w:numId="45">
    <w:abstractNumId w:val="247"/>
  </w:num>
  <w:num w:numId="46">
    <w:abstractNumId w:val="318"/>
  </w:num>
  <w:num w:numId="47">
    <w:abstractNumId w:val="183"/>
  </w:num>
  <w:num w:numId="48">
    <w:abstractNumId w:val="170"/>
  </w:num>
  <w:num w:numId="49">
    <w:abstractNumId w:val="12"/>
  </w:num>
  <w:num w:numId="50">
    <w:abstractNumId w:val="227"/>
  </w:num>
  <w:num w:numId="51">
    <w:abstractNumId w:val="188"/>
  </w:num>
  <w:num w:numId="52">
    <w:abstractNumId w:val="261"/>
  </w:num>
  <w:num w:numId="53">
    <w:abstractNumId w:val="228"/>
  </w:num>
  <w:num w:numId="54">
    <w:abstractNumId w:val="78"/>
  </w:num>
  <w:num w:numId="55">
    <w:abstractNumId w:val="309"/>
  </w:num>
  <w:num w:numId="56">
    <w:abstractNumId w:val="233"/>
  </w:num>
  <w:num w:numId="57">
    <w:abstractNumId w:val="302"/>
  </w:num>
  <w:num w:numId="58">
    <w:abstractNumId w:val="172"/>
  </w:num>
  <w:num w:numId="59">
    <w:abstractNumId w:val="317"/>
  </w:num>
  <w:num w:numId="60">
    <w:abstractNumId w:val="206"/>
  </w:num>
  <w:num w:numId="61">
    <w:abstractNumId w:val="231"/>
  </w:num>
  <w:num w:numId="62">
    <w:abstractNumId w:val="286"/>
  </w:num>
  <w:num w:numId="63">
    <w:abstractNumId w:val="290"/>
  </w:num>
  <w:num w:numId="64">
    <w:abstractNumId w:val="152"/>
  </w:num>
  <w:num w:numId="65">
    <w:abstractNumId w:val="185"/>
  </w:num>
  <w:num w:numId="66">
    <w:abstractNumId w:val="157"/>
  </w:num>
  <w:num w:numId="67">
    <w:abstractNumId w:val="9"/>
  </w:num>
  <w:num w:numId="68">
    <w:abstractNumId w:val="29"/>
  </w:num>
  <w:num w:numId="69">
    <w:abstractNumId w:val="255"/>
  </w:num>
  <w:num w:numId="70">
    <w:abstractNumId w:val="168"/>
  </w:num>
  <w:num w:numId="71">
    <w:abstractNumId w:val="133"/>
  </w:num>
  <w:num w:numId="72">
    <w:abstractNumId w:val="63"/>
  </w:num>
  <w:num w:numId="73">
    <w:abstractNumId w:val="320"/>
  </w:num>
  <w:num w:numId="74">
    <w:abstractNumId w:val="97"/>
  </w:num>
  <w:num w:numId="75">
    <w:abstractNumId w:val="224"/>
  </w:num>
  <w:num w:numId="76">
    <w:abstractNumId w:val="254"/>
  </w:num>
  <w:num w:numId="77">
    <w:abstractNumId w:val="159"/>
  </w:num>
  <w:num w:numId="78">
    <w:abstractNumId w:val="146"/>
  </w:num>
  <w:num w:numId="79">
    <w:abstractNumId w:val="61"/>
  </w:num>
  <w:num w:numId="80">
    <w:abstractNumId w:val="134"/>
  </w:num>
  <w:num w:numId="81">
    <w:abstractNumId w:val="166"/>
  </w:num>
  <w:num w:numId="82">
    <w:abstractNumId w:val="279"/>
  </w:num>
  <w:num w:numId="83">
    <w:abstractNumId w:val="85"/>
  </w:num>
  <w:num w:numId="84">
    <w:abstractNumId w:val="35"/>
  </w:num>
  <w:num w:numId="85">
    <w:abstractNumId w:val="30"/>
  </w:num>
  <w:num w:numId="86">
    <w:abstractNumId w:val="103"/>
  </w:num>
  <w:num w:numId="87">
    <w:abstractNumId w:val="68"/>
  </w:num>
  <w:num w:numId="88">
    <w:abstractNumId w:val="312"/>
  </w:num>
  <w:num w:numId="89">
    <w:abstractNumId w:val="293"/>
  </w:num>
  <w:num w:numId="90">
    <w:abstractNumId w:val="156"/>
  </w:num>
  <w:num w:numId="91">
    <w:abstractNumId w:val="292"/>
  </w:num>
  <w:num w:numId="92">
    <w:abstractNumId w:val="308"/>
  </w:num>
  <w:num w:numId="93">
    <w:abstractNumId w:val="135"/>
  </w:num>
  <w:num w:numId="94">
    <w:abstractNumId w:val="132"/>
  </w:num>
  <w:num w:numId="95">
    <w:abstractNumId w:val="10"/>
  </w:num>
  <w:num w:numId="96">
    <w:abstractNumId w:val="144"/>
  </w:num>
  <w:num w:numId="97">
    <w:abstractNumId w:val="114"/>
  </w:num>
  <w:num w:numId="98">
    <w:abstractNumId w:val="198"/>
  </w:num>
  <w:num w:numId="99">
    <w:abstractNumId w:val="107"/>
  </w:num>
  <w:num w:numId="100">
    <w:abstractNumId w:val="40"/>
  </w:num>
  <w:num w:numId="101">
    <w:abstractNumId w:val="13"/>
  </w:num>
  <w:num w:numId="102">
    <w:abstractNumId w:val="175"/>
  </w:num>
  <w:num w:numId="103">
    <w:abstractNumId w:val="237"/>
  </w:num>
  <w:num w:numId="104">
    <w:abstractNumId w:val="101"/>
  </w:num>
  <w:num w:numId="105">
    <w:abstractNumId w:val="305"/>
  </w:num>
  <w:num w:numId="106">
    <w:abstractNumId w:val="167"/>
  </w:num>
  <w:num w:numId="107">
    <w:abstractNumId w:val="119"/>
  </w:num>
  <w:num w:numId="108">
    <w:abstractNumId w:val="163"/>
  </w:num>
  <w:num w:numId="109">
    <w:abstractNumId w:val="39"/>
  </w:num>
  <w:num w:numId="110">
    <w:abstractNumId w:val="158"/>
  </w:num>
  <w:num w:numId="111">
    <w:abstractNumId w:val="56"/>
  </w:num>
  <w:num w:numId="112">
    <w:abstractNumId w:val="195"/>
  </w:num>
  <w:num w:numId="113">
    <w:abstractNumId w:val="232"/>
  </w:num>
  <w:num w:numId="114">
    <w:abstractNumId w:val="47"/>
  </w:num>
  <w:num w:numId="115">
    <w:abstractNumId w:val="42"/>
  </w:num>
  <w:num w:numId="116">
    <w:abstractNumId w:val="120"/>
  </w:num>
  <w:num w:numId="117">
    <w:abstractNumId w:val="236"/>
  </w:num>
  <w:num w:numId="118">
    <w:abstractNumId w:val="264"/>
  </w:num>
  <w:num w:numId="119">
    <w:abstractNumId w:val="46"/>
  </w:num>
  <w:num w:numId="120">
    <w:abstractNumId w:val="24"/>
  </w:num>
  <w:num w:numId="121">
    <w:abstractNumId w:val="143"/>
  </w:num>
  <w:num w:numId="122">
    <w:abstractNumId w:val="25"/>
  </w:num>
  <w:num w:numId="123">
    <w:abstractNumId w:val="327"/>
  </w:num>
  <w:num w:numId="124">
    <w:abstractNumId w:val="330"/>
  </w:num>
  <w:num w:numId="125">
    <w:abstractNumId w:val="34"/>
  </w:num>
  <w:num w:numId="126">
    <w:abstractNumId w:val="69"/>
  </w:num>
  <w:num w:numId="127">
    <w:abstractNumId w:val="258"/>
  </w:num>
  <w:num w:numId="128">
    <w:abstractNumId w:val="263"/>
  </w:num>
  <w:num w:numId="129">
    <w:abstractNumId w:val="8"/>
  </w:num>
  <w:num w:numId="130">
    <w:abstractNumId w:val="173"/>
  </w:num>
  <w:num w:numId="131">
    <w:abstractNumId w:val="294"/>
  </w:num>
  <w:num w:numId="132">
    <w:abstractNumId w:val="32"/>
  </w:num>
  <w:num w:numId="133">
    <w:abstractNumId w:val="289"/>
  </w:num>
  <w:num w:numId="134">
    <w:abstractNumId w:val="306"/>
  </w:num>
  <w:num w:numId="135">
    <w:abstractNumId w:val="210"/>
  </w:num>
  <w:num w:numId="136">
    <w:abstractNumId w:val="201"/>
  </w:num>
  <w:num w:numId="137">
    <w:abstractNumId w:val="281"/>
  </w:num>
  <w:num w:numId="138">
    <w:abstractNumId w:val="230"/>
  </w:num>
  <w:num w:numId="139">
    <w:abstractNumId w:val="218"/>
  </w:num>
  <w:num w:numId="140">
    <w:abstractNumId w:val="209"/>
  </w:num>
  <w:num w:numId="141">
    <w:abstractNumId w:val="110"/>
  </w:num>
  <w:num w:numId="142">
    <w:abstractNumId w:val="287"/>
  </w:num>
  <w:num w:numId="143">
    <w:abstractNumId w:val="249"/>
  </w:num>
  <w:num w:numId="144">
    <w:abstractNumId w:val="22"/>
  </w:num>
  <w:num w:numId="145">
    <w:abstractNumId w:val="242"/>
  </w:num>
  <w:num w:numId="146">
    <w:abstractNumId w:val="179"/>
  </w:num>
  <w:num w:numId="147">
    <w:abstractNumId w:val="149"/>
  </w:num>
  <w:num w:numId="148">
    <w:abstractNumId w:val="221"/>
  </w:num>
  <w:num w:numId="149">
    <w:abstractNumId w:val="251"/>
  </w:num>
  <w:num w:numId="150">
    <w:abstractNumId w:val="303"/>
  </w:num>
  <w:num w:numId="151">
    <w:abstractNumId w:val="80"/>
  </w:num>
  <w:num w:numId="152">
    <w:abstractNumId w:val="270"/>
  </w:num>
  <w:num w:numId="153">
    <w:abstractNumId w:val="73"/>
  </w:num>
  <w:num w:numId="154">
    <w:abstractNumId w:val="48"/>
  </w:num>
  <w:num w:numId="155">
    <w:abstractNumId w:val="267"/>
  </w:num>
  <w:num w:numId="156">
    <w:abstractNumId w:val="129"/>
  </w:num>
  <w:num w:numId="157">
    <w:abstractNumId w:val="181"/>
  </w:num>
  <w:num w:numId="158">
    <w:abstractNumId w:val="266"/>
  </w:num>
  <w:num w:numId="159">
    <w:abstractNumId w:val="128"/>
  </w:num>
  <w:num w:numId="160">
    <w:abstractNumId w:val="315"/>
  </w:num>
  <w:num w:numId="161">
    <w:abstractNumId w:val="72"/>
  </w:num>
  <w:num w:numId="162">
    <w:abstractNumId w:val="19"/>
  </w:num>
  <w:num w:numId="163">
    <w:abstractNumId w:val="98"/>
  </w:num>
  <w:num w:numId="164">
    <w:abstractNumId w:val="76"/>
  </w:num>
  <w:num w:numId="165">
    <w:abstractNumId w:val="328"/>
  </w:num>
  <w:num w:numId="166">
    <w:abstractNumId w:val="104"/>
  </w:num>
  <w:num w:numId="167">
    <w:abstractNumId w:val="246"/>
  </w:num>
  <w:num w:numId="168">
    <w:abstractNumId w:val="95"/>
  </w:num>
  <w:num w:numId="169">
    <w:abstractNumId w:val="160"/>
  </w:num>
  <w:num w:numId="170">
    <w:abstractNumId w:val="111"/>
  </w:num>
  <w:num w:numId="171">
    <w:abstractNumId w:val="44"/>
  </w:num>
  <w:num w:numId="172">
    <w:abstractNumId w:val="238"/>
  </w:num>
  <w:num w:numId="173">
    <w:abstractNumId w:val="151"/>
  </w:num>
  <w:num w:numId="174">
    <w:abstractNumId w:val="194"/>
  </w:num>
  <w:num w:numId="175">
    <w:abstractNumId w:val="300"/>
  </w:num>
  <w:num w:numId="176">
    <w:abstractNumId w:val="259"/>
  </w:num>
  <w:num w:numId="177">
    <w:abstractNumId w:val="174"/>
  </w:num>
  <w:num w:numId="178">
    <w:abstractNumId w:val="147"/>
  </w:num>
  <w:num w:numId="179">
    <w:abstractNumId w:val="316"/>
  </w:num>
  <w:num w:numId="180">
    <w:abstractNumId w:val="100"/>
  </w:num>
  <w:num w:numId="181">
    <w:abstractNumId w:val="122"/>
  </w:num>
  <w:num w:numId="182">
    <w:abstractNumId w:val="126"/>
  </w:num>
  <w:num w:numId="183">
    <w:abstractNumId w:val="51"/>
  </w:num>
  <w:num w:numId="184">
    <w:abstractNumId w:val="245"/>
  </w:num>
  <w:num w:numId="185">
    <w:abstractNumId w:val="57"/>
  </w:num>
  <w:num w:numId="186">
    <w:abstractNumId w:val="18"/>
  </w:num>
  <w:num w:numId="187">
    <w:abstractNumId w:val="299"/>
  </w:num>
  <w:num w:numId="188">
    <w:abstractNumId w:val="131"/>
  </w:num>
  <w:num w:numId="189">
    <w:abstractNumId w:val="121"/>
  </w:num>
  <w:num w:numId="190">
    <w:abstractNumId w:val="113"/>
  </w:num>
  <w:num w:numId="191">
    <w:abstractNumId w:val="161"/>
  </w:num>
  <w:num w:numId="192">
    <w:abstractNumId w:val="91"/>
  </w:num>
  <w:num w:numId="193">
    <w:abstractNumId w:val="288"/>
  </w:num>
  <w:num w:numId="194">
    <w:abstractNumId w:val="86"/>
  </w:num>
  <w:num w:numId="195">
    <w:abstractNumId w:val="182"/>
  </w:num>
  <w:num w:numId="196">
    <w:abstractNumId w:val="240"/>
  </w:num>
  <w:num w:numId="197">
    <w:abstractNumId w:val="60"/>
  </w:num>
  <w:num w:numId="198">
    <w:abstractNumId w:val="226"/>
  </w:num>
  <w:num w:numId="199">
    <w:abstractNumId w:val="276"/>
  </w:num>
  <w:num w:numId="200">
    <w:abstractNumId w:val="304"/>
  </w:num>
  <w:num w:numId="201">
    <w:abstractNumId w:val="297"/>
  </w:num>
  <w:num w:numId="202">
    <w:abstractNumId w:val="81"/>
  </w:num>
  <w:num w:numId="203">
    <w:abstractNumId w:val="250"/>
  </w:num>
  <w:num w:numId="204">
    <w:abstractNumId w:val="186"/>
  </w:num>
  <w:num w:numId="205">
    <w:abstractNumId w:val="37"/>
  </w:num>
  <w:num w:numId="206">
    <w:abstractNumId w:val="197"/>
  </w:num>
  <w:num w:numId="207">
    <w:abstractNumId w:val="124"/>
  </w:num>
  <w:num w:numId="208">
    <w:abstractNumId w:val="130"/>
  </w:num>
  <w:num w:numId="209">
    <w:abstractNumId w:val="142"/>
  </w:num>
  <w:num w:numId="210">
    <w:abstractNumId w:val="223"/>
  </w:num>
  <w:num w:numId="211">
    <w:abstractNumId w:val="54"/>
  </w:num>
  <w:num w:numId="212">
    <w:abstractNumId w:val="272"/>
  </w:num>
  <w:num w:numId="213">
    <w:abstractNumId w:val="177"/>
  </w:num>
  <w:num w:numId="214">
    <w:abstractNumId w:val="208"/>
  </w:num>
  <w:num w:numId="215">
    <w:abstractNumId w:val="64"/>
  </w:num>
  <w:num w:numId="216">
    <w:abstractNumId w:val="93"/>
  </w:num>
  <w:num w:numId="217">
    <w:abstractNumId w:val="282"/>
  </w:num>
  <w:num w:numId="218">
    <w:abstractNumId w:val="176"/>
  </w:num>
  <w:num w:numId="219">
    <w:abstractNumId w:val="204"/>
  </w:num>
  <w:num w:numId="220">
    <w:abstractNumId w:val="140"/>
  </w:num>
  <w:num w:numId="221">
    <w:abstractNumId w:val="295"/>
  </w:num>
  <w:num w:numId="222">
    <w:abstractNumId w:val="138"/>
  </w:num>
  <w:num w:numId="223">
    <w:abstractNumId w:val="184"/>
  </w:num>
  <w:num w:numId="224">
    <w:abstractNumId w:val="123"/>
  </w:num>
  <w:num w:numId="225">
    <w:abstractNumId w:val="145"/>
  </w:num>
  <w:num w:numId="226">
    <w:abstractNumId w:val="274"/>
  </w:num>
  <w:num w:numId="227">
    <w:abstractNumId w:val="59"/>
  </w:num>
  <w:num w:numId="228">
    <w:abstractNumId w:val="283"/>
  </w:num>
  <w:num w:numId="229">
    <w:abstractNumId w:val="321"/>
  </w:num>
  <w:num w:numId="230">
    <w:abstractNumId w:val="189"/>
  </w:num>
  <w:num w:numId="231">
    <w:abstractNumId w:val="62"/>
  </w:num>
  <w:num w:numId="232">
    <w:abstractNumId w:val="96"/>
  </w:num>
  <w:num w:numId="233">
    <w:abstractNumId w:val="150"/>
  </w:num>
  <w:num w:numId="234">
    <w:abstractNumId w:val="203"/>
  </w:num>
  <w:num w:numId="235">
    <w:abstractNumId w:val="220"/>
  </w:num>
  <w:num w:numId="236">
    <w:abstractNumId w:val="192"/>
  </w:num>
  <w:num w:numId="237">
    <w:abstractNumId w:val="211"/>
  </w:num>
  <w:num w:numId="238">
    <w:abstractNumId w:val="84"/>
  </w:num>
  <w:num w:numId="239">
    <w:abstractNumId w:val="11"/>
  </w:num>
  <w:num w:numId="240">
    <w:abstractNumId w:val="49"/>
  </w:num>
  <w:num w:numId="241">
    <w:abstractNumId w:val="284"/>
  </w:num>
  <w:num w:numId="242">
    <w:abstractNumId w:val="262"/>
  </w:num>
  <w:num w:numId="243">
    <w:abstractNumId w:val="83"/>
  </w:num>
  <w:num w:numId="244">
    <w:abstractNumId w:val="229"/>
  </w:num>
  <w:num w:numId="245">
    <w:abstractNumId w:val="296"/>
  </w:num>
  <w:num w:numId="246">
    <w:abstractNumId w:val="291"/>
  </w:num>
  <w:num w:numId="247">
    <w:abstractNumId w:val="58"/>
  </w:num>
  <w:num w:numId="248">
    <w:abstractNumId w:val="70"/>
  </w:num>
  <w:num w:numId="249">
    <w:abstractNumId w:val="219"/>
  </w:num>
  <w:num w:numId="250">
    <w:abstractNumId w:val="102"/>
  </w:num>
  <w:num w:numId="251">
    <w:abstractNumId w:val="314"/>
  </w:num>
  <w:num w:numId="252">
    <w:abstractNumId w:val="125"/>
  </w:num>
  <w:num w:numId="253">
    <w:abstractNumId w:val="15"/>
  </w:num>
  <w:num w:numId="254">
    <w:abstractNumId w:val="256"/>
  </w:num>
  <w:num w:numId="255">
    <w:abstractNumId w:val="20"/>
  </w:num>
  <w:num w:numId="256">
    <w:abstractNumId w:val="16"/>
  </w:num>
  <w:num w:numId="257">
    <w:abstractNumId w:val="87"/>
  </w:num>
  <w:num w:numId="258">
    <w:abstractNumId w:val="79"/>
  </w:num>
  <w:num w:numId="259">
    <w:abstractNumId w:val="169"/>
  </w:num>
  <w:num w:numId="260">
    <w:abstractNumId w:val="41"/>
  </w:num>
  <w:num w:numId="261">
    <w:abstractNumId w:val="108"/>
  </w:num>
  <w:num w:numId="262">
    <w:abstractNumId w:val="257"/>
  </w:num>
  <w:num w:numId="263">
    <w:abstractNumId w:val="278"/>
  </w:num>
  <w:num w:numId="264">
    <w:abstractNumId w:val="222"/>
  </w:num>
  <w:num w:numId="265">
    <w:abstractNumId w:val="23"/>
  </w:num>
  <w:num w:numId="266">
    <w:abstractNumId w:val="164"/>
  </w:num>
  <w:num w:numId="267">
    <w:abstractNumId w:val="243"/>
  </w:num>
  <w:num w:numId="268">
    <w:abstractNumId w:val="191"/>
  </w:num>
  <w:num w:numId="269">
    <w:abstractNumId w:val="105"/>
  </w:num>
  <w:num w:numId="270">
    <w:abstractNumId w:val="33"/>
  </w:num>
  <w:num w:numId="271">
    <w:abstractNumId w:val="155"/>
  </w:num>
  <w:num w:numId="272">
    <w:abstractNumId w:val="273"/>
  </w:num>
  <w:num w:numId="273">
    <w:abstractNumId w:val="139"/>
  </w:num>
  <w:num w:numId="274">
    <w:abstractNumId w:val="71"/>
  </w:num>
  <w:num w:numId="275">
    <w:abstractNumId w:val="207"/>
  </w:num>
  <w:num w:numId="276">
    <w:abstractNumId w:val="82"/>
  </w:num>
  <w:num w:numId="277">
    <w:abstractNumId w:val="26"/>
  </w:num>
  <w:num w:numId="278">
    <w:abstractNumId w:val="319"/>
  </w:num>
  <w:num w:numId="279">
    <w:abstractNumId w:val="253"/>
  </w:num>
  <w:num w:numId="280">
    <w:abstractNumId w:val="112"/>
  </w:num>
  <w:num w:numId="281">
    <w:abstractNumId w:val="202"/>
  </w:num>
  <w:num w:numId="282">
    <w:abstractNumId w:val="137"/>
  </w:num>
  <w:num w:numId="283">
    <w:abstractNumId w:val="216"/>
  </w:num>
  <w:num w:numId="284">
    <w:abstractNumId w:val="213"/>
  </w:num>
  <w:num w:numId="285">
    <w:abstractNumId w:val="244"/>
  </w:num>
  <w:num w:numId="286">
    <w:abstractNumId w:val="239"/>
  </w:num>
  <w:num w:numId="287">
    <w:abstractNumId w:val="311"/>
  </w:num>
  <w:num w:numId="288">
    <w:abstractNumId w:val="196"/>
  </w:num>
  <w:num w:numId="289">
    <w:abstractNumId w:val="99"/>
  </w:num>
  <w:num w:numId="290">
    <w:abstractNumId w:val="280"/>
  </w:num>
  <w:num w:numId="291">
    <w:abstractNumId w:val="21"/>
  </w:num>
  <w:num w:numId="292">
    <w:abstractNumId w:val="153"/>
  </w:num>
  <w:num w:numId="293">
    <w:abstractNumId w:val="65"/>
  </w:num>
  <w:num w:numId="294">
    <w:abstractNumId w:val="148"/>
  </w:num>
  <w:num w:numId="295">
    <w:abstractNumId w:val="117"/>
  </w:num>
  <w:num w:numId="296">
    <w:abstractNumId w:val="136"/>
  </w:num>
  <w:num w:numId="297">
    <w:abstractNumId w:val="36"/>
  </w:num>
  <w:num w:numId="298">
    <w:abstractNumId w:val="298"/>
  </w:num>
  <w:num w:numId="299">
    <w:abstractNumId w:val="277"/>
  </w:num>
  <w:num w:numId="300">
    <w:abstractNumId w:val="332"/>
  </w:num>
  <w:num w:numId="301">
    <w:abstractNumId w:val="154"/>
  </w:num>
  <w:num w:numId="302">
    <w:abstractNumId w:val="252"/>
  </w:num>
  <w:num w:numId="303">
    <w:abstractNumId w:val="329"/>
  </w:num>
  <w:num w:numId="304">
    <w:abstractNumId w:val="127"/>
  </w:num>
  <w:num w:numId="305">
    <w:abstractNumId w:val="307"/>
  </w:num>
  <w:num w:numId="306">
    <w:abstractNumId w:val="248"/>
  </w:num>
  <w:num w:numId="307">
    <w:abstractNumId w:val="215"/>
  </w:num>
  <w:num w:numId="308">
    <w:abstractNumId w:val="200"/>
  </w:num>
  <w:num w:numId="309">
    <w:abstractNumId w:val="326"/>
  </w:num>
  <w:num w:numId="310">
    <w:abstractNumId w:val="205"/>
  </w:num>
  <w:num w:numId="311">
    <w:abstractNumId w:val="77"/>
  </w:num>
  <w:num w:numId="312">
    <w:abstractNumId w:val="92"/>
  </w:num>
  <w:num w:numId="313">
    <w:abstractNumId w:val="116"/>
  </w:num>
  <w:num w:numId="314">
    <w:abstractNumId w:val="180"/>
  </w:num>
  <w:num w:numId="315">
    <w:abstractNumId w:val="50"/>
  </w:num>
  <w:num w:numId="316">
    <w:abstractNumId w:val="260"/>
  </w:num>
  <w:num w:numId="317">
    <w:abstractNumId w:val="109"/>
  </w:num>
  <w:num w:numId="318">
    <w:abstractNumId w:val="89"/>
  </w:num>
  <w:num w:numId="319">
    <w:abstractNumId w:val="271"/>
  </w:num>
  <w:num w:numId="320">
    <w:abstractNumId w:val="310"/>
  </w:num>
  <w:num w:numId="321">
    <w:abstractNumId w:val="52"/>
  </w:num>
  <w:num w:numId="322">
    <w:abstractNumId w:val="214"/>
  </w:num>
  <w:num w:numId="323">
    <w:abstractNumId w:val="265"/>
  </w:num>
  <w:num w:numId="324">
    <w:abstractNumId w:val="38"/>
  </w:num>
  <w:num w:numId="325">
    <w:abstractNumId w:val="217"/>
  </w:num>
  <w:num w:numId="326">
    <w:abstractNumId w:val="115"/>
  </w:num>
  <w:num w:numId="327">
    <w:abstractNumId w:val="31"/>
  </w:num>
  <w:numIdMacAtCleanup w:val="3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C342B8"/>
    <w:rsid w:val="00001610"/>
    <w:rsid w:val="00006A8D"/>
    <w:rsid w:val="0001051C"/>
    <w:rsid w:val="00020595"/>
    <w:rsid w:val="00034BD4"/>
    <w:rsid w:val="00040271"/>
    <w:rsid w:val="000741B7"/>
    <w:rsid w:val="000752BA"/>
    <w:rsid w:val="0007703C"/>
    <w:rsid w:val="00081580"/>
    <w:rsid w:val="00083698"/>
    <w:rsid w:val="000B7251"/>
    <w:rsid w:val="000C3E10"/>
    <w:rsid w:val="000D4030"/>
    <w:rsid w:val="001179E3"/>
    <w:rsid w:val="00124D43"/>
    <w:rsid w:val="001276B6"/>
    <w:rsid w:val="0013610F"/>
    <w:rsid w:val="001444CF"/>
    <w:rsid w:val="001455DC"/>
    <w:rsid w:val="00154CD2"/>
    <w:rsid w:val="00164223"/>
    <w:rsid w:val="001A20FD"/>
    <w:rsid w:val="001B281A"/>
    <w:rsid w:val="001B506B"/>
    <w:rsid w:val="001D1334"/>
    <w:rsid w:val="001F154B"/>
    <w:rsid w:val="001F2D5A"/>
    <w:rsid w:val="0020461B"/>
    <w:rsid w:val="0020506F"/>
    <w:rsid w:val="002434F6"/>
    <w:rsid w:val="002917C8"/>
    <w:rsid w:val="00297852"/>
    <w:rsid w:val="00310540"/>
    <w:rsid w:val="00327915"/>
    <w:rsid w:val="003713C1"/>
    <w:rsid w:val="003900E2"/>
    <w:rsid w:val="00393371"/>
    <w:rsid w:val="003945B2"/>
    <w:rsid w:val="00396458"/>
    <w:rsid w:val="003F070A"/>
    <w:rsid w:val="004009E6"/>
    <w:rsid w:val="00412B84"/>
    <w:rsid w:val="00422079"/>
    <w:rsid w:val="0042345F"/>
    <w:rsid w:val="004415F4"/>
    <w:rsid w:val="004500BE"/>
    <w:rsid w:val="004663E8"/>
    <w:rsid w:val="00507BB6"/>
    <w:rsid w:val="00514997"/>
    <w:rsid w:val="00520AB1"/>
    <w:rsid w:val="00520E8F"/>
    <w:rsid w:val="00524DFD"/>
    <w:rsid w:val="00544618"/>
    <w:rsid w:val="005A17A2"/>
    <w:rsid w:val="005B19A9"/>
    <w:rsid w:val="005B64D9"/>
    <w:rsid w:val="005D2975"/>
    <w:rsid w:val="005F0A4E"/>
    <w:rsid w:val="006105BC"/>
    <w:rsid w:val="00615FAB"/>
    <w:rsid w:val="00635C9E"/>
    <w:rsid w:val="00637F2A"/>
    <w:rsid w:val="00676990"/>
    <w:rsid w:val="0069316D"/>
    <w:rsid w:val="00694943"/>
    <w:rsid w:val="006D2AF2"/>
    <w:rsid w:val="0070168B"/>
    <w:rsid w:val="00701EF0"/>
    <w:rsid w:val="0070380A"/>
    <w:rsid w:val="00722826"/>
    <w:rsid w:val="0072613E"/>
    <w:rsid w:val="0077096C"/>
    <w:rsid w:val="007805E5"/>
    <w:rsid w:val="007A40A8"/>
    <w:rsid w:val="007B466D"/>
    <w:rsid w:val="007C1390"/>
    <w:rsid w:val="007D03ED"/>
    <w:rsid w:val="007E68B7"/>
    <w:rsid w:val="008311DE"/>
    <w:rsid w:val="00844DCB"/>
    <w:rsid w:val="00850C7C"/>
    <w:rsid w:val="00857F1A"/>
    <w:rsid w:val="008973B5"/>
    <w:rsid w:val="008C3401"/>
    <w:rsid w:val="008D615F"/>
    <w:rsid w:val="00914D9D"/>
    <w:rsid w:val="009408A9"/>
    <w:rsid w:val="009616B4"/>
    <w:rsid w:val="009669C9"/>
    <w:rsid w:val="009C7FE7"/>
    <w:rsid w:val="009D1A3C"/>
    <w:rsid w:val="009E34AB"/>
    <w:rsid w:val="00A14DE8"/>
    <w:rsid w:val="00A21138"/>
    <w:rsid w:val="00A240E1"/>
    <w:rsid w:val="00A355DE"/>
    <w:rsid w:val="00A94618"/>
    <w:rsid w:val="00A96C6B"/>
    <w:rsid w:val="00AB0BB5"/>
    <w:rsid w:val="00AD1B2F"/>
    <w:rsid w:val="00AE3293"/>
    <w:rsid w:val="00AF00F5"/>
    <w:rsid w:val="00AF3468"/>
    <w:rsid w:val="00B06433"/>
    <w:rsid w:val="00B178C6"/>
    <w:rsid w:val="00B21C7A"/>
    <w:rsid w:val="00B653E9"/>
    <w:rsid w:val="00B665F2"/>
    <w:rsid w:val="00B75D39"/>
    <w:rsid w:val="00B81DA8"/>
    <w:rsid w:val="00B865E3"/>
    <w:rsid w:val="00BC2E27"/>
    <w:rsid w:val="00BD02AA"/>
    <w:rsid w:val="00BF0895"/>
    <w:rsid w:val="00C1562B"/>
    <w:rsid w:val="00C2607E"/>
    <w:rsid w:val="00C27B97"/>
    <w:rsid w:val="00C342B8"/>
    <w:rsid w:val="00C4050F"/>
    <w:rsid w:val="00C67DA5"/>
    <w:rsid w:val="00C9508E"/>
    <w:rsid w:val="00CA3108"/>
    <w:rsid w:val="00CB273E"/>
    <w:rsid w:val="00CF45B2"/>
    <w:rsid w:val="00D140ED"/>
    <w:rsid w:val="00D1578A"/>
    <w:rsid w:val="00D1783E"/>
    <w:rsid w:val="00D23D96"/>
    <w:rsid w:val="00D26216"/>
    <w:rsid w:val="00D34CC2"/>
    <w:rsid w:val="00D36315"/>
    <w:rsid w:val="00D47AAE"/>
    <w:rsid w:val="00D52D4D"/>
    <w:rsid w:val="00DA1014"/>
    <w:rsid w:val="00DC7A21"/>
    <w:rsid w:val="00DE64EB"/>
    <w:rsid w:val="00DF4D45"/>
    <w:rsid w:val="00E011D4"/>
    <w:rsid w:val="00E2590E"/>
    <w:rsid w:val="00E668B7"/>
    <w:rsid w:val="00E86CD6"/>
    <w:rsid w:val="00E87888"/>
    <w:rsid w:val="00F215B0"/>
    <w:rsid w:val="00F60E3C"/>
    <w:rsid w:val="00F849B3"/>
    <w:rsid w:val="00F93E4D"/>
    <w:rsid w:val="00FA4D33"/>
    <w:rsid w:val="00FA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rsid w:val="00701EF0"/>
    <w:rPr>
      <w:rFonts w:ascii="Tahoma" w:hAnsi="Tahoma" w:cs="Tahoma"/>
      <w:sz w:val="16"/>
      <w:szCs w:val="16"/>
    </w:rPr>
  </w:style>
  <w:style w:type="character" w:customStyle="1" w:styleId="BalloonTextChar">
    <w:name w:val="Balloon Text Char"/>
    <w:basedOn w:val="DefaultParagraphFont"/>
    <w:link w:val="BalloonText"/>
    <w:uiPriority w:val="99"/>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ana.fattic@wku.edu" TargetMode="External"/><Relationship Id="rId117" Type="http://schemas.openxmlformats.org/officeDocument/2006/relationships/hyperlink" Target="mailto:jana.fattic@wku.edu" TargetMode="External"/><Relationship Id="rId21" Type="http://schemas.openxmlformats.org/officeDocument/2006/relationships/hyperlink" Target="mailto:jana.fattic@wku.edu" TargetMode="External"/><Relationship Id="rId42" Type="http://schemas.openxmlformats.org/officeDocument/2006/relationships/hyperlink" Target="mailto:jana.fattic@wku.edu" TargetMode="External"/><Relationship Id="rId47" Type="http://schemas.openxmlformats.org/officeDocument/2006/relationships/hyperlink" Target="mailto:jana.fattic@wku.edu" TargetMode="External"/><Relationship Id="rId63" Type="http://schemas.openxmlformats.org/officeDocument/2006/relationships/hyperlink" Target="mailto:mikhail.khenner@wku.edu" TargetMode="External"/><Relationship Id="rId68" Type="http://schemas.openxmlformats.org/officeDocument/2006/relationships/hyperlink" Target="mailto:bryan.reaka@wku.edu" TargetMode="External"/><Relationship Id="rId84" Type="http://schemas.openxmlformats.org/officeDocument/2006/relationships/hyperlink" Target="mailto:jana.fattic@wku.edu" TargetMode="External"/><Relationship Id="rId89" Type="http://schemas.openxmlformats.org/officeDocument/2006/relationships/hyperlink" Target="mailto:jana.fattic@wku.edu" TargetMode="External"/><Relationship Id="rId112" Type="http://schemas.openxmlformats.org/officeDocument/2006/relationships/hyperlink" Target="mailto:jana.fattic@wku.edu" TargetMode="External"/><Relationship Id="rId133" Type="http://schemas.openxmlformats.org/officeDocument/2006/relationships/hyperlink" Target="mailto:nezam.iraniparast@wku.edu" TargetMode="External"/><Relationship Id="rId138" Type="http://schemas.openxmlformats.org/officeDocument/2006/relationships/hyperlink" Target="mailto:mark.cambron@wku.edu" TargetMode="External"/><Relationship Id="rId16" Type="http://schemas.openxmlformats.org/officeDocument/2006/relationships/hyperlink" Target="mailto:jana.fattic@wku.edu" TargetMode="External"/><Relationship Id="rId107" Type="http://schemas.openxmlformats.org/officeDocument/2006/relationships/hyperlink" Target="mailto:jana.fattic@wku.edu" TargetMode="External"/><Relationship Id="rId11" Type="http://schemas.openxmlformats.org/officeDocument/2006/relationships/hyperlink" Target="mailto:jana.fattic@wku.edu" TargetMode="External"/><Relationship Id="rId32" Type="http://schemas.openxmlformats.org/officeDocument/2006/relationships/hyperlink" Target="mailto:jana.fattic@wku.edu" TargetMode="External"/><Relationship Id="rId37" Type="http://schemas.openxmlformats.org/officeDocument/2006/relationships/hyperlink" Target="mailto:jana.fattic@wku.edu" TargetMode="External"/><Relationship Id="rId53" Type="http://schemas.openxmlformats.org/officeDocument/2006/relationships/hyperlink" Target="mailto:nezam.iraniparast@wku.edu" TargetMode="External"/><Relationship Id="rId58" Type="http://schemas.openxmlformats.org/officeDocument/2006/relationships/hyperlink" Target="mailto:hanna.khouryieh@wku.edu" TargetMode="External"/><Relationship Id="rId74" Type="http://schemas.openxmlformats.org/officeDocument/2006/relationships/hyperlink" Target="mailto:kevin.williams@wku.edu" TargetMode="External"/><Relationship Id="rId79" Type="http://schemas.openxmlformats.org/officeDocument/2006/relationships/hyperlink" Target="mailto:jana.fattic@wku.edu" TargetMode="External"/><Relationship Id="rId102" Type="http://schemas.openxmlformats.org/officeDocument/2006/relationships/hyperlink" Target="mailto:jana.fattic@wku.edu" TargetMode="External"/><Relationship Id="rId123" Type="http://schemas.openxmlformats.org/officeDocument/2006/relationships/hyperlink" Target="mailto:hanna.khouryieh@wku.edu" TargetMode="External"/><Relationship Id="rId128" Type="http://schemas.openxmlformats.org/officeDocument/2006/relationships/hyperlink" Target="mailto:hanna.khouryieh@wku.edu"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jana.fattic@wku.edu" TargetMode="External"/><Relationship Id="rId95" Type="http://schemas.openxmlformats.org/officeDocument/2006/relationships/hyperlink" Target="mailto:jana.fattic@wku.edu" TargetMode="External"/><Relationship Id="rId22" Type="http://schemas.openxmlformats.org/officeDocument/2006/relationships/hyperlink" Target="mailto:jana.fattic@wku.edu" TargetMode="External"/><Relationship Id="rId27" Type="http://schemas.openxmlformats.org/officeDocument/2006/relationships/hyperlink" Target="mailto:jana.fattic@wku.edu" TargetMode="External"/><Relationship Id="rId43" Type="http://schemas.openxmlformats.org/officeDocument/2006/relationships/hyperlink" Target="mailto:jana.fattic@wku.edu" TargetMode="External"/><Relationship Id="rId48" Type="http://schemas.openxmlformats.org/officeDocument/2006/relationships/hyperlink" Target="mailto:jana.fattic@wku.edu" TargetMode="External"/><Relationship Id="rId64" Type="http://schemas.openxmlformats.org/officeDocument/2006/relationships/hyperlink" Target="mailto:nezam.iraniparast@wku.edu" TargetMode="External"/><Relationship Id="rId69" Type="http://schemas.openxmlformats.org/officeDocument/2006/relationships/hyperlink" Target="mailto:mark.cambron@wku.edu" TargetMode="External"/><Relationship Id="rId113" Type="http://schemas.openxmlformats.org/officeDocument/2006/relationships/hyperlink" Target="mailto:jana.fattic@wku.edu" TargetMode="External"/><Relationship Id="rId118" Type="http://schemas.openxmlformats.org/officeDocument/2006/relationships/hyperlink" Target="mailto:jana.fattic@wku.edu" TargetMode="External"/><Relationship Id="rId134" Type="http://schemas.openxmlformats.org/officeDocument/2006/relationships/hyperlink" Target="mailto:mikhail.khenner@wku.edu" TargetMode="External"/><Relationship Id="rId139" Type="http://schemas.openxmlformats.org/officeDocument/2006/relationships/hyperlink" Target="mailto:david.keeling@wku.edu" TargetMode="External"/><Relationship Id="rId8" Type="http://schemas.openxmlformats.org/officeDocument/2006/relationships/hyperlink" Target="mailto:jana.fattic@wku.edu" TargetMode="External"/><Relationship Id="rId51" Type="http://schemas.openxmlformats.org/officeDocument/2006/relationships/hyperlink" Target="mailto:jana.fattic@wku.edu" TargetMode="External"/><Relationship Id="rId72" Type="http://schemas.openxmlformats.org/officeDocument/2006/relationships/hyperlink" Target="mailto:nezam.iraniparast@wku.edu" TargetMode="External"/><Relationship Id="rId80" Type="http://schemas.openxmlformats.org/officeDocument/2006/relationships/hyperlink" Target="mailto:jana.fattic@wku.edu" TargetMode="External"/><Relationship Id="rId85" Type="http://schemas.openxmlformats.org/officeDocument/2006/relationships/hyperlink" Target="mailto:jana.fattic@wku.edu" TargetMode="External"/><Relationship Id="rId93" Type="http://schemas.openxmlformats.org/officeDocument/2006/relationships/hyperlink" Target="mailto:jana.fattic@wku.edu" TargetMode="External"/><Relationship Id="rId98" Type="http://schemas.openxmlformats.org/officeDocument/2006/relationships/hyperlink" Target="mailto:jana.fattic@wku.edu" TargetMode="External"/><Relationship Id="rId121" Type="http://schemas.openxmlformats.org/officeDocument/2006/relationships/hyperlink" Target="mailto:jana.fattic@wku.edu" TargetMode="External"/><Relationship Id="rId142" Type="http://schemas.openxmlformats.org/officeDocument/2006/relationships/hyperlink" Target="mailto:Kevin.williams@wku.edu" TargetMode="External"/><Relationship Id="rId3" Type="http://schemas.openxmlformats.org/officeDocument/2006/relationships/styles" Target="styles.xml"/><Relationship Id="rId12" Type="http://schemas.openxmlformats.org/officeDocument/2006/relationships/hyperlink" Target="mailto:jana.fattic@wku.edu" TargetMode="External"/><Relationship Id="rId17" Type="http://schemas.openxmlformats.org/officeDocument/2006/relationships/hyperlink" Target="mailto:jana.fattic@wku.edu" TargetMode="External"/><Relationship Id="rId25" Type="http://schemas.openxmlformats.org/officeDocument/2006/relationships/hyperlink" Target="mailto:jana.fattic@wku.edu" TargetMode="External"/><Relationship Id="rId33" Type="http://schemas.openxmlformats.org/officeDocument/2006/relationships/hyperlink" Target="mailto:jana.fattic@wku.edu" TargetMode="External"/><Relationship Id="rId38" Type="http://schemas.openxmlformats.org/officeDocument/2006/relationships/hyperlink" Target="mailto:jana.fattic@wku.edu" TargetMode="External"/><Relationship Id="rId46" Type="http://schemas.openxmlformats.org/officeDocument/2006/relationships/hyperlink" Target="mailto:jana.fattic@wku.edu" TargetMode="External"/><Relationship Id="rId59" Type="http://schemas.openxmlformats.org/officeDocument/2006/relationships/hyperlink" Target="mailto:hanna.khouryieh@wku.edu" TargetMode="External"/><Relationship Id="rId67" Type="http://schemas.openxmlformats.org/officeDocument/2006/relationships/hyperlink" Target="mailto:nezam.iraniparast@wku.edu" TargetMode="External"/><Relationship Id="rId103" Type="http://schemas.openxmlformats.org/officeDocument/2006/relationships/hyperlink" Target="mailto:jana.fattic@wku.edu" TargetMode="External"/><Relationship Id="rId108" Type="http://schemas.openxmlformats.org/officeDocument/2006/relationships/hyperlink" Target="mailto:jana.fattic@wku.edu" TargetMode="External"/><Relationship Id="rId116" Type="http://schemas.openxmlformats.org/officeDocument/2006/relationships/hyperlink" Target="mailto:jana.fattic@wku.edu" TargetMode="External"/><Relationship Id="rId124" Type="http://schemas.openxmlformats.org/officeDocument/2006/relationships/hyperlink" Target="mailto:chris.groves@wku.edu" TargetMode="External"/><Relationship Id="rId129" Type="http://schemas.openxmlformats.org/officeDocument/2006/relationships/hyperlink" Target="mailto:hanna.khouryieh@wku.edu" TargetMode="External"/><Relationship Id="rId137" Type="http://schemas.openxmlformats.org/officeDocument/2006/relationships/hyperlink" Target="mailto:bryan.reaka@wku.edu" TargetMode="External"/><Relationship Id="rId20" Type="http://schemas.openxmlformats.org/officeDocument/2006/relationships/hyperlink" Target="mailto:jana.fattic@wku.edu" TargetMode="External"/><Relationship Id="rId41" Type="http://schemas.openxmlformats.org/officeDocument/2006/relationships/hyperlink" Target="mailto:jana.fattic@wku.edu" TargetMode="External"/><Relationship Id="rId54" Type="http://schemas.openxmlformats.org/officeDocument/2006/relationships/hyperlink" Target="mailto:chris.groves@wku.edu" TargetMode="External"/><Relationship Id="rId62" Type="http://schemas.openxmlformats.org/officeDocument/2006/relationships/hyperlink" Target="mailto:jun.yan@wku.edu" TargetMode="External"/><Relationship Id="rId70" Type="http://schemas.openxmlformats.org/officeDocument/2006/relationships/hyperlink" Target="mailto:david.keeling@wku.edu" TargetMode="External"/><Relationship Id="rId75" Type="http://schemas.openxmlformats.org/officeDocument/2006/relationships/hyperlink" Target="mailto:melanie.autin@wku.edu" TargetMode="External"/><Relationship Id="rId83" Type="http://schemas.openxmlformats.org/officeDocument/2006/relationships/hyperlink" Target="mailto:jana.fattic@wku.edu" TargetMode="External"/><Relationship Id="rId88" Type="http://schemas.openxmlformats.org/officeDocument/2006/relationships/hyperlink" Target="mailto:jana.fattic@wku.edu" TargetMode="External"/><Relationship Id="rId91" Type="http://schemas.openxmlformats.org/officeDocument/2006/relationships/hyperlink" Target="mailto:jana.fattic@wku.edu" TargetMode="External"/><Relationship Id="rId96" Type="http://schemas.openxmlformats.org/officeDocument/2006/relationships/hyperlink" Target="mailto:jana.fattic@wku.edu" TargetMode="External"/><Relationship Id="rId111" Type="http://schemas.openxmlformats.org/officeDocument/2006/relationships/hyperlink" Target="mailto:jana.fattic@wku.edu" TargetMode="External"/><Relationship Id="rId132" Type="http://schemas.openxmlformats.org/officeDocument/2006/relationships/hyperlink" Target="mailto:mikhail.khenner@wku.edu" TargetMode="External"/><Relationship Id="rId140" Type="http://schemas.openxmlformats.org/officeDocument/2006/relationships/hyperlink" Target="mailto:Chris.groves@wku.edu" TargetMode="External"/><Relationship Id="rId1" Type="http://schemas.openxmlformats.org/officeDocument/2006/relationships/customXml" Target="../customXml/item1.xml"/><Relationship Id="rId6" Type="http://schemas.openxmlformats.org/officeDocument/2006/relationships/hyperlink" Target="mailto:jana.fattic@wku.edu" TargetMode="External"/><Relationship Id="rId15" Type="http://schemas.openxmlformats.org/officeDocument/2006/relationships/hyperlink" Target="mailto:jana.fattic@wku.edu" TargetMode="External"/><Relationship Id="rId23" Type="http://schemas.openxmlformats.org/officeDocument/2006/relationships/hyperlink" Target="mailto:jana.fattic@wku.edu" TargetMode="External"/><Relationship Id="rId28" Type="http://schemas.openxmlformats.org/officeDocument/2006/relationships/hyperlink" Target="mailto:jana.fattic@wku.edu" TargetMode="External"/><Relationship Id="rId36" Type="http://schemas.openxmlformats.org/officeDocument/2006/relationships/hyperlink" Target="mailto:jana.fattic@wku.edu" TargetMode="External"/><Relationship Id="rId49" Type="http://schemas.openxmlformats.org/officeDocument/2006/relationships/hyperlink" Target="mailto:jana.fattic@wku.edu" TargetMode="External"/><Relationship Id="rId57" Type="http://schemas.openxmlformats.org/officeDocument/2006/relationships/hyperlink" Target="mailto:hanna.khouryieh@wku.edu" TargetMode="External"/><Relationship Id="rId106" Type="http://schemas.openxmlformats.org/officeDocument/2006/relationships/hyperlink" Target="mailto:jana.fattic@wku.edu" TargetMode="External"/><Relationship Id="rId114" Type="http://schemas.openxmlformats.org/officeDocument/2006/relationships/hyperlink" Target="mailto:jana.fattic@wku.edu" TargetMode="External"/><Relationship Id="rId119" Type="http://schemas.openxmlformats.org/officeDocument/2006/relationships/hyperlink" Target="mailto:jana.fattic@wku.edu" TargetMode="External"/><Relationship Id="rId127" Type="http://schemas.openxmlformats.org/officeDocument/2006/relationships/hyperlink" Target="mailto:hanna.khouryieh@wku.edu" TargetMode="External"/><Relationship Id="rId10" Type="http://schemas.openxmlformats.org/officeDocument/2006/relationships/hyperlink" Target="mailto:jana.fattic@wku.edu" TargetMode="External"/><Relationship Id="rId31" Type="http://schemas.openxmlformats.org/officeDocument/2006/relationships/hyperlink" Target="mailto:jana.fattic@wku.edu" TargetMode="External"/><Relationship Id="rId44" Type="http://schemas.openxmlformats.org/officeDocument/2006/relationships/hyperlink" Target="mailto:jana.fattic@wku.edu" TargetMode="External"/><Relationship Id="rId52" Type="http://schemas.openxmlformats.org/officeDocument/2006/relationships/hyperlink" Target="mailto:hanna.khouryieh@wku.edu" TargetMode="External"/><Relationship Id="rId60" Type="http://schemas.openxmlformats.org/officeDocument/2006/relationships/hyperlink" Target="mailto:hanna.khouryieh@wku.edu" TargetMode="External"/><Relationship Id="rId65" Type="http://schemas.openxmlformats.org/officeDocument/2006/relationships/hyperlink" Target="mailto:mikhail.khenner@wku.edu" TargetMode="External"/><Relationship Id="rId73" Type="http://schemas.openxmlformats.org/officeDocument/2006/relationships/hyperlink" Target="mailto:zhonghang.xia@wku.edu" TargetMode="External"/><Relationship Id="rId78" Type="http://schemas.openxmlformats.org/officeDocument/2006/relationships/hyperlink" Target="mailto:jana.fattic@wku.edu" TargetMode="External"/><Relationship Id="rId81" Type="http://schemas.openxmlformats.org/officeDocument/2006/relationships/hyperlink" Target="mailto:jana.fattic@wku.edu" TargetMode="External"/><Relationship Id="rId86" Type="http://schemas.openxmlformats.org/officeDocument/2006/relationships/hyperlink" Target="mailto:jana.fattic@wku.edu" TargetMode="External"/><Relationship Id="rId94" Type="http://schemas.openxmlformats.org/officeDocument/2006/relationships/hyperlink" Target="mailto:jana.fattic@wku.edu" TargetMode="External"/><Relationship Id="rId99" Type="http://schemas.openxmlformats.org/officeDocument/2006/relationships/hyperlink" Target="mailto:jana.fattic@wku.edu" TargetMode="External"/><Relationship Id="rId101" Type="http://schemas.openxmlformats.org/officeDocument/2006/relationships/hyperlink" Target="mailto:jana.fattic@wku.edu" TargetMode="External"/><Relationship Id="rId122" Type="http://schemas.openxmlformats.org/officeDocument/2006/relationships/hyperlink" Target="mailto:jana.fattic@wku.edu" TargetMode="External"/><Relationship Id="rId130" Type="http://schemas.openxmlformats.org/officeDocument/2006/relationships/hyperlink" Target="mailto:hanna.khouryieh@wku.edu" TargetMode="External"/><Relationship Id="rId135" Type="http://schemas.openxmlformats.org/officeDocument/2006/relationships/hyperlink" Target="mailto:nezam.iraniparast@wku.edu"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a.fattic@wku.edu" TargetMode="External"/><Relationship Id="rId13" Type="http://schemas.openxmlformats.org/officeDocument/2006/relationships/hyperlink" Target="mailto:jana.fattic@wku.edu" TargetMode="External"/><Relationship Id="rId18" Type="http://schemas.openxmlformats.org/officeDocument/2006/relationships/hyperlink" Target="mailto:jana.fattic@wku.edu" TargetMode="External"/><Relationship Id="rId39" Type="http://schemas.openxmlformats.org/officeDocument/2006/relationships/hyperlink" Target="mailto:jana.fattic@wku.edu" TargetMode="External"/><Relationship Id="rId109" Type="http://schemas.openxmlformats.org/officeDocument/2006/relationships/hyperlink" Target="mailto:jana.fattic@wku.edu" TargetMode="External"/><Relationship Id="rId34" Type="http://schemas.openxmlformats.org/officeDocument/2006/relationships/hyperlink" Target="mailto:jana.fattic@wku.edu" TargetMode="External"/><Relationship Id="rId50" Type="http://schemas.openxmlformats.org/officeDocument/2006/relationships/hyperlink" Target="mailto:jana.fattic@wku.edu" TargetMode="External"/><Relationship Id="rId55" Type="http://schemas.openxmlformats.org/officeDocument/2006/relationships/hyperlink" Target="mailto:jason.polk@wku.edu" TargetMode="External"/><Relationship Id="rId76" Type="http://schemas.openxmlformats.org/officeDocument/2006/relationships/hyperlink" Target="mailto:jonathan.quiton@wku.edu" TargetMode="External"/><Relationship Id="rId97" Type="http://schemas.openxmlformats.org/officeDocument/2006/relationships/hyperlink" Target="mailto:jana.fattic@wku.edu" TargetMode="External"/><Relationship Id="rId104" Type="http://schemas.openxmlformats.org/officeDocument/2006/relationships/hyperlink" Target="mailto:jana.fattic@wku.edu" TargetMode="External"/><Relationship Id="rId120" Type="http://schemas.openxmlformats.org/officeDocument/2006/relationships/hyperlink" Target="mailto:jana.fattic@wku.edu" TargetMode="External"/><Relationship Id="rId125" Type="http://schemas.openxmlformats.org/officeDocument/2006/relationships/hyperlink" Target="mailto:jason.polk@wku.edu" TargetMode="External"/><Relationship Id="rId141" Type="http://schemas.openxmlformats.org/officeDocument/2006/relationships/hyperlink" Target="mailto:nezam.iraniparast@wku.edu" TargetMode="External"/><Relationship Id="rId7" Type="http://schemas.openxmlformats.org/officeDocument/2006/relationships/hyperlink" Target="mailto:jana.fattic@wku.edu" TargetMode="External"/><Relationship Id="rId71" Type="http://schemas.openxmlformats.org/officeDocument/2006/relationships/hyperlink" Target="mailto:chris.groves@wku.edu" TargetMode="External"/><Relationship Id="rId92" Type="http://schemas.openxmlformats.org/officeDocument/2006/relationships/hyperlink" Target="mailto:jana.fattic@wku.edu" TargetMode="External"/><Relationship Id="rId2" Type="http://schemas.openxmlformats.org/officeDocument/2006/relationships/numbering" Target="numbering.xml"/><Relationship Id="rId29" Type="http://schemas.openxmlformats.org/officeDocument/2006/relationships/hyperlink" Target="mailto:jana.fattic@wku.edu" TargetMode="External"/><Relationship Id="rId24" Type="http://schemas.openxmlformats.org/officeDocument/2006/relationships/hyperlink" Target="mailto:jana.fattic@wku.edu" TargetMode="External"/><Relationship Id="rId40" Type="http://schemas.openxmlformats.org/officeDocument/2006/relationships/hyperlink" Target="mailto:jana.fattic@wku.edu" TargetMode="External"/><Relationship Id="rId45" Type="http://schemas.openxmlformats.org/officeDocument/2006/relationships/hyperlink" Target="mailto:jana.fattic@wku.edu" TargetMode="External"/><Relationship Id="rId66" Type="http://schemas.openxmlformats.org/officeDocument/2006/relationships/hyperlink" Target="mailto:nezam.iraniparast@wku.edu" TargetMode="External"/><Relationship Id="rId87" Type="http://schemas.openxmlformats.org/officeDocument/2006/relationships/hyperlink" Target="mailto:jana.fattic@wku.edu" TargetMode="External"/><Relationship Id="rId110" Type="http://schemas.openxmlformats.org/officeDocument/2006/relationships/hyperlink" Target="mailto:jana.fattic@wku.edu" TargetMode="External"/><Relationship Id="rId115" Type="http://schemas.openxmlformats.org/officeDocument/2006/relationships/hyperlink" Target="mailto:jana.fattic@wku.edu" TargetMode="External"/><Relationship Id="rId131" Type="http://schemas.openxmlformats.org/officeDocument/2006/relationships/hyperlink" Target="mailto:hanna.khouryieh@wku.edu" TargetMode="External"/><Relationship Id="rId136" Type="http://schemas.openxmlformats.org/officeDocument/2006/relationships/hyperlink" Target="mailto:nezam.iraniparast@wku.edu" TargetMode="External"/><Relationship Id="rId61" Type="http://schemas.openxmlformats.org/officeDocument/2006/relationships/hyperlink" Target="mailto:hanna.khouryieh@wku.edu" TargetMode="External"/><Relationship Id="rId82" Type="http://schemas.openxmlformats.org/officeDocument/2006/relationships/hyperlink" Target="mailto:jana.fattic@wku.edu" TargetMode="External"/><Relationship Id="rId19" Type="http://schemas.openxmlformats.org/officeDocument/2006/relationships/hyperlink" Target="mailto:jana.fattic@wku.edu" TargetMode="External"/><Relationship Id="rId14" Type="http://schemas.openxmlformats.org/officeDocument/2006/relationships/hyperlink" Target="mailto:jana.fattic@wku.edu" TargetMode="External"/><Relationship Id="rId30" Type="http://schemas.openxmlformats.org/officeDocument/2006/relationships/hyperlink" Target="mailto:jana.fattic@wku.edu" TargetMode="External"/><Relationship Id="rId35" Type="http://schemas.openxmlformats.org/officeDocument/2006/relationships/hyperlink" Target="mailto:jana.fattic@wku.edu" TargetMode="External"/><Relationship Id="rId56" Type="http://schemas.openxmlformats.org/officeDocument/2006/relationships/hyperlink" Target="mailto:Daniel.reader@wku.edu" TargetMode="External"/><Relationship Id="rId77" Type="http://schemas.openxmlformats.org/officeDocument/2006/relationships/hyperlink" Target="mailto:jana.fattic@wku.edu" TargetMode="External"/><Relationship Id="rId100" Type="http://schemas.openxmlformats.org/officeDocument/2006/relationships/hyperlink" Target="mailto:jana.fattic@wku.edu" TargetMode="External"/><Relationship Id="rId105" Type="http://schemas.openxmlformats.org/officeDocument/2006/relationships/hyperlink" Target="mailto:jana.fattic@wku.edu" TargetMode="External"/><Relationship Id="rId126" Type="http://schemas.openxmlformats.org/officeDocument/2006/relationships/hyperlink" Target="http://www.wku.edu/Dept/Support/AcadAffairs/Registrar/Course_Inven_new_one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22CE-90CB-442D-9F18-2545C1B4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48630</Words>
  <Characters>277196</Characters>
  <Application>Microsoft Office Word</Application>
  <DocSecurity>0</DocSecurity>
  <Lines>2309</Lines>
  <Paragraphs>650</Paragraphs>
  <ScaleCrop>false</ScaleCrop>
  <Company>Western Kentucky University</Company>
  <LinksUpToDate>false</LinksUpToDate>
  <CharactersWithSpaces>325176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Microcomputing</cp:lastModifiedBy>
  <cp:revision>2</cp:revision>
  <cp:lastPrinted>2011-02-10T16:21:00Z</cp:lastPrinted>
  <dcterms:created xsi:type="dcterms:W3CDTF">2011-03-17T20:31:00Z</dcterms:created>
  <dcterms:modified xsi:type="dcterms:W3CDTF">2011-03-17T20:31:00Z</dcterms:modified>
</cp:coreProperties>
</file>