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5548" w14:textId="77777777" w:rsidR="003F3172" w:rsidRDefault="003A75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4"/>
        <w:jc w:val="right"/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color w:val="000000"/>
          <w:sz w:val="15"/>
          <w:szCs w:val="15"/>
        </w:rPr>
        <w:t xml:space="preserve">AED Officer Use Only </w:t>
      </w:r>
    </w:p>
    <w:p w14:paraId="1DF7794F" w14:textId="77777777" w:rsidR="003F3172" w:rsidRDefault="003A75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Received: ______________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3628589" wp14:editId="15A98EA5">
            <wp:simplePos x="0" y="0"/>
            <wp:positionH relativeFrom="column">
              <wp:posOffset>19050</wp:posOffset>
            </wp:positionH>
            <wp:positionV relativeFrom="paragraph">
              <wp:posOffset>-23621</wp:posOffset>
            </wp:positionV>
            <wp:extent cx="3067050" cy="89471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9E947" w14:textId="554C8105" w:rsidR="003F3172" w:rsidRDefault="003A752F" w:rsidP="1B46DD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2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46DD7C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>Adm. Decision: _________</w:t>
      </w:r>
    </w:p>
    <w:p w14:paraId="1CB4B526" w14:textId="10B1FE8F" w:rsidR="003F3172" w:rsidRDefault="003A752F" w:rsidP="1B46DD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Junior Active Membership is for pre-professional students who wish to join Alpha </w:t>
      </w:r>
      <w:r w:rsidR="2CF118A0"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Epsilon Delta</w:t>
      </w:r>
      <w:r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but DO</w:t>
      </w:r>
      <w:r w:rsidR="0F6953E1"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meet the national requirement of 45 completed college hours (the AED </w:t>
      </w:r>
      <w:r w:rsidR="5619BF27"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 Office</w:t>
      </w:r>
      <w:r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does not recognize Junior Active Members). However, Junior Active Members reap the </w:t>
      </w:r>
      <w:r w:rsidR="635BEC12"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same benefits</w:t>
      </w:r>
      <w:r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60EFD6B"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Active Members. Likewise, Junior Active Members are held to the same academic </w:t>
      </w:r>
      <w:r w:rsidR="4364F56A"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standards and</w:t>
      </w:r>
      <w:r w:rsidRPr="1B46DD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participation requirements. </w:t>
      </w:r>
    </w:p>
    <w:tbl>
      <w:tblPr>
        <w:tblStyle w:val="a"/>
        <w:tblW w:w="10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0"/>
        <w:gridCol w:w="2090"/>
        <w:gridCol w:w="1999"/>
        <w:gridCol w:w="3223"/>
      </w:tblGrid>
      <w:tr w:rsidR="003F3172" w14:paraId="2B473E52" w14:textId="77777777" w:rsidTr="1B46DD7C">
        <w:trPr>
          <w:trHeight w:val="336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2CF3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highlight w:val="darkGray"/>
              </w:rPr>
              <w:t>JUNIOR ACITVE MEMBERSHIP APPLICATION</w:t>
            </w:r>
          </w:p>
        </w:tc>
      </w:tr>
      <w:tr w:rsidR="003F3172" w14:paraId="00E41D0F" w14:textId="77777777" w:rsidTr="1B46DD7C">
        <w:trPr>
          <w:trHeight w:val="357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93AC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D9D9D9"/>
              </w:rPr>
              <w:t>APPLICANT INFORMATION</w:t>
            </w:r>
          </w:p>
        </w:tc>
      </w:tr>
      <w:tr w:rsidR="003F3172" w14:paraId="63F78855" w14:textId="77777777" w:rsidTr="1B46DD7C">
        <w:trPr>
          <w:trHeight w:val="551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6752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Name: Preferred Name:</w:t>
            </w:r>
          </w:p>
        </w:tc>
      </w:tr>
      <w:tr w:rsidR="003F3172" w14:paraId="6047CB3D" w14:textId="77777777" w:rsidTr="1B46DD7C">
        <w:trPr>
          <w:trHeight w:val="542"/>
        </w:trPr>
        <w:tc>
          <w:tcPr>
            <w:tcW w:w="3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1E7D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Date: </w:t>
            </w:r>
          </w:p>
        </w:tc>
        <w:tc>
          <w:tcPr>
            <w:tcW w:w="40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73AE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ID #: </w:t>
            </w: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C4FC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</w:tr>
      <w:tr w:rsidR="003F3172" w14:paraId="491D1F92" w14:textId="77777777" w:rsidTr="1B46DD7C">
        <w:trPr>
          <w:trHeight w:val="453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DF3E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WKU Email address:</w:t>
            </w:r>
          </w:p>
        </w:tc>
      </w:tr>
      <w:tr w:rsidR="003F3172" w14:paraId="26901944" w14:textId="77777777" w:rsidTr="1B46DD7C">
        <w:trPr>
          <w:trHeight w:val="340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F9E7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D9D9D9"/>
              </w:rPr>
              <w:t>ACADEMIC INFORMATION</w:t>
            </w:r>
          </w:p>
        </w:tc>
      </w:tr>
      <w:tr w:rsidR="003F3172" w14:paraId="2CC33E1F" w14:textId="77777777" w:rsidTr="1B46DD7C">
        <w:trPr>
          <w:trHeight w:val="549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1368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GPA (unweighted): Highest ACT/SAT Score:</w:t>
            </w:r>
          </w:p>
        </w:tc>
      </w:tr>
      <w:tr w:rsidR="003F3172" w14:paraId="75F5EE82" w14:textId="77777777" w:rsidTr="1B46DD7C">
        <w:trPr>
          <w:trHeight w:val="544"/>
        </w:trPr>
        <w:tc>
          <w:tcPr>
            <w:tcW w:w="52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EDB9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Major: </w:t>
            </w:r>
          </w:p>
        </w:tc>
        <w:tc>
          <w:tcPr>
            <w:tcW w:w="52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BBF9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Minor:</w:t>
            </w:r>
          </w:p>
        </w:tc>
      </w:tr>
      <w:tr w:rsidR="003F3172" w:rsidRPr="003A752F" w14:paraId="0961560E" w14:textId="77777777" w:rsidTr="1B46DD7C">
        <w:trPr>
          <w:trHeight w:val="408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F420" w14:textId="77777777" w:rsidR="003F3172" w:rsidRPr="003A752F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A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Concentration (Pre-Med, Pre-Dental, etc.):</w:t>
            </w:r>
          </w:p>
        </w:tc>
      </w:tr>
      <w:tr w:rsidR="003F3172" w14:paraId="077573D0" w14:textId="77777777" w:rsidTr="1B46DD7C">
        <w:trPr>
          <w:trHeight w:val="324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163F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shd w:val="clear" w:color="auto" w:fill="D9D9D9"/>
              </w:rPr>
              <w:t>FOR APPLICANTS WHO HAVE COMPLETED AT LEAST ONE SEMESTER OF COLLEGE:</w:t>
            </w:r>
          </w:p>
        </w:tc>
      </w:tr>
      <w:tr w:rsidR="003F3172" w14:paraId="5C8F8FC9" w14:textId="77777777" w:rsidTr="1B46DD7C">
        <w:trPr>
          <w:trHeight w:val="549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AF08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GPA: (3.2 Minimum) Overall GPA: (3.2 Minimum)</w:t>
            </w:r>
          </w:p>
        </w:tc>
      </w:tr>
      <w:tr w:rsidR="003F3172" w14:paraId="39B6D724" w14:textId="77777777" w:rsidTr="1B46DD7C">
        <w:trPr>
          <w:trHeight w:val="544"/>
        </w:trPr>
        <w:tc>
          <w:tcPr>
            <w:tcW w:w="52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EF9C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Earned Credit Hours: </w:t>
            </w:r>
          </w:p>
        </w:tc>
        <w:tc>
          <w:tcPr>
            <w:tcW w:w="52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E221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Graduation Date:</w:t>
            </w:r>
          </w:p>
        </w:tc>
      </w:tr>
      <w:tr w:rsidR="003F3172" w14:paraId="5D5F71C1" w14:textId="77777777" w:rsidTr="1B46DD7C">
        <w:trPr>
          <w:trHeight w:val="395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6109" w14:textId="77777777" w:rsidR="003F3172" w:rsidRDefault="003A7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PLEASE ATTACH AN UNOFFICAL COPY OF YOUR TRANSCRIPTS FROM TOPNET</w:t>
            </w:r>
          </w:p>
        </w:tc>
      </w:tr>
      <w:tr w:rsidR="003F3172" w14:paraId="46795874" w14:textId="77777777" w:rsidTr="1B46DD7C">
        <w:trPr>
          <w:trHeight w:val="345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0651" w14:textId="77777777" w:rsidR="003F3172" w:rsidRDefault="003A752F" w:rsidP="1B46D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1B46D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D9D9D9"/>
              </w:rPr>
              <w:t>ESSAY</w:t>
            </w:r>
          </w:p>
          <w:p w14:paraId="319BF100" w14:textId="13EA9418" w:rsidR="003F3172" w:rsidRDefault="031F8EDA" w:rsidP="1B46D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D9D9D9"/>
              </w:rPr>
            </w:pP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Instructions below...</w:t>
            </w:r>
          </w:p>
        </w:tc>
      </w:tr>
      <w:tr w:rsidR="003F3172" w14:paraId="6CDD0EDE" w14:textId="77777777" w:rsidTr="1B46DD7C">
        <w:trPr>
          <w:trHeight w:val="3525"/>
        </w:trPr>
        <w:tc>
          <w:tcPr>
            <w:tcW w:w="104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309C" w14:textId="7895EEDD" w:rsidR="003F3172" w:rsidRDefault="003A752F" w:rsidP="1B46D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1" w:right="35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1B46D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 xml:space="preserve"> 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Please attach a short biography (one page or less) that discusses your interest in your respective field.  Be sure to answer the following questions in your essay: Why have you chosen this area of study? </w:t>
            </w:r>
            <w:r w:rsidR="4D9EA607"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 experiences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have you had in the field you have chosen? Why do you want to join AED? What strengths </w:t>
            </w:r>
            <w:r w:rsidR="13878AF7"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 you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possess that would be beneficial to AED and your future career?  </w:t>
            </w:r>
          </w:p>
          <w:p w14:paraId="04AC9BAE" w14:textId="02ADAA67" w:rsidR="003F3172" w:rsidRDefault="003A752F" w:rsidP="1B46D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 w:line="229" w:lineRule="auto"/>
              <w:ind w:left="91" w:right="189" w:hanging="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This application, your biography, and your transcripts are to be emailed to </w:t>
            </w:r>
            <w:r w:rsidRPr="1B46DD7C">
              <w:rPr>
                <w:rFonts w:ascii="Times New Roman" w:eastAsia="Times New Roman" w:hAnsi="Times New Roman" w:cs="Times New Roman"/>
                <w:sz w:val="24"/>
                <w:szCs w:val="24"/>
              </w:rPr>
              <w:t>Mateus Vaz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3ED600B9"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Vice President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of Membership, at </w:t>
            </w:r>
            <w:r w:rsidRPr="1B46DD7C">
              <w:rPr>
                <w:rFonts w:ascii="Times New Roman" w:eastAsia="Times New Roman" w:hAnsi="Times New Roman" w:cs="Times New Roman"/>
                <w:sz w:val="24"/>
                <w:szCs w:val="24"/>
              </w:rPr>
              <w:t>mateus.rodriguesvaz689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@topper.wku.edu. You will receive an email regarding your acceptance or rejection. </w:t>
            </w:r>
            <w:r w:rsidRPr="1B46D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last day to apply for </w:t>
            </w:r>
            <w:r w:rsidR="4CE672E9" w:rsidRPr="1B46D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Spring </w:t>
            </w:r>
            <w:r w:rsidRPr="1B46D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7A4BC50D" w:rsidRPr="1B46D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1B46D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active membership is </w:t>
            </w:r>
            <w:r w:rsidR="2C5F18C7" w:rsidRPr="1B46D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8</w:t>
            </w:r>
            <w:r w:rsidRPr="1B46D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th, 202</w:t>
            </w:r>
            <w:r w:rsidR="0149D0A0" w:rsidRPr="1B46D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1B46D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1B46DD7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the </w:t>
            </w:r>
            <w:r w:rsidR="211A4BA8" w:rsidRPr="1B46DD7C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1B46DD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semester, you will be responsible for junior active membership dues of $1</w:t>
            </w:r>
            <w:r w:rsidRPr="1B46DD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To pay your membership dues, you can either </w:t>
            </w:r>
            <w:r w:rsidR="636315D3"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Venmo</w:t>
            </w:r>
            <w:r w:rsidRPr="1B46D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@WKUAED or em</w:t>
            </w:r>
            <w:r w:rsidRPr="1B46DD7C">
              <w:rPr>
                <w:rFonts w:ascii="Times New Roman" w:eastAsia="Times New Roman" w:hAnsi="Times New Roman" w:cs="Times New Roman"/>
                <w:sz w:val="24"/>
                <w:szCs w:val="24"/>
              </w:rPr>
              <w:t>ail Julia Kirchner, Treasurer, to discuss another method of payment. Her email is julia.kirchner471</w:t>
            </w:r>
            <w:r w:rsidRPr="1B46DD7C">
              <w:rPr>
                <w:rFonts w:ascii="Cambria" w:eastAsia="Cambria" w:hAnsi="Cambria" w:cs="Cambria"/>
                <w:sz w:val="24"/>
                <w:szCs w:val="24"/>
              </w:rPr>
              <w:t>@topper.wku.edu</w:t>
            </w:r>
          </w:p>
        </w:tc>
      </w:tr>
    </w:tbl>
    <w:p w14:paraId="77903E60" w14:textId="77777777" w:rsidR="003F3172" w:rsidRDefault="003F3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B5E015" w14:textId="77777777" w:rsidR="003F3172" w:rsidRDefault="003F31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F3172">
      <w:pgSz w:w="12240" w:h="15840"/>
      <w:pgMar w:top="415" w:right="671" w:bottom="2032" w:left="8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2"/>
    <w:rsid w:val="003A752F"/>
    <w:rsid w:val="003F3172"/>
    <w:rsid w:val="00DD5CB2"/>
    <w:rsid w:val="0149D0A0"/>
    <w:rsid w:val="031F8EDA"/>
    <w:rsid w:val="0F6953E1"/>
    <w:rsid w:val="13878AF7"/>
    <w:rsid w:val="19AB0D1B"/>
    <w:rsid w:val="1B46DD7C"/>
    <w:rsid w:val="211A4BA8"/>
    <w:rsid w:val="2C5F18C7"/>
    <w:rsid w:val="2CF118A0"/>
    <w:rsid w:val="33B3C8B0"/>
    <w:rsid w:val="3ED600B9"/>
    <w:rsid w:val="4364F56A"/>
    <w:rsid w:val="4CE672E9"/>
    <w:rsid w:val="4D9EA607"/>
    <w:rsid w:val="5619BF27"/>
    <w:rsid w:val="5B20069A"/>
    <w:rsid w:val="635BEC12"/>
    <w:rsid w:val="636315D3"/>
    <w:rsid w:val="760EFD6B"/>
    <w:rsid w:val="7A4BC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69D7"/>
  <w15:docId w15:val="{E707247F-682C-415D-B64B-E87D3582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99868751840468881D1749AFD4FE6" ma:contentTypeVersion="7" ma:contentTypeDescription="Create a new document." ma:contentTypeScope="" ma:versionID="ba1e6cf8fb0dbfbff91ffaad3a7fb089">
  <xsd:schema xmlns:xsd="http://www.w3.org/2001/XMLSchema" xmlns:xs="http://www.w3.org/2001/XMLSchema" xmlns:p="http://schemas.microsoft.com/office/2006/metadata/properties" xmlns:ns3="b06b3f79-9b96-48e5-b837-bc1e8f6467c2" targetNamespace="http://schemas.microsoft.com/office/2006/metadata/properties" ma:root="true" ma:fieldsID="51bd8ce9cde176beab506724e12a8a90" ns3:_="">
    <xsd:import namespace="b06b3f79-9b96-48e5-b837-bc1e8f646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3f79-9b96-48e5-b837-bc1e8f646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6b3f79-9b96-48e5-b837-bc1e8f6467c2" xsi:nil="true"/>
  </documentManagement>
</p:properties>
</file>

<file path=customXml/itemProps1.xml><?xml version="1.0" encoding="utf-8"?>
<ds:datastoreItem xmlns:ds="http://schemas.openxmlformats.org/officeDocument/2006/customXml" ds:itemID="{7E1281D4-CB1F-42EC-B9A5-D7CFC4C81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FAE22-E3C1-472F-B08B-4A7205C3F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b3f79-9b96-48e5-b837-bc1e8f646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DA81C-7CD0-4A1C-B836-F540E67FC2B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b06b3f79-9b96-48e5-b837-bc1e8f6467c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4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Patel, Hemali</cp:lastModifiedBy>
  <cp:revision>2</cp:revision>
  <dcterms:created xsi:type="dcterms:W3CDTF">2024-03-31T21:08:00Z</dcterms:created>
  <dcterms:modified xsi:type="dcterms:W3CDTF">2024-03-31T21:08:00Z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0x010100BCD99868751840468881D1749AFD4FE6</vt:lpwstr>
  </property>
</Properties>
</file>